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PREGUNTAS FRECUENTES SOBRE LA</w:t>
      </w:r>
      <w:r>
        <w:rPr>
          <w:spacing w:val="1"/>
          <w:u w:val="none"/>
        </w:rPr>
        <w:t> </w:t>
      </w:r>
      <w:r>
        <w:rPr>
          <w:u w:val="single"/>
        </w:rPr>
        <w:t>CONTRATACIÓN</w:t>
      </w:r>
      <w:r>
        <w:rPr>
          <w:spacing w:val="-9"/>
          <w:u w:val="single"/>
        </w:rPr>
        <w:t> </w:t>
      </w:r>
      <w:r>
        <w:rPr>
          <w:u w:val="single"/>
        </w:rPr>
        <w:t>DEL</w:t>
      </w:r>
      <w:r>
        <w:rPr>
          <w:spacing w:val="-8"/>
          <w:u w:val="single"/>
        </w:rPr>
        <w:t> </w:t>
      </w:r>
      <w:r>
        <w:rPr>
          <w:u w:val="single"/>
        </w:rPr>
        <w:t>SECTOR</w:t>
      </w:r>
      <w:r>
        <w:rPr>
          <w:spacing w:val="-7"/>
          <w:u w:val="single"/>
        </w:rPr>
        <w:t> </w:t>
      </w:r>
      <w:r>
        <w:rPr>
          <w:u w:val="single"/>
        </w:rPr>
        <w:t>PÚBLICO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2882" w:val="left" w:leader="none"/>
        </w:tabs>
        <w:spacing w:line="240" w:lineRule="auto" w:before="28" w:after="0"/>
        <w:ind w:left="2881" w:right="0" w:hanging="275"/>
        <w:jc w:val="left"/>
      </w:pPr>
      <w:r>
        <w:rPr/>
        <w:t>CUESTIONES</w:t>
      </w:r>
      <w:r>
        <w:rPr>
          <w:spacing w:val="-8"/>
        </w:rPr>
        <w:t> </w:t>
      </w:r>
      <w:r>
        <w:rPr/>
        <w:t>PREVIAS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  <w:tab w:pos="8484" w:val="left" w:leader="dot"/>
        </w:tabs>
        <w:spacing w:line="240" w:lineRule="auto" w:before="379" w:after="0"/>
        <w:ind w:left="318" w:right="0" w:hanging="218"/>
        <w:jc w:val="left"/>
        <w:rPr>
          <w:sz w:val="22"/>
        </w:rPr>
      </w:pPr>
      <w:hyperlink w:history="true" w:anchor="_bookmark0">
        <w:r>
          <w:rPr>
            <w:sz w:val="22"/>
          </w:rPr>
          <w:t>¿Cuál</w:t>
        </w:r>
        <w:r>
          <w:rPr>
            <w:spacing w:val="-2"/>
            <w:sz w:val="22"/>
          </w:rPr>
          <w:t> </w:t>
        </w:r>
        <w:r>
          <w:rPr>
            <w:sz w:val="22"/>
          </w:rPr>
          <w:t>es</w:t>
        </w:r>
        <w:r>
          <w:rPr>
            <w:spacing w:val="-2"/>
            <w:sz w:val="22"/>
          </w:rPr>
          <w:t> </w:t>
        </w:r>
        <w:r>
          <w:rPr>
            <w:sz w:val="22"/>
          </w:rPr>
          <w:t>el</w:t>
        </w:r>
        <w:r>
          <w:rPr>
            <w:spacing w:val="-2"/>
            <w:sz w:val="22"/>
          </w:rPr>
          <w:t> </w:t>
        </w:r>
        <w:r>
          <w:rPr>
            <w:sz w:val="22"/>
          </w:rPr>
          <w:t>ámbito</w:t>
        </w:r>
        <w:r>
          <w:rPr>
            <w:spacing w:val="-1"/>
            <w:sz w:val="22"/>
          </w:rPr>
          <w:t> </w:t>
        </w:r>
        <w:r>
          <w:rPr>
            <w:sz w:val="22"/>
          </w:rPr>
          <w:t>subjetivo</w:t>
        </w:r>
        <w:r>
          <w:rPr>
            <w:spacing w:val="-3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aplicación</w:t>
        </w:r>
        <w:r>
          <w:rPr>
            <w:spacing w:val="-2"/>
            <w:sz w:val="22"/>
          </w:rPr>
          <w:t> </w:t>
        </w:r>
        <w:r>
          <w:rPr>
            <w:sz w:val="22"/>
          </w:rPr>
          <w:t>de</w:t>
        </w:r>
        <w:r>
          <w:rPr>
            <w:spacing w:val="-2"/>
            <w:sz w:val="22"/>
          </w:rPr>
          <w:t> </w:t>
        </w:r>
        <w:r>
          <w:rPr>
            <w:sz w:val="22"/>
          </w:rPr>
          <w:t>la</w:t>
        </w:r>
        <w:r>
          <w:rPr>
            <w:spacing w:val="-3"/>
            <w:sz w:val="22"/>
          </w:rPr>
          <w:t> </w:t>
        </w:r>
        <w:r>
          <w:rPr>
            <w:sz w:val="22"/>
          </w:rPr>
          <w:t>LCSP?</w:t>
          <w:tab/>
          <w:t>6</w:t>
        </w:r>
      </w:hyperlink>
    </w:p>
    <w:p>
      <w:pPr>
        <w:pStyle w:val="ListParagraph"/>
        <w:numPr>
          <w:ilvl w:val="0"/>
          <w:numId w:val="2"/>
        </w:numPr>
        <w:tabs>
          <w:tab w:pos="318" w:val="left" w:leader="none"/>
          <w:tab w:pos="8484" w:val="left" w:leader="dot"/>
        </w:tabs>
        <w:spacing w:line="240" w:lineRule="auto" w:before="121" w:after="0"/>
        <w:ind w:left="318" w:right="0" w:hanging="217"/>
        <w:jc w:val="left"/>
        <w:rPr>
          <w:sz w:val="22"/>
        </w:rPr>
      </w:pPr>
      <w:hyperlink w:history="true" w:anchor="_bookmark1">
        <w:r>
          <w:rPr>
            <w:sz w:val="22"/>
          </w:rPr>
          <w:t>¿Cuál</w:t>
        </w:r>
        <w:r>
          <w:rPr>
            <w:spacing w:val="-4"/>
            <w:sz w:val="22"/>
          </w:rPr>
          <w:t> </w:t>
        </w:r>
        <w:r>
          <w:rPr>
            <w:sz w:val="22"/>
          </w:rPr>
          <w:t>es</w:t>
        </w:r>
        <w:r>
          <w:rPr>
            <w:spacing w:val="-2"/>
            <w:sz w:val="22"/>
          </w:rPr>
          <w:t> </w:t>
        </w:r>
        <w:r>
          <w:rPr>
            <w:sz w:val="22"/>
          </w:rPr>
          <w:t>el</w:t>
        </w:r>
        <w:r>
          <w:rPr>
            <w:spacing w:val="-3"/>
            <w:sz w:val="22"/>
          </w:rPr>
          <w:t> </w:t>
        </w:r>
        <w:r>
          <w:rPr>
            <w:sz w:val="22"/>
          </w:rPr>
          <w:t>nivel</w:t>
        </w:r>
        <w:r>
          <w:rPr>
            <w:spacing w:val="-3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sometimiento</w:t>
        </w:r>
        <w:r>
          <w:rPr>
            <w:spacing w:val="-3"/>
            <w:sz w:val="22"/>
          </w:rPr>
          <w:t> </w:t>
        </w:r>
        <w:r>
          <w:rPr>
            <w:sz w:val="22"/>
          </w:rPr>
          <w:t>a</w:t>
        </w:r>
        <w:r>
          <w:rPr>
            <w:spacing w:val="-2"/>
            <w:sz w:val="22"/>
          </w:rPr>
          <w:t> </w:t>
        </w:r>
        <w:r>
          <w:rPr>
            <w:sz w:val="22"/>
          </w:rPr>
          <w:t>la</w:t>
        </w:r>
        <w:r>
          <w:rPr>
            <w:spacing w:val="-3"/>
            <w:sz w:val="22"/>
          </w:rPr>
          <w:t> </w:t>
        </w:r>
        <w:r>
          <w:rPr>
            <w:sz w:val="22"/>
          </w:rPr>
          <w:t>LCSP</w:t>
        </w:r>
        <w:r>
          <w:rPr>
            <w:spacing w:val="-4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los</w:t>
        </w:r>
        <w:r>
          <w:rPr>
            <w:spacing w:val="-3"/>
            <w:sz w:val="22"/>
          </w:rPr>
          <w:t> </w:t>
        </w:r>
        <w:r>
          <w:rPr>
            <w:sz w:val="22"/>
          </w:rPr>
          <w:t>distintos</w:t>
        </w:r>
        <w:r>
          <w:rPr>
            <w:spacing w:val="-3"/>
            <w:sz w:val="22"/>
          </w:rPr>
          <w:t> </w:t>
        </w:r>
        <w:r>
          <w:rPr>
            <w:sz w:val="22"/>
          </w:rPr>
          <w:t>entes</w:t>
        </w:r>
        <w:r>
          <w:rPr>
            <w:spacing w:val="-3"/>
            <w:sz w:val="22"/>
          </w:rPr>
          <w:t> </w:t>
        </w:r>
        <w:r>
          <w:rPr>
            <w:sz w:val="22"/>
          </w:rPr>
          <w:t>del</w:t>
        </w:r>
        <w:r>
          <w:rPr>
            <w:spacing w:val="-4"/>
            <w:sz w:val="22"/>
          </w:rPr>
          <w:t> </w:t>
        </w:r>
        <w:r>
          <w:rPr>
            <w:sz w:val="22"/>
          </w:rPr>
          <w:t>sector</w:t>
        </w:r>
        <w:r>
          <w:rPr>
            <w:spacing w:val="-2"/>
            <w:sz w:val="22"/>
          </w:rPr>
          <w:t> </w:t>
        </w:r>
        <w:r>
          <w:rPr>
            <w:sz w:val="22"/>
          </w:rPr>
          <w:t>público?</w:t>
          <w:tab/>
          <w:t>7</w:t>
        </w:r>
      </w:hyperlink>
    </w:p>
    <w:p>
      <w:pPr>
        <w:pStyle w:val="ListParagraph"/>
        <w:numPr>
          <w:ilvl w:val="0"/>
          <w:numId w:val="2"/>
        </w:numPr>
        <w:tabs>
          <w:tab w:pos="319" w:val="left" w:leader="none"/>
          <w:tab w:pos="8484" w:val="left" w:leader="dot"/>
        </w:tabs>
        <w:spacing w:line="240" w:lineRule="auto" w:before="122" w:after="0"/>
        <w:ind w:left="318" w:right="0" w:hanging="218"/>
        <w:jc w:val="left"/>
        <w:rPr>
          <w:sz w:val="22"/>
        </w:rPr>
      </w:pPr>
      <w:hyperlink w:history="true" w:anchor="_bookmark2">
        <w:r>
          <w:rPr>
            <w:sz w:val="22"/>
          </w:rPr>
          <w:t>¿Qué</w:t>
        </w:r>
        <w:r>
          <w:rPr>
            <w:spacing w:val="-2"/>
            <w:sz w:val="22"/>
          </w:rPr>
          <w:t> </w:t>
        </w:r>
        <w:r>
          <w:rPr>
            <w:sz w:val="22"/>
          </w:rPr>
          <w:t>tipo</w:t>
        </w:r>
        <w:r>
          <w:rPr>
            <w:spacing w:val="-2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contratos</w:t>
        </w:r>
        <w:r>
          <w:rPr>
            <w:spacing w:val="-1"/>
            <w:sz w:val="22"/>
          </w:rPr>
          <w:t> </w:t>
        </w:r>
        <w:r>
          <w:rPr>
            <w:sz w:val="22"/>
          </w:rPr>
          <w:t>contempla</w:t>
        </w:r>
        <w:r>
          <w:rPr>
            <w:spacing w:val="-2"/>
            <w:sz w:val="22"/>
          </w:rPr>
          <w:t> </w:t>
        </w:r>
        <w:r>
          <w:rPr>
            <w:sz w:val="22"/>
          </w:rPr>
          <w:t>la</w:t>
        </w:r>
        <w:r>
          <w:rPr>
            <w:spacing w:val="-1"/>
            <w:sz w:val="22"/>
          </w:rPr>
          <w:t> </w:t>
        </w:r>
        <w:r>
          <w:rPr>
            <w:sz w:val="22"/>
          </w:rPr>
          <w:t>LCSP?</w:t>
          <w:tab/>
          <w:t>8</w:t>
        </w:r>
      </w:hyperlink>
    </w:p>
    <w:p>
      <w:pPr>
        <w:pStyle w:val="ListParagraph"/>
        <w:numPr>
          <w:ilvl w:val="0"/>
          <w:numId w:val="2"/>
        </w:numPr>
        <w:tabs>
          <w:tab w:pos="319" w:val="left" w:leader="none"/>
          <w:tab w:pos="8484" w:val="left" w:leader="dot"/>
        </w:tabs>
        <w:spacing w:line="240" w:lineRule="auto" w:before="121" w:after="0"/>
        <w:ind w:left="318" w:right="0" w:hanging="218"/>
        <w:jc w:val="left"/>
        <w:rPr>
          <w:sz w:val="22"/>
        </w:rPr>
      </w:pPr>
      <w:hyperlink w:history="true" w:anchor="_bookmark3">
        <w:r>
          <w:rPr>
            <w:sz w:val="22"/>
          </w:rPr>
          <w:t>¿Qué</w:t>
        </w:r>
        <w:r>
          <w:rPr>
            <w:spacing w:val="-2"/>
            <w:sz w:val="22"/>
          </w:rPr>
          <w:t> </w:t>
        </w:r>
        <w:r>
          <w:rPr>
            <w:sz w:val="22"/>
          </w:rPr>
          <w:t>son</w:t>
        </w:r>
        <w:r>
          <w:rPr>
            <w:spacing w:val="-3"/>
            <w:sz w:val="22"/>
          </w:rPr>
          <w:t> </w:t>
        </w:r>
        <w:r>
          <w:rPr>
            <w:sz w:val="22"/>
          </w:rPr>
          <w:t>los</w:t>
        </w:r>
        <w:r>
          <w:rPr>
            <w:spacing w:val="-3"/>
            <w:sz w:val="22"/>
          </w:rPr>
          <w:t> </w:t>
        </w:r>
        <w:r>
          <w:rPr>
            <w:sz w:val="22"/>
          </w:rPr>
          <w:t>contratos</w:t>
        </w:r>
        <w:r>
          <w:rPr>
            <w:spacing w:val="-1"/>
            <w:sz w:val="22"/>
          </w:rPr>
          <w:t> </w:t>
        </w:r>
        <w:r>
          <w:rPr>
            <w:sz w:val="22"/>
          </w:rPr>
          <w:t>mixtos?</w:t>
          <w:tab/>
          <w:t>9</w:t>
        </w:r>
      </w:hyperlink>
    </w:p>
    <w:p>
      <w:pPr>
        <w:pStyle w:val="ListParagraph"/>
        <w:numPr>
          <w:ilvl w:val="0"/>
          <w:numId w:val="2"/>
        </w:numPr>
        <w:tabs>
          <w:tab w:pos="319" w:val="left" w:leader="none"/>
          <w:tab w:pos="8484" w:val="left" w:leader="dot"/>
        </w:tabs>
        <w:spacing w:line="240" w:lineRule="auto" w:before="122" w:after="0"/>
        <w:ind w:left="318" w:right="0" w:hanging="218"/>
        <w:jc w:val="left"/>
        <w:rPr>
          <w:sz w:val="22"/>
        </w:rPr>
      </w:pPr>
      <w:hyperlink w:history="true" w:anchor="_bookmark4">
        <w:r>
          <w:rPr>
            <w:sz w:val="22"/>
          </w:rPr>
          <w:t>¿Qué</w:t>
        </w:r>
        <w:r>
          <w:rPr>
            <w:spacing w:val="-3"/>
            <w:sz w:val="22"/>
          </w:rPr>
          <w:t> </w:t>
        </w:r>
        <w:r>
          <w:rPr>
            <w:sz w:val="22"/>
          </w:rPr>
          <w:t>es</w:t>
        </w:r>
        <w:r>
          <w:rPr>
            <w:spacing w:val="-2"/>
            <w:sz w:val="22"/>
          </w:rPr>
          <w:t> </w:t>
        </w:r>
        <w:r>
          <w:rPr>
            <w:sz w:val="22"/>
          </w:rPr>
          <w:t>un</w:t>
        </w:r>
        <w:r>
          <w:rPr>
            <w:spacing w:val="-2"/>
            <w:sz w:val="22"/>
          </w:rPr>
          <w:t> </w:t>
        </w:r>
        <w:r>
          <w:rPr>
            <w:sz w:val="22"/>
          </w:rPr>
          <w:t>contrato</w:t>
        </w:r>
        <w:r>
          <w:rPr>
            <w:spacing w:val="-4"/>
            <w:sz w:val="22"/>
          </w:rPr>
          <w:t> </w:t>
        </w:r>
        <w:r>
          <w:rPr>
            <w:sz w:val="22"/>
          </w:rPr>
          <w:t>sujeto</w:t>
        </w:r>
        <w:r>
          <w:rPr>
            <w:spacing w:val="-2"/>
            <w:sz w:val="22"/>
          </w:rPr>
          <w:t> </w:t>
        </w:r>
        <w:r>
          <w:rPr>
            <w:sz w:val="22"/>
          </w:rPr>
          <w:t>a</w:t>
        </w:r>
        <w:r>
          <w:rPr>
            <w:spacing w:val="-3"/>
            <w:sz w:val="22"/>
          </w:rPr>
          <w:t> </w:t>
        </w:r>
        <w:r>
          <w:rPr>
            <w:sz w:val="22"/>
          </w:rPr>
          <w:t>regulación</w:t>
        </w:r>
        <w:r>
          <w:rPr>
            <w:spacing w:val="-3"/>
            <w:sz w:val="22"/>
          </w:rPr>
          <w:t> </w:t>
        </w:r>
        <w:r>
          <w:rPr>
            <w:sz w:val="22"/>
          </w:rPr>
          <w:t>armonizada?</w:t>
          <w:tab/>
          <w:t>9</w:t>
        </w:r>
      </w:hyperlink>
    </w:p>
    <w:p>
      <w:pPr>
        <w:pStyle w:val="ListParagraph"/>
        <w:numPr>
          <w:ilvl w:val="0"/>
          <w:numId w:val="2"/>
        </w:numPr>
        <w:tabs>
          <w:tab w:pos="319" w:val="left" w:leader="none"/>
          <w:tab w:pos="8373" w:val="left" w:leader="dot"/>
        </w:tabs>
        <w:spacing w:line="240" w:lineRule="auto" w:before="120" w:after="0"/>
        <w:ind w:left="318" w:right="0" w:hanging="218"/>
        <w:jc w:val="left"/>
        <w:rPr>
          <w:sz w:val="22"/>
        </w:rPr>
      </w:pPr>
      <w:hyperlink w:history="true" w:anchor="_bookmark5">
        <w:r>
          <w:rPr>
            <w:sz w:val="22"/>
          </w:rPr>
          <w:t>¿Es</w:t>
        </w:r>
        <w:r>
          <w:rPr>
            <w:spacing w:val="-4"/>
            <w:sz w:val="22"/>
          </w:rPr>
          <w:t> </w:t>
        </w:r>
        <w:r>
          <w:rPr>
            <w:sz w:val="22"/>
          </w:rPr>
          <w:t>obligatorio</w:t>
        </w:r>
        <w:r>
          <w:rPr>
            <w:spacing w:val="-2"/>
            <w:sz w:val="22"/>
          </w:rPr>
          <w:t> </w:t>
        </w:r>
        <w:r>
          <w:rPr>
            <w:sz w:val="22"/>
          </w:rPr>
          <w:t>el</w:t>
        </w:r>
        <w:r>
          <w:rPr>
            <w:spacing w:val="-3"/>
            <w:sz w:val="22"/>
          </w:rPr>
          <w:t> </w:t>
        </w:r>
        <w:r>
          <w:rPr>
            <w:sz w:val="22"/>
          </w:rPr>
          <w:t>uso</w:t>
        </w:r>
        <w:r>
          <w:rPr>
            <w:spacing w:val="-2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medios electrónicos</w:t>
        </w:r>
        <w:r>
          <w:rPr>
            <w:spacing w:val="-3"/>
            <w:sz w:val="22"/>
          </w:rPr>
          <w:t> </w:t>
        </w:r>
        <w:r>
          <w:rPr>
            <w:sz w:val="22"/>
          </w:rPr>
          <w:t>en</w:t>
        </w:r>
        <w:r>
          <w:rPr>
            <w:spacing w:val="-2"/>
            <w:sz w:val="22"/>
          </w:rPr>
          <w:t> </w:t>
        </w:r>
        <w:r>
          <w:rPr>
            <w:sz w:val="22"/>
          </w:rPr>
          <w:t>los</w:t>
        </w:r>
        <w:r>
          <w:rPr>
            <w:spacing w:val="-3"/>
            <w:sz w:val="22"/>
          </w:rPr>
          <w:t> </w:t>
        </w:r>
        <w:r>
          <w:rPr>
            <w:sz w:val="22"/>
          </w:rPr>
          <w:t>procedimientos</w:t>
        </w:r>
        <w:r>
          <w:rPr>
            <w:spacing w:val="-2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contratación?</w:t>
          <w:tab/>
          <w:t>10</w:t>
        </w:r>
      </w:hyperlink>
    </w:p>
    <w:p>
      <w:pPr>
        <w:pStyle w:val="Heading1"/>
        <w:numPr>
          <w:ilvl w:val="0"/>
          <w:numId w:val="1"/>
        </w:numPr>
        <w:tabs>
          <w:tab w:pos="1846" w:val="left" w:leader="none"/>
        </w:tabs>
        <w:spacing w:line="240" w:lineRule="auto" w:before="262" w:after="0"/>
        <w:ind w:left="1845" w:right="0" w:hanging="372"/>
        <w:jc w:val="left"/>
      </w:pP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CONTRATACIÓN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  <w:tab w:pos="8373" w:val="left" w:leader="dot"/>
        </w:tabs>
        <w:spacing w:line="240" w:lineRule="auto" w:before="380" w:after="0"/>
        <w:ind w:left="318" w:right="0" w:hanging="218"/>
        <w:jc w:val="left"/>
        <w:rPr>
          <w:sz w:val="22"/>
        </w:rPr>
      </w:pPr>
      <w:hyperlink w:history="true" w:anchor="_bookmark6">
        <w:r>
          <w:rPr>
            <w:sz w:val="22"/>
          </w:rPr>
          <w:t>¿Quién</w:t>
        </w:r>
        <w:r>
          <w:rPr>
            <w:spacing w:val="-2"/>
            <w:sz w:val="22"/>
          </w:rPr>
          <w:t> </w:t>
        </w:r>
        <w:r>
          <w:rPr>
            <w:sz w:val="22"/>
          </w:rPr>
          <w:t>es el</w:t>
        </w:r>
        <w:r>
          <w:rPr>
            <w:spacing w:val="-2"/>
            <w:sz w:val="22"/>
          </w:rPr>
          <w:t> </w:t>
        </w:r>
        <w:r>
          <w:rPr>
            <w:sz w:val="22"/>
          </w:rPr>
          <w:t>órgano</w:t>
        </w:r>
        <w:r>
          <w:rPr>
            <w:spacing w:val="-1"/>
            <w:sz w:val="22"/>
          </w:rPr>
          <w:t> </w:t>
        </w:r>
        <w:r>
          <w:rPr>
            <w:sz w:val="22"/>
          </w:rPr>
          <w:t>de</w:t>
        </w:r>
        <w:r>
          <w:rPr>
            <w:spacing w:val="-1"/>
            <w:sz w:val="22"/>
          </w:rPr>
          <w:t> </w:t>
        </w:r>
        <w:r>
          <w:rPr>
            <w:sz w:val="22"/>
          </w:rPr>
          <w:t>contratación?</w:t>
          <w:tab/>
          <w:t>11</w:t>
        </w:r>
      </w:hyperlink>
    </w:p>
    <w:p>
      <w:pPr>
        <w:pStyle w:val="ListParagraph"/>
        <w:numPr>
          <w:ilvl w:val="0"/>
          <w:numId w:val="2"/>
        </w:numPr>
        <w:tabs>
          <w:tab w:pos="319" w:val="left" w:leader="none"/>
          <w:tab w:pos="8373" w:val="left" w:leader="dot"/>
        </w:tabs>
        <w:spacing w:line="240" w:lineRule="auto" w:before="121" w:after="0"/>
        <w:ind w:left="318" w:right="0" w:hanging="218"/>
        <w:jc w:val="left"/>
        <w:rPr>
          <w:sz w:val="22"/>
        </w:rPr>
      </w:pPr>
      <w:hyperlink w:history="true" w:anchor="_bookmark7">
        <w:r>
          <w:rPr>
            <w:sz w:val="22"/>
          </w:rPr>
          <w:t>¿Qué</w:t>
        </w:r>
        <w:r>
          <w:rPr>
            <w:spacing w:val="-3"/>
            <w:sz w:val="22"/>
          </w:rPr>
          <w:t> </w:t>
        </w:r>
        <w:r>
          <w:rPr>
            <w:sz w:val="22"/>
          </w:rPr>
          <w:t>es</w:t>
        </w:r>
        <w:r>
          <w:rPr>
            <w:spacing w:val="-2"/>
            <w:sz w:val="22"/>
          </w:rPr>
          <w:t> </w:t>
        </w:r>
        <w:r>
          <w:rPr>
            <w:sz w:val="22"/>
          </w:rPr>
          <w:t>una</w:t>
        </w:r>
        <w:r>
          <w:rPr>
            <w:spacing w:val="-4"/>
            <w:sz w:val="22"/>
          </w:rPr>
          <w:t> </w:t>
        </w:r>
        <w:r>
          <w:rPr>
            <w:sz w:val="22"/>
          </w:rPr>
          <w:t>Mesa</w:t>
        </w:r>
        <w:r>
          <w:rPr>
            <w:spacing w:val="-2"/>
            <w:sz w:val="22"/>
          </w:rPr>
          <w:t> </w:t>
        </w:r>
        <w:r>
          <w:rPr>
            <w:sz w:val="22"/>
          </w:rPr>
          <w:t>de</w:t>
        </w:r>
        <w:r>
          <w:rPr>
            <w:spacing w:val="-2"/>
            <w:sz w:val="22"/>
          </w:rPr>
          <w:t> </w:t>
        </w:r>
        <w:r>
          <w:rPr>
            <w:sz w:val="22"/>
          </w:rPr>
          <w:t>Contratación?</w:t>
          <w:tab/>
          <w:t>11</w:t>
        </w:r>
      </w:hyperlink>
    </w:p>
    <w:p>
      <w:pPr>
        <w:pStyle w:val="ListParagraph"/>
        <w:numPr>
          <w:ilvl w:val="0"/>
          <w:numId w:val="2"/>
        </w:numPr>
        <w:tabs>
          <w:tab w:pos="319" w:val="left" w:leader="none"/>
          <w:tab w:pos="8373" w:val="left" w:leader="dot"/>
        </w:tabs>
        <w:spacing w:line="240" w:lineRule="auto" w:before="121" w:after="0"/>
        <w:ind w:left="318" w:right="0" w:hanging="218"/>
        <w:jc w:val="left"/>
        <w:rPr>
          <w:sz w:val="22"/>
        </w:rPr>
      </w:pPr>
      <w:hyperlink w:history="true" w:anchor="_bookmark8">
        <w:r>
          <w:rPr>
            <w:sz w:val="22"/>
          </w:rPr>
          <w:t>¿Es</w:t>
        </w:r>
        <w:r>
          <w:rPr>
            <w:spacing w:val="-5"/>
            <w:sz w:val="22"/>
          </w:rPr>
          <w:t> </w:t>
        </w:r>
        <w:r>
          <w:rPr>
            <w:sz w:val="22"/>
          </w:rPr>
          <w:t>siempre</w:t>
        </w:r>
        <w:r>
          <w:rPr>
            <w:spacing w:val="-4"/>
            <w:sz w:val="22"/>
          </w:rPr>
          <w:t> </w:t>
        </w:r>
        <w:r>
          <w:rPr>
            <w:sz w:val="22"/>
          </w:rPr>
          <w:t>obligatorio</w:t>
        </w:r>
        <w:r>
          <w:rPr>
            <w:spacing w:val="-3"/>
            <w:sz w:val="22"/>
          </w:rPr>
          <w:t> </w:t>
        </w:r>
        <w:r>
          <w:rPr>
            <w:sz w:val="22"/>
          </w:rPr>
          <w:t>constituir</w:t>
        </w:r>
        <w:r>
          <w:rPr>
            <w:spacing w:val="-3"/>
            <w:sz w:val="22"/>
          </w:rPr>
          <w:t> </w:t>
        </w:r>
        <w:r>
          <w:rPr>
            <w:sz w:val="22"/>
          </w:rPr>
          <w:t>una</w:t>
        </w:r>
        <w:r>
          <w:rPr>
            <w:spacing w:val="-4"/>
            <w:sz w:val="22"/>
          </w:rPr>
          <w:t> </w:t>
        </w:r>
        <w:r>
          <w:rPr>
            <w:sz w:val="22"/>
          </w:rPr>
          <w:t>Mesa</w:t>
        </w:r>
        <w:r>
          <w:rPr>
            <w:spacing w:val="-4"/>
            <w:sz w:val="22"/>
          </w:rPr>
          <w:t> </w:t>
        </w:r>
        <w:r>
          <w:rPr>
            <w:sz w:val="22"/>
          </w:rPr>
          <w:t>de</w:t>
        </w:r>
        <w:r>
          <w:rPr>
            <w:spacing w:val="-4"/>
            <w:sz w:val="22"/>
          </w:rPr>
          <w:t> </w:t>
        </w:r>
        <w:r>
          <w:rPr>
            <w:sz w:val="22"/>
          </w:rPr>
          <w:t>Contratación?</w:t>
          <w:tab/>
          <w:t>11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40" w:lineRule="auto" w:before="121" w:after="0"/>
        <w:ind w:left="429" w:right="0" w:hanging="329"/>
        <w:jc w:val="left"/>
        <w:rPr>
          <w:sz w:val="22"/>
        </w:rPr>
      </w:pPr>
      <w:hyperlink w:history="true" w:anchor="_bookmark9">
        <w:r>
          <w:rPr>
            <w:sz w:val="22"/>
          </w:rPr>
          <w:t>¿Quién</w:t>
        </w:r>
        <w:r>
          <w:rPr>
            <w:spacing w:val="-4"/>
            <w:sz w:val="22"/>
          </w:rPr>
          <w:t> </w:t>
        </w:r>
        <w:r>
          <w:rPr>
            <w:sz w:val="22"/>
          </w:rPr>
          <w:t>es</w:t>
        </w:r>
        <w:r>
          <w:rPr>
            <w:spacing w:val="-2"/>
            <w:sz w:val="22"/>
          </w:rPr>
          <w:t> </w:t>
        </w:r>
        <w:r>
          <w:rPr>
            <w:sz w:val="22"/>
          </w:rPr>
          <w:t>el</w:t>
        </w:r>
        <w:r>
          <w:rPr>
            <w:spacing w:val="-3"/>
            <w:sz w:val="22"/>
          </w:rPr>
          <w:t> </w:t>
        </w:r>
        <w:r>
          <w:rPr>
            <w:sz w:val="22"/>
          </w:rPr>
          <w:t>responsable</w:t>
        </w:r>
        <w:r>
          <w:rPr>
            <w:spacing w:val="-4"/>
            <w:sz w:val="22"/>
          </w:rPr>
          <w:t> </w:t>
        </w:r>
        <w:r>
          <w:rPr>
            <w:sz w:val="22"/>
          </w:rPr>
          <w:t>del</w:t>
        </w:r>
        <w:r>
          <w:rPr>
            <w:spacing w:val="-3"/>
            <w:sz w:val="22"/>
          </w:rPr>
          <w:t> </w:t>
        </w:r>
        <w:r>
          <w:rPr>
            <w:sz w:val="22"/>
          </w:rPr>
          <w:t>contrato?</w:t>
        </w:r>
        <w:r>
          <w:rPr>
            <w:spacing w:val="-3"/>
            <w:sz w:val="22"/>
          </w:rPr>
          <w:t> </w:t>
        </w:r>
        <w:r>
          <w:rPr>
            <w:sz w:val="22"/>
          </w:rPr>
          <w:t>¿Es</w:t>
        </w:r>
        <w:r>
          <w:rPr>
            <w:spacing w:val="-4"/>
            <w:sz w:val="22"/>
          </w:rPr>
          <w:t> </w:t>
        </w:r>
        <w:r>
          <w:rPr>
            <w:sz w:val="22"/>
          </w:rPr>
          <w:t>obligatorio</w:t>
        </w:r>
        <w:r>
          <w:rPr>
            <w:spacing w:val="-3"/>
            <w:sz w:val="22"/>
          </w:rPr>
          <w:t> </w:t>
        </w:r>
        <w:r>
          <w:rPr>
            <w:sz w:val="22"/>
          </w:rPr>
          <w:t>su</w:t>
        </w:r>
        <w:r>
          <w:rPr>
            <w:spacing w:val="1"/>
            <w:sz w:val="22"/>
          </w:rPr>
          <w:t> </w:t>
        </w:r>
        <w:r>
          <w:rPr>
            <w:sz w:val="22"/>
          </w:rPr>
          <w:t>nombramiento?</w:t>
          <w:tab/>
          <w:t>12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40" w:lineRule="auto" w:before="122" w:after="0"/>
        <w:ind w:left="429" w:right="0" w:hanging="329"/>
        <w:jc w:val="left"/>
        <w:rPr>
          <w:sz w:val="22"/>
        </w:rPr>
      </w:pPr>
      <w:hyperlink w:history="true" w:anchor="_bookmark10">
        <w:r>
          <w:rPr>
            <w:sz w:val="22"/>
          </w:rPr>
          <w:t>¿Quiénes</w:t>
        </w:r>
        <w:r>
          <w:rPr>
            <w:spacing w:val="-3"/>
            <w:sz w:val="22"/>
          </w:rPr>
          <w:t> </w:t>
        </w:r>
        <w:r>
          <w:rPr>
            <w:sz w:val="22"/>
          </w:rPr>
          <w:t>pueden</w:t>
        </w:r>
        <w:r>
          <w:rPr>
            <w:spacing w:val="-3"/>
            <w:sz w:val="22"/>
          </w:rPr>
          <w:t> </w:t>
        </w:r>
        <w:r>
          <w:rPr>
            <w:sz w:val="22"/>
          </w:rPr>
          <w:t>contratar</w:t>
        </w:r>
        <w:r>
          <w:rPr>
            <w:spacing w:val="-3"/>
            <w:sz w:val="22"/>
          </w:rPr>
          <w:t> </w:t>
        </w:r>
        <w:r>
          <w:rPr>
            <w:sz w:val="22"/>
          </w:rPr>
          <w:t>con</w:t>
        </w:r>
        <w:r>
          <w:rPr>
            <w:spacing w:val="-3"/>
            <w:sz w:val="22"/>
          </w:rPr>
          <w:t> </w:t>
        </w:r>
        <w:r>
          <w:rPr>
            <w:sz w:val="22"/>
          </w:rPr>
          <w:t>el</w:t>
        </w:r>
        <w:r>
          <w:rPr>
            <w:spacing w:val="-3"/>
            <w:sz w:val="22"/>
          </w:rPr>
          <w:t> </w:t>
        </w:r>
        <w:r>
          <w:rPr>
            <w:sz w:val="22"/>
          </w:rPr>
          <w:t>sector</w:t>
        </w:r>
        <w:r>
          <w:rPr>
            <w:spacing w:val="-3"/>
            <w:sz w:val="22"/>
          </w:rPr>
          <w:t> </w:t>
        </w:r>
        <w:r>
          <w:rPr>
            <w:sz w:val="22"/>
          </w:rPr>
          <w:t>público?</w:t>
          <w:tab/>
          <w:t>12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40" w:lineRule="auto" w:before="121" w:after="0"/>
        <w:ind w:left="429" w:right="0" w:hanging="329"/>
        <w:jc w:val="left"/>
        <w:rPr>
          <w:sz w:val="22"/>
        </w:rPr>
      </w:pPr>
      <w:hyperlink w:history="true" w:anchor="_bookmark11">
        <w:r>
          <w:rPr>
            <w:sz w:val="22"/>
          </w:rPr>
          <w:t>¿Qué</w:t>
        </w:r>
        <w:r>
          <w:rPr>
            <w:spacing w:val="-4"/>
            <w:sz w:val="22"/>
          </w:rPr>
          <w:t> </w:t>
        </w:r>
        <w:r>
          <w:rPr>
            <w:sz w:val="22"/>
          </w:rPr>
          <w:t>son</w:t>
        </w:r>
        <w:r>
          <w:rPr>
            <w:spacing w:val="-3"/>
            <w:sz w:val="22"/>
          </w:rPr>
          <w:t> </w:t>
        </w:r>
        <w:r>
          <w:rPr>
            <w:sz w:val="22"/>
          </w:rPr>
          <w:t>las</w:t>
        </w:r>
        <w:r>
          <w:rPr>
            <w:spacing w:val="-3"/>
            <w:sz w:val="22"/>
          </w:rPr>
          <w:t> </w:t>
        </w:r>
        <w:r>
          <w:rPr>
            <w:sz w:val="22"/>
          </w:rPr>
          <w:t>prohibiciones</w:t>
        </w:r>
        <w:r>
          <w:rPr>
            <w:spacing w:val="-4"/>
            <w:sz w:val="22"/>
          </w:rPr>
          <w:t> </w:t>
        </w:r>
        <w:r>
          <w:rPr>
            <w:sz w:val="22"/>
          </w:rPr>
          <w:t>para</w:t>
        </w:r>
        <w:r>
          <w:rPr>
            <w:spacing w:val="-3"/>
            <w:sz w:val="22"/>
          </w:rPr>
          <w:t> </w:t>
        </w:r>
        <w:r>
          <w:rPr>
            <w:sz w:val="22"/>
          </w:rPr>
          <w:t>contratar?</w:t>
          <w:tab/>
          <w:t>12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40" w:lineRule="auto" w:before="122" w:after="0"/>
        <w:ind w:left="429" w:right="0" w:hanging="329"/>
        <w:jc w:val="left"/>
        <w:rPr>
          <w:sz w:val="22"/>
        </w:rPr>
      </w:pPr>
      <w:hyperlink w:history="true" w:anchor="_bookmark12">
        <w:r>
          <w:rPr>
            <w:sz w:val="22"/>
          </w:rPr>
          <w:t>¿Qué</w:t>
        </w:r>
        <w:r>
          <w:rPr>
            <w:spacing w:val="-2"/>
            <w:sz w:val="22"/>
          </w:rPr>
          <w:t> </w:t>
        </w:r>
        <w:r>
          <w:rPr>
            <w:sz w:val="22"/>
          </w:rPr>
          <w:t>es</w:t>
        </w:r>
        <w:r>
          <w:rPr>
            <w:spacing w:val="-1"/>
            <w:sz w:val="22"/>
          </w:rPr>
          <w:t> </w:t>
        </w:r>
        <w:r>
          <w:rPr>
            <w:sz w:val="22"/>
          </w:rPr>
          <w:t>la</w:t>
        </w:r>
        <w:r>
          <w:rPr>
            <w:spacing w:val="-1"/>
            <w:sz w:val="22"/>
          </w:rPr>
          <w:t> </w:t>
        </w:r>
        <w:r>
          <w:rPr>
            <w:sz w:val="22"/>
          </w:rPr>
          <w:t>solvencia?</w:t>
          <w:tab/>
          <w:t>13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59" w:lineRule="auto" w:before="121" w:after="0"/>
        <w:ind w:left="101" w:right="128" w:firstLine="0"/>
        <w:jc w:val="left"/>
        <w:rPr>
          <w:sz w:val="22"/>
        </w:rPr>
      </w:pPr>
      <w:hyperlink w:history="true" w:anchor="_bookmark13">
        <w:r>
          <w:rPr>
            <w:sz w:val="22"/>
          </w:rPr>
          <w:t>¿Es la empresa licitadora la que debe poseer necesariamente las condiciones mínimas de</w:t>
        </w:r>
      </w:hyperlink>
      <w:r>
        <w:rPr>
          <w:spacing w:val="1"/>
          <w:sz w:val="22"/>
        </w:rPr>
        <w:t> </w:t>
      </w:r>
      <w:hyperlink w:history="true" w:anchor="_bookmark13">
        <w:r>
          <w:rPr>
            <w:sz w:val="22"/>
          </w:rPr>
          <w:t>solvencia económica y financiera y técnica o profesional que se determinen por el órgano de</w:t>
        </w:r>
      </w:hyperlink>
      <w:r>
        <w:rPr>
          <w:spacing w:val="1"/>
          <w:sz w:val="22"/>
        </w:rPr>
        <w:t> </w:t>
      </w:r>
      <w:hyperlink w:history="true" w:anchor="_bookmark13">
        <w:r>
          <w:rPr>
            <w:sz w:val="22"/>
          </w:rPr>
          <w:t>contratación?</w:t>
          <w:tab/>
        </w:r>
        <w:r>
          <w:rPr>
            <w:spacing w:val="-2"/>
            <w:sz w:val="22"/>
          </w:rPr>
          <w:t>14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59" w:lineRule="auto" w:before="99" w:after="0"/>
        <w:ind w:left="101" w:right="128" w:firstLine="0"/>
        <w:jc w:val="left"/>
        <w:rPr>
          <w:sz w:val="22"/>
        </w:rPr>
      </w:pPr>
      <w:hyperlink w:history="true" w:anchor="_bookmark14">
        <w:r>
          <w:rPr>
            <w:sz w:val="22"/>
          </w:rPr>
          <w:t>¿Puede eximirse la exigencia de acreditación de la solvencia económica y financiera o</w:t>
        </w:r>
      </w:hyperlink>
      <w:r>
        <w:rPr>
          <w:spacing w:val="1"/>
          <w:sz w:val="22"/>
        </w:rPr>
        <w:t> </w:t>
      </w:r>
      <w:hyperlink w:history="true" w:anchor="_bookmark14">
        <w:r>
          <w:rPr>
            <w:sz w:val="22"/>
          </w:rPr>
          <w:t>técnica</w:t>
        </w:r>
        <w:r>
          <w:rPr>
            <w:spacing w:val="-3"/>
            <w:sz w:val="22"/>
          </w:rPr>
          <w:t> </w:t>
        </w:r>
        <w:r>
          <w:rPr>
            <w:sz w:val="22"/>
          </w:rPr>
          <w:t>o</w:t>
        </w:r>
        <w:r>
          <w:rPr>
            <w:spacing w:val="-3"/>
            <w:sz w:val="22"/>
          </w:rPr>
          <w:t> </w:t>
        </w:r>
        <w:r>
          <w:rPr>
            <w:sz w:val="22"/>
          </w:rPr>
          <w:t>profesional?</w:t>
          <w:tab/>
        </w:r>
        <w:r>
          <w:rPr>
            <w:spacing w:val="-2"/>
            <w:sz w:val="22"/>
          </w:rPr>
          <w:t>14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40" w:lineRule="auto" w:before="100" w:after="0"/>
        <w:ind w:left="429" w:right="0" w:hanging="329"/>
        <w:jc w:val="left"/>
        <w:rPr>
          <w:sz w:val="22"/>
        </w:rPr>
      </w:pPr>
      <w:hyperlink w:history="true" w:anchor="_bookmark15">
        <w:r>
          <w:rPr>
            <w:sz w:val="22"/>
          </w:rPr>
          <w:t>¿En</w:t>
        </w:r>
        <w:r>
          <w:rPr>
            <w:spacing w:val="-3"/>
            <w:sz w:val="22"/>
          </w:rPr>
          <w:t> </w:t>
        </w:r>
        <w:r>
          <w:rPr>
            <w:sz w:val="22"/>
          </w:rPr>
          <w:t>qué</w:t>
        </w:r>
        <w:r>
          <w:rPr>
            <w:spacing w:val="-3"/>
            <w:sz w:val="22"/>
          </w:rPr>
          <w:t> </w:t>
        </w:r>
        <w:r>
          <w:rPr>
            <w:sz w:val="22"/>
          </w:rPr>
          <w:t>se</w:t>
        </w:r>
        <w:r>
          <w:rPr>
            <w:spacing w:val="-2"/>
            <w:sz w:val="22"/>
          </w:rPr>
          <w:t> </w:t>
        </w:r>
        <w:r>
          <w:rPr>
            <w:sz w:val="22"/>
          </w:rPr>
          <w:t>diferencian</w:t>
        </w:r>
        <w:r>
          <w:rPr>
            <w:spacing w:val="-1"/>
            <w:sz w:val="22"/>
          </w:rPr>
          <w:t> </w:t>
        </w:r>
        <w:r>
          <w:rPr>
            <w:sz w:val="22"/>
          </w:rPr>
          <w:t>los</w:t>
        </w:r>
        <w:r>
          <w:rPr>
            <w:spacing w:val="-2"/>
            <w:sz w:val="22"/>
          </w:rPr>
          <w:t> </w:t>
        </w:r>
        <w:r>
          <w:rPr>
            <w:sz w:val="22"/>
          </w:rPr>
          <w:t>requisitos</w:t>
        </w:r>
        <w:r>
          <w:rPr>
            <w:spacing w:val="-3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solvencia</w:t>
        </w:r>
        <w:r>
          <w:rPr>
            <w:spacing w:val="-3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los</w:t>
        </w:r>
        <w:r>
          <w:rPr>
            <w:spacing w:val="-2"/>
            <w:sz w:val="22"/>
          </w:rPr>
          <w:t> </w:t>
        </w:r>
        <w:r>
          <w:rPr>
            <w:sz w:val="22"/>
          </w:rPr>
          <w:t>criterios</w:t>
        </w:r>
        <w:r>
          <w:rPr>
            <w:spacing w:val="-3"/>
            <w:sz w:val="22"/>
          </w:rPr>
          <w:t> </w:t>
        </w:r>
        <w:r>
          <w:rPr>
            <w:sz w:val="22"/>
          </w:rPr>
          <w:t>de</w:t>
        </w:r>
        <w:r>
          <w:rPr>
            <w:spacing w:val="-3"/>
            <w:sz w:val="22"/>
          </w:rPr>
          <w:t> </w:t>
        </w:r>
        <w:r>
          <w:rPr>
            <w:sz w:val="22"/>
          </w:rPr>
          <w:t>adjudicación?</w:t>
          <w:tab/>
          <w:t>14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40" w:lineRule="auto" w:before="122" w:after="0"/>
        <w:ind w:left="429" w:right="0" w:hanging="329"/>
        <w:jc w:val="left"/>
        <w:rPr>
          <w:sz w:val="22"/>
        </w:rPr>
      </w:pPr>
      <w:hyperlink w:history="true" w:anchor="_bookmark16">
        <w:r>
          <w:rPr>
            <w:sz w:val="22"/>
          </w:rPr>
          <w:t>¿Qué</w:t>
        </w:r>
        <w:r>
          <w:rPr>
            <w:spacing w:val="-3"/>
            <w:sz w:val="22"/>
          </w:rPr>
          <w:t> </w:t>
        </w:r>
        <w:r>
          <w:rPr>
            <w:sz w:val="22"/>
          </w:rPr>
          <w:t>es</w:t>
        </w:r>
        <w:r>
          <w:rPr>
            <w:spacing w:val="-3"/>
            <w:sz w:val="22"/>
          </w:rPr>
          <w:t> </w:t>
        </w:r>
        <w:r>
          <w:rPr>
            <w:sz w:val="22"/>
          </w:rPr>
          <w:t>la</w:t>
        </w:r>
        <w:r>
          <w:rPr>
            <w:spacing w:val="-3"/>
            <w:sz w:val="22"/>
          </w:rPr>
          <w:t> </w:t>
        </w:r>
        <w:r>
          <w:rPr>
            <w:sz w:val="22"/>
          </w:rPr>
          <w:t>clasificación?</w:t>
        </w:r>
        <w:r>
          <w:rPr>
            <w:spacing w:val="-3"/>
            <w:sz w:val="22"/>
          </w:rPr>
          <w:t> </w:t>
        </w:r>
        <w:r>
          <w:rPr>
            <w:sz w:val="22"/>
          </w:rPr>
          <w:t>¿En</w:t>
        </w:r>
        <w:r>
          <w:rPr>
            <w:spacing w:val="-3"/>
            <w:sz w:val="22"/>
          </w:rPr>
          <w:t> </w:t>
        </w:r>
        <w:r>
          <w:rPr>
            <w:sz w:val="22"/>
          </w:rPr>
          <w:t>qué</w:t>
        </w:r>
        <w:r>
          <w:rPr>
            <w:spacing w:val="-3"/>
            <w:sz w:val="22"/>
          </w:rPr>
          <w:t> </w:t>
        </w:r>
        <w:r>
          <w:rPr>
            <w:sz w:val="22"/>
          </w:rPr>
          <w:t>casos</w:t>
        </w:r>
        <w:r>
          <w:rPr>
            <w:spacing w:val="-4"/>
            <w:sz w:val="22"/>
          </w:rPr>
          <w:t> </w:t>
        </w:r>
        <w:r>
          <w:rPr>
            <w:sz w:val="22"/>
          </w:rPr>
          <w:t>es</w:t>
        </w:r>
        <w:r>
          <w:rPr>
            <w:spacing w:val="-2"/>
            <w:sz w:val="22"/>
          </w:rPr>
          <w:t> </w:t>
        </w:r>
        <w:r>
          <w:rPr>
            <w:sz w:val="22"/>
          </w:rPr>
          <w:t>necesaria</w:t>
        </w:r>
        <w:r>
          <w:rPr>
            <w:spacing w:val="-3"/>
            <w:sz w:val="22"/>
          </w:rPr>
          <w:t> </w:t>
        </w:r>
        <w:r>
          <w:rPr>
            <w:sz w:val="22"/>
          </w:rPr>
          <w:t>dicha</w:t>
        </w:r>
        <w:r>
          <w:rPr>
            <w:spacing w:val="-2"/>
            <w:sz w:val="22"/>
          </w:rPr>
          <w:t> </w:t>
        </w:r>
        <w:r>
          <w:rPr>
            <w:sz w:val="22"/>
          </w:rPr>
          <w:t>clasificación?</w:t>
          <w:tab/>
          <w:t>15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59" w:lineRule="auto" w:before="120" w:after="0"/>
        <w:ind w:left="101" w:right="128" w:firstLine="0"/>
        <w:jc w:val="left"/>
        <w:rPr>
          <w:sz w:val="22"/>
        </w:rPr>
      </w:pPr>
      <w:hyperlink w:history="true" w:anchor="_bookmark17">
        <w:r>
          <w:rPr>
            <w:sz w:val="22"/>
          </w:rPr>
          <w:t>En un contrato de obra en el que es obligatoria la clasificación empresaria, ¿deben estar</w:t>
        </w:r>
      </w:hyperlink>
      <w:r>
        <w:rPr>
          <w:spacing w:val="1"/>
          <w:sz w:val="22"/>
        </w:rPr>
        <w:t> </w:t>
      </w:r>
      <w:hyperlink w:history="true" w:anchor="_bookmark17">
        <w:r>
          <w:rPr>
            <w:spacing w:val="-1"/>
            <w:sz w:val="22"/>
          </w:rPr>
          <w:t>clasificadas</w:t>
        </w:r>
        <w:r>
          <w:rPr>
            <w:sz w:val="22"/>
          </w:rPr>
          <w:t> </w:t>
        </w:r>
        <w:r>
          <w:rPr>
            <w:spacing w:val="-1"/>
            <w:sz w:val="22"/>
          </w:rPr>
          <w:t>todas</w:t>
        </w:r>
        <w:r>
          <w:rPr>
            <w:spacing w:val="1"/>
            <w:sz w:val="22"/>
          </w:rPr>
          <w:t> </w:t>
        </w:r>
        <w:r>
          <w:rPr>
            <w:spacing w:val="-1"/>
            <w:sz w:val="22"/>
          </w:rPr>
          <w:t>las</w:t>
        </w:r>
        <w:r>
          <w:rPr>
            <w:sz w:val="22"/>
          </w:rPr>
          <w:t> </w:t>
        </w:r>
        <w:r>
          <w:rPr>
            <w:spacing w:val="-1"/>
            <w:sz w:val="22"/>
          </w:rPr>
          <w:t>empresas</w:t>
        </w:r>
        <w:r>
          <w:rPr>
            <w:sz w:val="22"/>
          </w:rPr>
          <w:t> </w:t>
        </w:r>
        <w:r>
          <w:rPr>
            <w:spacing w:val="-1"/>
            <w:sz w:val="22"/>
          </w:rPr>
          <w:t>que se</w:t>
        </w:r>
        <w:r>
          <w:rPr>
            <w:spacing w:val="1"/>
            <w:sz w:val="22"/>
          </w:rPr>
          <w:t> </w:t>
        </w:r>
        <w:r>
          <w:rPr>
            <w:spacing w:val="-1"/>
            <w:sz w:val="22"/>
          </w:rPr>
          <w:t>presenten </w:t>
        </w:r>
        <w:r>
          <w:rPr>
            <w:sz w:val="22"/>
          </w:rPr>
          <w:t>en</w:t>
        </w:r>
        <w:r>
          <w:rPr>
            <w:spacing w:val="2"/>
            <w:sz w:val="22"/>
          </w:rPr>
          <w:t> </w:t>
        </w:r>
        <w:r>
          <w:rPr>
            <w:sz w:val="22"/>
          </w:rPr>
          <w:t>UTE</w:t>
        </w:r>
        <w:r>
          <w:rPr>
            <w:spacing w:val="4"/>
            <w:sz w:val="22"/>
          </w:rPr>
          <w:t> </w:t>
        </w:r>
        <w:r>
          <w:rPr>
            <w:sz w:val="22"/>
          </w:rPr>
          <w:t>(unión temporal</w:t>
        </w:r>
        <w:r>
          <w:rPr>
            <w:spacing w:val="1"/>
            <w:sz w:val="22"/>
          </w:rPr>
          <w:t> </w:t>
        </w:r>
        <w:r>
          <w:rPr>
            <w:sz w:val="22"/>
          </w:rPr>
          <w:t>de</w:t>
        </w:r>
        <w:r>
          <w:rPr>
            <w:spacing w:val="-1"/>
            <w:sz w:val="22"/>
          </w:rPr>
          <w:t> </w:t>
        </w:r>
        <w:r>
          <w:rPr>
            <w:sz w:val="22"/>
          </w:rPr>
          <w:t>empresarios)?</w:t>
        </w:r>
        <w:r>
          <w:rPr>
            <w:spacing w:val="-10"/>
            <w:sz w:val="22"/>
          </w:rPr>
          <w:t> </w:t>
        </w:r>
        <w:r>
          <w:rPr>
            <w:sz w:val="22"/>
          </w:rPr>
          <w:t>.</w:t>
        </w:r>
        <w:r>
          <w:rPr>
            <w:spacing w:val="-14"/>
            <w:sz w:val="22"/>
          </w:rPr>
          <w:t> </w:t>
        </w:r>
        <w:r>
          <w:rPr>
            <w:sz w:val="22"/>
          </w:rPr>
          <w:t>16</w:t>
        </w:r>
      </w:hyperlink>
    </w:p>
    <w:p>
      <w:pPr>
        <w:pStyle w:val="ListParagraph"/>
        <w:numPr>
          <w:ilvl w:val="0"/>
          <w:numId w:val="2"/>
        </w:numPr>
        <w:tabs>
          <w:tab w:pos="430" w:val="left" w:leader="none"/>
          <w:tab w:pos="8373" w:val="left" w:leader="dot"/>
        </w:tabs>
        <w:spacing w:line="240" w:lineRule="auto" w:before="100" w:after="0"/>
        <w:ind w:left="429" w:right="0" w:hanging="329"/>
        <w:jc w:val="left"/>
        <w:rPr>
          <w:sz w:val="22"/>
        </w:rPr>
      </w:pPr>
      <w:hyperlink w:history="true" w:anchor="_bookmark18">
        <w:r>
          <w:rPr>
            <w:sz w:val="22"/>
          </w:rPr>
          <w:t>¿Qué</w:t>
        </w:r>
        <w:r>
          <w:rPr>
            <w:spacing w:val="-4"/>
            <w:sz w:val="22"/>
          </w:rPr>
          <w:t> </w:t>
        </w:r>
        <w:r>
          <w:rPr>
            <w:sz w:val="22"/>
          </w:rPr>
          <w:t>es</w:t>
        </w:r>
        <w:r>
          <w:rPr>
            <w:spacing w:val="-3"/>
            <w:sz w:val="22"/>
          </w:rPr>
          <w:t> </w:t>
        </w:r>
        <w:r>
          <w:rPr>
            <w:sz w:val="22"/>
          </w:rPr>
          <w:t>la</w:t>
        </w:r>
        <w:r>
          <w:rPr>
            <w:spacing w:val="-3"/>
            <w:sz w:val="22"/>
          </w:rPr>
          <w:t> </w:t>
        </w:r>
        <w:r>
          <w:rPr>
            <w:sz w:val="22"/>
          </w:rPr>
          <w:t>habilitación</w:t>
        </w:r>
        <w:r>
          <w:rPr>
            <w:spacing w:val="-3"/>
            <w:sz w:val="22"/>
          </w:rPr>
          <w:t> </w:t>
        </w:r>
        <w:r>
          <w:rPr>
            <w:sz w:val="22"/>
          </w:rPr>
          <w:t>empresarial</w:t>
        </w:r>
        <w:r>
          <w:rPr>
            <w:spacing w:val="-3"/>
            <w:sz w:val="22"/>
          </w:rPr>
          <w:t> </w:t>
        </w:r>
        <w:r>
          <w:rPr>
            <w:sz w:val="22"/>
          </w:rPr>
          <w:t>o</w:t>
        </w:r>
        <w:r>
          <w:rPr>
            <w:spacing w:val="-4"/>
            <w:sz w:val="22"/>
          </w:rPr>
          <w:t> </w:t>
        </w:r>
        <w:r>
          <w:rPr>
            <w:sz w:val="22"/>
          </w:rPr>
          <w:t>profesional?</w:t>
          <w:tab/>
          <w:t>16</w:t>
        </w:r>
      </w:hyperlink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000" w:top="1620" w:bottom="1200" w:left="1600" w:right="158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59" w:lineRule="auto" w:before="89" w:after="0"/>
            <w:ind w:left="101" w:right="128" w:firstLine="0"/>
            <w:jc w:val="left"/>
          </w:pPr>
          <w:hyperlink w:history="true" w:anchor="_bookmark19">
            <w:r>
              <w:rPr/>
              <w:t>¿En qué momento procedimental han de acreditar las empresas licitadoras que cumplen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con</w:t>
            </w:r>
            <w:r>
              <w:rPr>
                <w:spacing w:val="-4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requisitos</w:t>
            </w:r>
            <w:r>
              <w:rPr>
                <w:spacing w:val="-4"/>
              </w:rPr>
              <w:t> </w:t>
            </w:r>
            <w:r>
              <w:rPr/>
              <w:t>previos</w:t>
            </w:r>
            <w:r>
              <w:rPr>
                <w:spacing w:val="-3"/>
              </w:rPr>
              <w:t> </w:t>
            </w:r>
            <w:r>
              <w:rPr/>
              <w:t>exigidos</w:t>
            </w:r>
            <w:r>
              <w:rPr>
                <w:spacing w:val="-2"/>
              </w:rPr>
              <w:t> </w:t>
            </w:r>
            <w:r>
              <w:rPr/>
              <w:t>para</w:t>
            </w:r>
            <w:r>
              <w:rPr>
                <w:spacing w:val="-3"/>
              </w:rPr>
              <w:t> </w:t>
            </w:r>
            <w:r>
              <w:rPr/>
              <w:t>contratar?</w:t>
              <w:tab/>
            </w:r>
            <w:r>
              <w:rPr>
                <w:spacing w:val="-1"/>
              </w:rPr>
              <w:t>16</w:t>
            </w:r>
          </w:hyperlink>
        </w:p>
        <w:p>
          <w:pPr>
            <w:pStyle w:val="TOC7"/>
            <w:numPr>
              <w:ilvl w:val="0"/>
              <w:numId w:val="1"/>
            </w:numPr>
            <w:tabs>
              <w:tab w:pos="2598" w:val="left" w:leader="none"/>
            </w:tabs>
            <w:spacing w:line="240" w:lineRule="auto" w:before="240" w:after="0"/>
            <w:ind w:left="2597" w:right="0" w:hanging="467"/>
            <w:jc w:val="left"/>
          </w:pPr>
          <w:hyperlink w:history="true" w:anchor="_TOC_250006">
            <w:r>
              <w:rPr/>
              <w:t>EL</w:t>
            </w:r>
            <w:r>
              <w:rPr>
                <w:spacing w:val="-4"/>
              </w:rPr>
              <w:t> </w:t>
            </w:r>
            <w:r>
              <w:rPr/>
              <w:t>OBJETO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4"/>
              </w:rPr>
              <w:t> </w:t>
            </w:r>
            <w:r>
              <w:rPr/>
              <w:t>CONTRATO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380" w:after="0"/>
            <w:ind w:left="429" w:right="0" w:hanging="329"/>
            <w:jc w:val="left"/>
          </w:pPr>
          <w:hyperlink w:history="true" w:anchor="_bookmark20">
            <w:r>
              <w:rPr/>
              <w:t>¿Está</w:t>
            </w:r>
            <w:r>
              <w:rPr>
                <w:spacing w:val="-4"/>
              </w:rPr>
              <w:t> </w:t>
            </w:r>
            <w:r>
              <w:rPr/>
              <w:t>prohibido</w:t>
            </w:r>
            <w:r>
              <w:rPr>
                <w:spacing w:val="-4"/>
              </w:rPr>
              <w:t> </w:t>
            </w:r>
            <w:r>
              <w:rPr/>
              <w:t>fraccionar</w:t>
            </w:r>
            <w:r>
              <w:rPr>
                <w:spacing w:val="-4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objeto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4"/>
              </w:rPr>
              <w:t> </w:t>
            </w:r>
            <w:r>
              <w:rPr/>
              <w:t>contrato?</w:t>
            </w:r>
            <w:r>
              <w:rPr>
                <w:spacing w:val="-2"/>
              </w:rPr>
              <w:t> </w:t>
            </w:r>
            <w:r>
              <w:rPr/>
              <w:t>¿Por</w:t>
            </w:r>
            <w:r>
              <w:rPr>
                <w:spacing w:val="-3"/>
              </w:rPr>
              <w:t> </w:t>
            </w:r>
            <w:r>
              <w:rPr/>
              <w:t>qué?</w:t>
              <w:tab/>
              <w:t>17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21">
            <w:r>
              <w:rPr/>
              <w:t>¿Hay</w:t>
            </w:r>
            <w:r>
              <w:rPr>
                <w:spacing w:val="-2"/>
              </w:rPr>
              <w:t> </w:t>
            </w:r>
            <w:r>
              <w:rPr/>
              <w:t>que</w:t>
            </w:r>
            <w:r>
              <w:rPr>
                <w:spacing w:val="-3"/>
              </w:rPr>
              <w:t> </w:t>
            </w:r>
            <w:r>
              <w:rPr/>
              <w:t>dividir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contratos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lotes?</w:t>
              <w:tab/>
              <w:t>17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59" w:lineRule="auto" w:before="120" w:after="0"/>
            <w:ind w:left="101" w:right="128" w:firstLine="0"/>
            <w:jc w:val="left"/>
          </w:pPr>
          <w:hyperlink w:history="true" w:anchor="_bookmark22">
            <w:r>
              <w:rPr/>
              <w:t>¿Es posible fijar un número máximo de lotes a los que las empresas podrán presentar</w:t>
            </w:r>
          </w:hyperlink>
          <w:r>
            <w:rPr>
              <w:spacing w:val="1"/>
            </w:rPr>
            <w:t> </w:t>
          </w:r>
          <w:hyperlink w:history="true" w:anchor="_bookmark22">
            <w:r>
              <w:rPr/>
              <w:t>ofertas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1"/>
              </w:rPr>
              <w:t> </w:t>
            </w:r>
            <w:r>
              <w:rPr/>
              <w:t>cuales</w:t>
            </w:r>
            <w:r>
              <w:rPr>
                <w:spacing w:val="-3"/>
              </w:rPr>
              <w:t> </w:t>
            </w:r>
            <w:r>
              <w:rPr/>
              <w:t>podrán</w:t>
            </w:r>
            <w:r>
              <w:rPr>
                <w:spacing w:val="-2"/>
              </w:rPr>
              <w:t> </w:t>
            </w:r>
            <w:r>
              <w:rPr/>
              <w:t>resultar</w:t>
            </w:r>
            <w:r>
              <w:rPr>
                <w:spacing w:val="-2"/>
              </w:rPr>
              <w:t> </w:t>
            </w:r>
            <w:r>
              <w:rPr/>
              <w:t>adjudicataria?</w:t>
              <w:tab/>
            </w:r>
            <w:r>
              <w:rPr>
                <w:spacing w:val="-2"/>
              </w:rPr>
              <w:t>18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00" w:after="0"/>
            <w:ind w:left="429" w:right="0" w:hanging="329"/>
            <w:jc w:val="left"/>
          </w:pPr>
          <w:hyperlink w:history="true" w:anchor="_bookmark23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es</w:t>
            </w:r>
            <w:r>
              <w:rPr>
                <w:spacing w:val="-1"/>
              </w:rPr>
              <w:t> </w:t>
            </w:r>
            <w:r>
              <w:rPr/>
              <w:t>una</w:t>
            </w:r>
            <w:r>
              <w:rPr>
                <w:spacing w:val="-2"/>
              </w:rPr>
              <w:t> </w:t>
            </w:r>
            <w:r>
              <w:rPr/>
              <w:t>oferta</w:t>
            </w:r>
            <w:r>
              <w:rPr>
                <w:spacing w:val="-2"/>
              </w:rPr>
              <w:t> </w:t>
            </w:r>
            <w:r>
              <w:rPr/>
              <w:t>integradora?</w:t>
              <w:tab/>
              <w:t>18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59" w:lineRule="auto" w:before="122" w:after="0"/>
            <w:ind w:left="101" w:right="128" w:firstLine="0"/>
            <w:jc w:val="left"/>
          </w:pPr>
          <w:hyperlink w:history="true" w:anchor="_bookmark24">
            <w:r>
              <w:rPr/>
              <w:t>¿Cómo procede determinar la solvencia a exigir a las empresas licitadoras cuando el objeto</w:t>
            </w:r>
          </w:hyperlink>
          <w:r>
            <w:rPr>
              <w:spacing w:val="-47"/>
            </w:rPr>
            <w:t> </w:t>
          </w:r>
          <w:hyperlink w:history="true" w:anchor="_bookmark24"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contrato</w:t>
            </w:r>
            <w:r>
              <w:rPr>
                <w:spacing w:val="-2"/>
              </w:rPr>
              <w:t> </w:t>
            </w:r>
            <w:r>
              <w:rPr/>
              <w:t>se</w:t>
            </w:r>
            <w:r>
              <w:rPr>
                <w:spacing w:val="-2"/>
              </w:rPr>
              <w:t> </w:t>
            </w:r>
            <w:r>
              <w:rPr/>
              <w:t>ha</w:t>
            </w:r>
            <w:r>
              <w:rPr>
                <w:spacing w:val="-3"/>
              </w:rPr>
              <w:t> </w:t>
            </w:r>
            <w:r>
              <w:rPr/>
              <w:t>dividido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lotes?</w:t>
              <w:tab/>
            </w:r>
            <w:r>
              <w:rPr>
                <w:spacing w:val="-2"/>
              </w:rPr>
              <w:t>19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99" w:after="0"/>
            <w:ind w:left="429" w:right="0" w:hanging="329"/>
            <w:jc w:val="left"/>
          </w:pPr>
          <w:hyperlink w:history="true" w:anchor="_bookmark25">
            <w:r>
              <w:rPr/>
              <w:t>¿No</w:t>
            </w:r>
            <w:r>
              <w:rPr>
                <w:spacing w:val="-3"/>
              </w:rPr>
              <w:t> </w:t>
            </w:r>
            <w:r>
              <w:rPr/>
              <w:t>equivale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división</w:t>
            </w:r>
            <w:r>
              <w:rPr>
                <w:spacing w:val="-4"/>
              </w:rPr>
              <w:t> </w:t>
            </w:r>
            <w:r>
              <w:rPr/>
              <w:t>en</w:t>
            </w:r>
            <w:r>
              <w:rPr>
                <w:spacing w:val="-3"/>
              </w:rPr>
              <w:t> </w:t>
            </w:r>
            <w:r>
              <w:rPr/>
              <w:t>lotes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objeto</w:t>
            </w:r>
            <w:r>
              <w:rPr>
                <w:spacing w:val="-4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contrato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un</w:t>
            </w:r>
            <w:r>
              <w:rPr>
                <w:spacing w:val="-4"/>
              </w:rPr>
              <w:t> </w:t>
            </w:r>
            <w:r>
              <w:rPr/>
              <w:t>fraccionamiento?</w:t>
              <w:tab/>
              <w:t>19</w:t>
            </w:r>
          </w:hyperlink>
        </w:p>
        <w:p>
          <w:pPr>
            <w:pStyle w:val="TOC5"/>
            <w:numPr>
              <w:ilvl w:val="0"/>
              <w:numId w:val="1"/>
            </w:numPr>
            <w:tabs>
              <w:tab w:pos="2011" w:val="left" w:leader="none"/>
            </w:tabs>
            <w:spacing w:line="240" w:lineRule="auto" w:before="261" w:after="0"/>
            <w:ind w:left="2010" w:right="0" w:hanging="489"/>
            <w:jc w:val="left"/>
          </w:pPr>
          <w:hyperlink w:history="true" w:anchor="_TOC_250005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DURACIÓN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CONTRATOS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379" w:after="0"/>
            <w:ind w:left="429" w:right="0" w:hanging="329"/>
            <w:jc w:val="left"/>
          </w:pPr>
          <w:hyperlink w:history="true" w:anchor="_bookmark26">
            <w:r>
              <w:rPr/>
              <w:t>¿Cuál</w:t>
            </w:r>
            <w:r>
              <w:rPr>
                <w:spacing w:val="-4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duración</w:t>
            </w:r>
            <w:r>
              <w:rPr>
                <w:spacing w:val="-1"/>
              </w:rPr>
              <w:t> </w:t>
            </w:r>
            <w:r>
              <w:rPr/>
              <w:t>máxima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contratos?</w:t>
              <w:tab/>
              <w:t>20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27">
            <w:r>
              <w:rPr/>
              <w:t>¿Cuántas</w:t>
            </w:r>
            <w:r>
              <w:rPr>
                <w:spacing w:val="-3"/>
              </w:rPr>
              <w:t> </w:t>
            </w:r>
            <w:r>
              <w:rPr/>
              <w:t>prórrogas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5"/>
              </w:rPr>
              <w:t> </w:t>
            </w:r>
            <w:r>
              <w:rPr/>
              <w:t>posibles?</w:t>
              <w:tab/>
              <w:t>21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28">
            <w:r>
              <w:rPr/>
              <w:t>¿Las</w:t>
            </w:r>
            <w:r>
              <w:rPr>
                <w:spacing w:val="-4"/>
              </w:rPr>
              <w:t> </w:t>
            </w:r>
            <w:r>
              <w:rPr/>
              <w:t>prórrogas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4"/>
              </w:rPr>
              <w:t> </w:t>
            </w:r>
            <w:r>
              <w:rPr/>
              <w:t>obligatorias</w:t>
            </w:r>
            <w:r>
              <w:rPr>
                <w:spacing w:val="-4"/>
              </w:rPr>
              <w:t> </w:t>
            </w:r>
            <w:r>
              <w:rPr/>
              <w:t>para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-4"/>
              </w:rPr>
              <w:t> </w:t>
            </w:r>
            <w:r>
              <w:rPr/>
              <w:t>contratista?</w:t>
              <w:tab/>
              <w:t>21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29">
            <w:r>
              <w:rPr/>
              <w:t>¿Es</w:t>
            </w:r>
            <w:r>
              <w:rPr>
                <w:spacing w:val="-3"/>
              </w:rPr>
              <w:t> </w:t>
            </w:r>
            <w:r>
              <w:rPr/>
              <w:t>necesario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preaviso?</w:t>
              <w:tab/>
              <w:t>21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0" w:after="0"/>
            <w:ind w:left="429" w:right="0" w:hanging="329"/>
            <w:jc w:val="left"/>
          </w:pPr>
          <w:hyperlink w:history="true" w:anchor="_bookmark30">
            <w:r>
              <w:rPr/>
              <w:t>¿Se</w:t>
            </w:r>
            <w:r>
              <w:rPr>
                <w:spacing w:val="-3"/>
              </w:rPr>
              <w:t> </w:t>
            </w:r>
            <w:r>
              <w:rPr/>
              <w:t>puede</w:t>
            </w:r>
            <w:r>
              <w:rPr>
                <w:spacing w:val="-3"/>
              </w:rPr>
              <w:t> </w:t>
            </w:r>
            <w:r>
              <w:rPr/>
              <w:t>producir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prórroga</w:t>
            </w:r>
            <w:r>
              <w:rPr>
                <w:spacing w:val="-3"/>
              </w:rPr>
              <w:t> </w:t>
            </w:r>
            <w:r>
              <w:rPr/>
              <w:t>por</w:t>
            </w:r>
            <w:r>
              <w:rPr>
                <w:spacing w:val="-2"/>
              </w:rPr>
              <w:t> </w:t>
            </w:r>
            <w:r>
              <w:rPr/>
              <w:t>consentimiento</w:t>
            </w:r>
            <w:r>
              <w:rPr>
                <w:spacing w:val="-3"/>
              </w:rPr>
              <w:t> </w:t>
            </w:r>
            <w:r>
              <w:rPr/>
              <w:t>tácito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partes?</w:t>
              <w:tab/>
              <w:t>22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31">
            <w:r>
              <w:rPr/>
              <w:t>¿Cuál</w:t>
            </w:r>
            <w:r>
              <w:rPr>
                <w:spacing w:val="-4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duración</w:t>
            </w:r>
            <w:r>
              <w:rPr>
                <w:spacing w:val="-1"/>
              </w:rPr>
              <w:t> </w:t>
            </w:r>
            <w:r>
              <w:rPr/>
              <w:t>máxima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contratos</w:t>
            </w:r>
            <w:r>
              <w:rPr>
                <w:spacing w:val="-2"/>
              </w:rPr>
              <w:t> </w:t>
            </w:r>
            <w:r>
              <w:rPr/>
              <w:t>menores?</w:t>
              <w:tab/>
              <w:t>22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32">
            <w:r>
              <w:rPr/>
              <w:t>¿Los</w:t>
            </w:r>
            <w:r>
              <w:rPr>
                <w:spacing w:val="-3"/>
              </w:rPr>
              <w:t> </w:t>
            </w:r>
            <w:r>
              <w:rPr/>
              <w:t>contratos</w:t>
            </w:r>
            <w:r>
              <w:rPr>
                <w:spacing w:val="-3"/>
              </w:rPr>
              <w:t> </w:t>
            </w:r>
            <w:r>
              <w:rPr/>
              <w:t>menores</w:t>
            </w:r>
            <w:r>
              <w:rPr>
                <w:spacing w:val="-3"/>
              </w:rPr>
              <w:t> </w:t>
            </w:r>
            <w:r>
              <w:rPr/>
              <w:t>puede</w:t>
            </w:r>
            <w:r>
              <w:rPr>
                <w:spacing w:val="-2"/>
              </w:rPr>
              <w:t> </w:t>
            </w:r>
            <w:r>
              <w:rPr/>
              <w:t>ser</w:t>
            </w:r>
            <w:r>
              <w:rPr>
                <w:spacing w:val="-3"/>
              </w:rPr>
              <w:t> </w:t>
            </w:r>
            <w:r>
              <w:rPr/>
              <w:t>objeto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prórroga?</w:t>
              <w:tab/>
              <w:t>22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59" w:lineRule="auto" w:before="122" w:after="0"/>
            <w:ind w:left="101" w:right="128" w:firstLine="0"/>
            <w:jc w:val="left"/>
          </w:pPr>
          <w:hyperlink w:history="true" w:anchor="_bookmark33">
            <w:r>
              <w:rPr/>
              <w:t>¿Qué ocurre si llegado el vencimiento de un contrato no se hubiera formalizado el nuevo</w:t>
            </w:r>
          </w:hyperlink>
          <w:r>
            <w:rPr>
              <w:spacing w:val="1"/>
            </w:rPr>
            <w:t> </w:t>
          </w:r>
          <w:hyperlink w:history="true" w:anchor="_bookmark33">
            <w:r>
              <w:rPr/>
              <w:t>contrato</w:t>
            </w:r>
            <w:r>
              <w:rPr>
                <w:spacing w:val="-3"/>
              </w:rPr>
              <w:t> </w:t>
            </w:r>
            <w:r>
              <w:rPr/>
              <w:t>que</w:t>
            </w:r>
            <w:r>
              <w:rPr>
                <w:spacing w:val="-3"/>
              </w:rPr>
              <w:t> </w:t>
            </w:r>
            <w:r>
              <w:rPr/>
              <w:t>garantice</w:t>
            </w:r>
            <w:r>
              <w:rPr>
                <w:spacing w:val="-2"/>
              </w:rPr>
              <w:t> </w:t>
            </w:r>
            <w:r>
              <w:rPr/>
              <w:t>la continuidad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prestación?</w:t>
              <w:tab/>
            </w:r>
            <w:r>
              <w:rPr>
                <w:spacing w:val="-2"/>
              </w:rPr>
              <w:t>22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99" w:after="0"/>
            <w:ind w:left="429" w:right="0" w:hanging="329"/>
            <w:jc w:val="left"/>
          </w:pPr>
          <w:hyperlink w:history="true" w:anchor="_bookmark34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ocurre</w:t>
            </w:r>
            <w:r>
              <w:rPr>
                <w:spacing w:val="-1"/>
              </w:rPr>
              <w:t> </w:t>
            </w:r>
            <w:r>
              <w:rPr/>
              <w:t>si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contratista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2"/>
              </w:rPr>
              <w:t> </w:t>
            </w:r>
            <w:r>
              <w:rPr/>
              <w:t>demora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ejecución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contrato?</w:t>
              <w:tab/>
              <w:t>22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35">
            <w:r>
              <w:rPr/>
              <w:t>¿Cuál</w:t>
            </w:r>
            <w:r>
              <w:rPr>
                <w:spacing w:val="-3"/>
              </w:rPr>
              <w:t> </w:t>
            </w:r>
            <w:r>
              <w:rPr/>
              <w:t>es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duración</w:t>
            </w:r>
            <w:r>
              <w:rPr>
                <w:spacing w:val="-2"/>
              </w:rPr>
              <w:t> </w:t>
            </w:r>
            <w:r>
              <w:rPr/>
              <w:t>máxima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un</w:t>
            </w:r>
            <w:r>
              <w:rPr>
                <w:spacing w:val="-2"/>
              </w:rPr>
              <w:t> </w:t>
            </w:r>
            <w:r>
              <w:rPr/>
              <w:t>acuerdo</w:t>
            </w:r>
            <w:r>
              <w:rPr>
                <w:spacing w:val="-2"/>
              </w:rPr>
              <w:t> </w:t>
            </w:r>
            <w:r>
              <w:rPr/>
              <w:t>marco?</w:t>
              <w:tab/>
              <w:t>23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36">
            <w:r>
              <w:rPr/>
              <w:t>¿Cuál</w:t>
            </w:r>
            <w:r>
              <w:rPr>
                <w:spacing w:val="-4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duración</w:t>
            </w:r>
            <w:r>
              <w:rPr>
                <w:spacing w:val="-1"/>
              </w:rPr>
              <w:t> </w:t>
            </w:r>
            <w:r>
              <w:rPr/>
              <w:t>máxima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un</w:t>
            </w:r>
            <w:r>
              <w:rPr>
                <w:spacing w:val="-2"/>
              </w:rPr>
              <w:t> </w:t>
            </w:r>
            <w:r>
              <w:rPr/>
              <w:t>contrato</w:t>
            </w:r>
            <w:r>
              <w:rPr>
                <w:spacing w:val="-3"/>
              </w:rPr>
              <w:t> </w:t>
            </w:r>
            <w:r>
              <w:rPr/>
              <w:t>basado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un</w:t>
            </w:r>
            <w:r>
              <w:rPr>
                <w:spacing w:val="-3"/>
              </w:rPr>
              <w:t> </w:t>
            </w:r>
            <w:r>
              <w:rPr/>
              <w:t>acuerdo</w:t>
            </w:r>
            <w:r>
              <w:rPr>
                <w:spacing w:val="-3"/>
              </w:rPr>
              <w:t> </w:t>
            </w:r>
            <w:r>
              <w:rPr/>
              <w:t>marco?</w:t>
              <w:tab/>
              <w:t>23</w:t>
            </w:r>
          </w:hyperlink>
        </w:p>
        <w:p>
          <w:pPr>
            <w:pStyle w:val="TOC4"/>
            <w:numPr>
              <w:ilvl w:val="0"/>
              <w:numId w:val="1"/>
            </w:numPr>
            <w:tabs>
              <w:tab w:pos="1482" w:val="left" w:leader="none"/>
            </w:tabs>
            <w:spacing w:line="240" w:lineRule="auto" w:before="262" w:after="0"/>
            <w:ind w:left="1481" w:right="0" w:hanging="391"/>
            <w:jc w:val="left"/>
          </w:pPr>
          <w:hyperlink w:history="true" w:anchor="_TOC_250004">
            <w:r>
              <w:rPr/>
              <w:t>ASPECTOS</w:t>
            </w:r>
            <w:r>
              <w:rPr>
                <w:spacing w:val="-5"/>
              </w:rPr>
              <w:t> </w:t>
            </w:r>
            <w:r>
              <w:rPr/>
              <w:t>ECONÓMICOS</w:t>
            </w:r>
            <w:r>
              <w:rPr>
                <w:spacing w:val="-5"/>
              </w:rPr>
              <w:t> </w:t>
            </w:r>
            <w:r>
              <w:rPr/>
              <w:t>DEL</w:t>
            </w:r>
            <w:r>
              <w:rPr>
                <w:spacing w:val="-5"/>
              </w:rPr>
              <w:t> </w:t>
            </w:r>
            <w:r>
              <w:rPr/>
              <w:t>CONTRATO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379" w:after="0"/>
            <w:ind w:left="429" w:right="0" w:hanging="329"/>
            <w:jc w:val="left"/>
          </w:pPr>
          <w:hyperlink w:history="true" w:anchor="_bookmark37">
            <w:r>
              <w:rPr/>
              <w:t>¿Cuál</w:t>
            </w:r>
            <w:r>
              <w:rPr>
                <w:spacing w:val="-4"/>
              </w:rPr>
              <w:t> </w:t>
            </w:r>
            <w:r>
              <w:rPr/>
              <w:t>es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diferencia</w:t>
            </w:r>
            <w:r>
              <w:rPr>
                <w:spacing w:val="-4"/>
              </w:rPr>
              <w:t> </w:t>
            </w:r>
            <w:r>
              <w:rPr/>
              <w:t>entre</w:t>
            </w:r>
            <w:r>
              <w:rPr>
                <w:spacing w:val="-3"/>
              </w:rPr>
              <w:t> </w:t>
            </w:r>
            <w:r>
              <w:rPr/>
              <w:t>valor</w:t>
            </w:r>
            <w:r>
              <w:rPr>
                <w:spacing w:val="-2"/>
              </w:rPr>
              <w:t> </w:t>
            </w:r>
            <w:r>
              <w:rPr/>
              <w:t>estimado,</w:t>
            </w:r>
            <w:r>
              <w:rPr>
                <w:spacing w:val="-3"/>
              </w:rPr>
              <w:t> </w:t>
            </w:r>
            <w:r>
              <w:rPr/>
              <w:t>presupuesto</w:t>
            </w:r>
            <w:r>
              <w:rPr>
                <w:spacing w:val="-4"/>
              </w:rPr>
              <w:t> </w:t>
            </w:r>
            <w:r>
              <w:rPr/>
              <w:t>base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licitación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precio?</w:t>
              <w:tab/>
              <w:t>23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38">
            <w:r>
              <w:rPr/>
              <w:t>¿Cuáles</w:t>
            </w:r>
            <w:r>
              <w:rPr>
                <w:spacing w:val="-4"/>
              </w:rPr>
              <w:t> </w:t>
            </w:r>
            <w:r>
              <w:rPr/>
              <w:t>son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formas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determinación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precio?</w:t>
              <w:tab/>
              <w:t>24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39">
            <w:r>
              <w:rPr/>
              <w:t>¿Qué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3"/>
              </w:rPr>
              <w:t> </w:t>
            </w:r>
            <w:r>
              <w:rPr/>
              <w:t>precios</w:t>
            </w:r>
            <w:r>
              <w:rPr>
                <w:spacing w:val="-4"/>
              </w:rPr>
              <w:t> </w:t>
            </w:r>
            <w:r>
              <w:rPr/>
              <w:t>unitarios?</w:t>
              <w:tab/>
              <w:t>24</w:t>
            </w:r>
          </w:hyperlink>
        </w:p>
        <w:p>
          <w:pPr>
            <w:pStyle w:val="TOC8"/>
            <w:numPr>
              <w:ilvl w:val="0"/>
              <w:numId w:val="1"/>
            </w:numPr>
            <w:tabs>
              <w:tab w:pos="3713" w:val="left" w:leader="none"/>
            </w:tabs>
            <w:spacing w:line="240" w:lineRule="auto" w:before="263" w:after="0"/>
            <w:ind w:left="3712" w:right="0" w:hanging="486"/>
            <w:jc w:val="left"/>
          </w:pPr>
          <w:hyperlink w:history="true" w:anchor="_TOC_250003">
            <w:r>
              <w:rPr/>
              <w:t>GARANTÍAS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379" w:after="220"/>
            <w:ind w:left="429" w:right="0" w:hanging="329"/>
            <w:jc w:val="left"/>
          </w:pPr>
          <w:hyperlink w:history="true" w:anchor="_bookmark40">
            <w:r>
              <w:rPr/>
              <w:t>¿Cuáles</w:t>
            </w:r>
            <w:r>
              <w:rPr>
                <w:spacing w:val="-4"/>
              </w:rPr>
              <w:t> </w:t>
            </w:r>
            <w:r>
              <w:rPr/>
              <w:t>son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tipos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garantía</w:t>
            </w:r>
            <w:r>
              <w:rPr>
                <w:spacing w:val="-2"/>
              </w:rPr>
              <w:t> </w:t>
            </w:r>
            <w:r>
              <w:rPr/>
              <w:t>exigibles</w:t>
            </w:r>
            <w:r>
              <w:rPr>
                <w:spacing w:val="-4"/>
              </w:rPr>
              <w:t> </w:t>
            </w:r>
            <w:r>
              <w:rPr/>
              <w:t>en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contratación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3"/>
              </w:rPr>
              <w:t> </w:t>
            </w:r>
            <w:r>
              <w:rPr/>
              <w:t>sector</w:t>
            </w:r>
            <w:r>
              <w:rPr>
                <w:spacing w:val="-3"/>
              </w:rPr>
              <w:t> </w:t>
            </w:r>
            <w:r>
              <w:rPr/>
              <w:t>público?</w:t>
              <w:tab/>
              <w:t>24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89" w:after="0"/>
            <w:ind w:left="429" w:right="0" w:hanging="329"/>
            <w:jc w:val="left"/>
          </w:pPr>
          <w:hyperlink w:history="true" w:anchor="_bookmark41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garantiza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garantía</w:t>
            </w:r>
            <w:r>
              <w:rPr>
                <w:spacing w:val="-3"/>
              </w:rPr>
              <w:t> </w:t>
            </w:r>
            <w:r>
              <w:rPr/>
              <w:t>provisional?</w:t>
              <w:tab/>
              <w:t>24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42">
            <w:r>
              <w:rPr/>
              <w:t>¿Es</w:t>
            </w:r>
            <w:r>
              <w:rPr>
                <w:spacing w:val="-3"/>
              </w:rPr>
              <w:t> </w:t>
            </w:r>
            <w:r>
              <w:rPr/>
              <w:t>obligatorio</w:t>
            </w:r>
            <w:r>
              <w:rPr>
                <w:spacing w:val="-2"/>
              </w:rPr>
              <w:t> </w:t>
            </w:r>
            <w:r>
              <w:rPr/>
              <w:t>exigir</w:t>
            </w:r>
            <w:r>
              <w:rPr>
                <w:spacing w:val="-2"/>
              </w:rPr>
              <w:t> </w:t>
            </w:r>
            <w:r>
              <w:rPr/>
              <w:t>una</w:t>
            </w:r>
            <w:r>
              <w:rPr>
                <w:spacing w:val="-2"/>
              </w:rPr>
              <w:t> </w:t>
            </w:r>
            <w:r>
              <w:rPr/>
              <w:t>garantía</w:t>
            </w:r>
            <w:r>
              <w:rPr>
                <w:spacing w:val="-1"/>
              </w:rPr>
              <w:t> </w:t>
            </w:r>
            <w:r>
              <w:rPr/>
              <w:t>provisional?</w:t>
              <w:tab/>
              <w:t>25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43">
            <w:r>
              <w:rPr/>
              <w:t>¿Cuál</w:t>
            </w:r>
            <w:r>
              <w:rPr>
                <w:spacing w:val="-3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2"/>
              </w:rPr>
              <w:t> </w:t>
            </w:r>
            <w:r>
              <w:rPr/>
              <w:t>importe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garantía</w:t>
            </w:r>
            <w:r>
              <w:rPr>
                <w:spacing w:val="-3"/>
              </w:rPr>
              <w:t> </w:t>
            </w:r>
            <w:r>
              <w:rPr/>
              <w:t>provisional?</w:t>
              <w:tab/>
              <w:t>25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44">
            <w:r>
              <w:rPr/>
              <w:t>¿Qué</w:t>
            </w:r>
            <w:r>
              <w:rPr>
                <w:spacing w:val="-3"/>
              </w:rPr>
              <w:t> </w:t>
            </w:r>
            <w:r>
              <w:rPr/>
              <w:t>garantiza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garantía</w:t>
            </w:r>
            <w:r>
              <w:rPr>
                <w:spacing w:val="-4"/>
              </w:rPr>
              <w:t> </w:t>
            </w:r>
            <w:r>
              <w:rPr/>
              <w:t>definitiva?</w:t>
              <w:tab/>
              <w:t>25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0" w:after="0"/>
            <w:ind w:left="429" w:right="0" w:hanging="329"/>
            <w:jc w:val="left"/>
          </w:pPr>
          <w:hyperlink w:history="true" w:anchor="_bookmark45">
            <w:r>
              <w:rPr/>
              <w:t>¿Es</w:t>
            </w:r>
            <w:r>
              <w:rPr>
                <w:spacing w:val="-3"/>
              </w:rPr>
              <w:t> </w:t>
            </w:r>
            <w:r>
              <w:rPr/>
              <w:t>obligatorio</w:t>
            </w:r>
            <w:r>
              <w:rPr>
                <w:spacing w:val="-2"/>
              </w:rPr>
              <w:t> </w:t>
            </w:r>
            <w:r>
              <w:rPr/>
              <w:t>exigir</w:t>
            </w:r>
            <w:r>
              <w:rPr>
                <w:spacing w:val="-2"/>
              </w:rPr>
              <w:t> </w:t>
            </w:r>
            <w:r>
              <w:rPr/>
              <w:t>una</w:t>
            </w:r>
            <w:r>
              <w:rPr>
                <w:spacing w:val="-3"/>
              </w:rPr>
              <w:t> </w:t>
            </w:r>
            <w:r>
              <w:rPr/>
              <w:t>garantía definitiva?</w:t>
              <w:tab/>
              <w:t>26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46">
            <w:r>
              <w:rPr/>
              <w:t>¿Cuál</w:t>
            </w:r>
            <w:r>
              <w:rPr>
                <w:spacing w:val="-4"/>
              </w:rPr>
              <w:t> </w:t>
            </w:r>
            <w:r>
              <w:rPr/>
              <w:t>es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-2"/>
              </w:rPr>
              <w:t> </w:t>
            </w:r>
            <w:r>
              <w:rPr/>
              <w:t>importe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garantía</w:t>
            </w:r>
            <w:r>
              <w:rPr>
                <w:spacing w:val="-4"/>
              </w:rPr>
              <w:t> </w:t>
            </w:r>
            <w:r>
              <w:rPr/>
              <w:t>definitiva?</w:t>
              <w:tab/>
              <w:t>26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59" w:lineRule="auto" w:before="122" w:after="0"/>
            <w:ind w:left="101" w:right="128" w:firstLine="0"/>
            <w:jc w:val="left"/>
          </w:pPr>
          <w:hyperlink w:history="true" w:anchor="_bookmark47">
            <w:r>
              <w:rPr/>
              <w:t>¿Qué licitadores han de constituir a disposición del órgano de contratación la garantía</w:t>
            </w:r>
          </w:hyperlink>
          <w:r>
            <w:rPr>
              <w:spacing w:val="1"/>
            </w:rPr>
            <w:t> </w:t>
          </w:r>
          <w:hyperlink w:history="true" w:anchor="_bookmark47">
            <w:r>
              <w:rPr/>
              <w:t>definitiva?</w:t>
              <w:tab/>
            </w:r>
            <w:r>
              <w:rPr>
                <w:spacing w:val="-2"/>
              </w:rPr>
              <w:t>26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99" w:after="0"/>
            <w:ind w:left="429" w:right="0" w:hanging="329"/>
            <w:jc w:val="left"/>
          </w:pPr>
          <w:hyperlink w:history="true" w:anchor="_bookmark48">
            <w:r>
              <w:rPr/>
              <w:t>¿En</w:t>
            </w:r>
            <w:r>
              <w:rPr>
                <w:spacing w:val="-2"/>
              </w:rPr>
              <w:t> </w:t>
            </w:r>
            <w:r>
              <w:rPr/>
              <w:t>qué</w:t>
            </w:r>
            <w:r>
              <w:rPr>
                <w:spacing w:val="-1"/>
              </w:rPr>
              <w:t> </w:t>
            </w:r>
            <w:r>
              <w:rPr/>
              <w:t>casos</w:t>
            </w:r>
            <w:r>
              <w:rPr>
                <w:spacing w:val="-2"/>
              </w:rPr>
              <w:t> </w:t>
            </w:r>
            <w:r>
              <w:rPr/>
              <w:t>procede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reposición o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2"/>
              </w:rPr>
              <w:t> </w:t>
            </w:r>
            <w:r>
              <w:rPr/>
              <w:t>reajuste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garantía?</w:t>
              <w:tab/>
              <w:t>26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49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garantía</w:t>
            </w:r>
            <w:r>
              <w:rPr>
                <w:spacing w:val="-2"/>
              </w:rPr>
              <w:t> </w:t>
            </w:r>
            <w:r>
              <w:rPr/>
              <w:t>complementaria?</w:t>
              <w:tab/>
              <w:t>27</w:t>
            </w:r>
          </w:hyperlink>
        </w:p>
        <w:p>
          <w:pPr>
            <w:pStyle w:val="TOC6"/>
            <w:numPr>
              <w:ilvl w:val="0"/>
              <w:numId w:val="1"/>
            </w:numPr>
            <w:tabs>
              <w:tab w:pos="2230" w:val="left" w:leader="none"/>
            </w:tabs>
            <w:spacing w:line="240" w:lineRule="auto" w:before="262" w:after="0"/>
            <w:ind w:left="2229" w:right="0" w:hanging="583"/>
            <w:jc w:val="left"/>
          </w:pPr>
          <w:hyperlink w:history="true" w:anchor="_TOC_250002">
            <w:r>
              <w:rPr/>
              <w:t>EXPEDIENTE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CONTRATACIÓN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379" w:after="0"/>
            <w:ind w:left="429" w:right="0" w:hanging="329"/>
            <w:jc w:val="left"/>
          </w:pPr>
          <w:hyperlink w:history="true" w:anchor="_bookmark50">
            <w:r>
              <w:rPr/>
              <w:t>¿Todos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expedientes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contratación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3"/>
              </w:rPr>
              <w:t> </w:t>
            </w:r>
            <w:r>
              <w:rPr/>
              <w:t>tramitan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mismo modo?</w:t>
              <w:tab/>
              <w:t>27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59" w:lineRule="auto" w:before="122" w:after="0"/>
            <w:ind w:left="101" w:right="128" w:firstLine="0"/>
            <w:jc w:val="left"/>
          </w:pPr>
          <w:hyperlink w:history="true" w:anchor="_bookmark51">
            <w:r>
              <w:rPr/>
              <w:t>¿En qué supuestos puede declararse urgente la tramitación de un expediente de</w:t>
            </w:r>
          </w:hyperlink>
          <w:r>
            <w:rPr>
              <w:spacing w:val="1"/>
            </w:rPr>
            <w:t> </w:t>
          </w:r>
          <w:hyperlink w:history="true" w:anchor="_bookmark51">
            <w:r>
              <w:rPr/>
              <w:t>contratación?</w:t>
              <w:tab/>
            </w:r>
            <w:r>
              <w:rPr>
                <w:spacing w:val="-2"/>
              </w:rPr>
              <w:t>27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00" w:after="0"/>
            <w:ind w:left="429" w:right="0" w:hanging="329"/>
            <w:jc w:val="left"/>
          </w:pPr>
          <w:hyperlink w:history="true" w:anchor="_bookmark52">
            <w:r>
              <w:rPr/>
              <w:t>¿Cuáles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las</w:t>
            </w:r>
            <w:r>
              <w:rPr>
                <w:spacing w:val="-2"/>
              </w:rPr>
              <w:t> </w:t>
            </w:r>
            <w:r>
              <w:rPr/>
              <w:t>especialidades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 tramitación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urgencia?</w:t>
              <w:tab/>
              <w:t>28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0" w:after="0"/>
            <w:ind w:left="429" w:right="0" w:hanging="329"/>
            <w:jc w:val="left"/>
          </w:pPr>
          <w:hyperlink w:history="true" w:anchor="_bookmark53">
            <w:r>
              <w:rPr/>
              <w:t>¿En</w:t>
            </w:r>
            <w:r>
              <w:rPr>
                <w:spacing w:val="-3"/>
              </w:rPr>
              <w:t> </w:t>
            </w:r>
            <w:r>
              <w:rPr/>
              <w:t>qué</w:t>
            </w:r>
            <w:r>
              <w:rPr>
                <w:spacing w:val="-3"/>
              </w:rPr>
              <w:t> </w:t>
            </w:r>
            <w:r>
              <w:rPr/>
              <w:t>supuestos</w:t>
            </w:r>
            <w:r>
              <w:rPr>
                <w:spacing w:val="-2"/>
              </w:rPr>
              <w:t> </w:t>
            </w:r>
            <w:r>
              <w:rPr/>
              <w:t>puede</w:t>
            </w:r>
            <w:r>
              <w:rPr>
                <w:spacing w:val="-3"/>
              </w:rPr>
              <w:t> </w:t>
            </w:r>
            <w:r>
              <w:rPr/>
              <w:t>declararse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tramitación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emergencia?</w:t>
              <w:tab/>
              <w:t>28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54">
            <w:r>
              <w:rPr/>
              <w:t>¿Cuáles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las</w:t>
            </w:r>
            <w:r>
              <w:rPr>
                <w:spacing w:val="-2"/>
              </w:rPr>
              <w:t> </w:t>
            </w:r>
            <w:r>
              <w:rPr/>
              <w:t>especialidades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 tramitación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emergencia?</w:t>
              <w:tab/>
              <w:t>29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55">
            <w:r>
              <w:rPr/>
              <w:t>¿Qué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contratos</w:t>
            </w:r>
            <w:r>
              <w:rPr>
                <w:spacing w:val="-1"/>
              </w:rPr>
              <w:t> </w:t>
            </w:r>
            <w:r>
              <w:rPr/>
              <w:t>menores?</w:t>
              <w:tab/>
              <w:t>29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56">
            <w:r>
              <w:rPr/>
              <w:t>¿Qué</w:t>
            </w:r>
            <w:r>
              <w:rPr>
                <w:spacing w:val="-4"/>
              </w:rPr>
              <w:t> </w:t>
            </w:r>
            <w:r>
              <w:rPr/>
              <w:t>son</w:t>
            </w:r>
            <w:r>
              <w:rPr>
                <w:spacing w:val="-4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consultas</w:t>
            </w:r>
            <w:r>
              <w:rPr>
                <w:spacing w:val="-3"/>
              </w:rPr>
              <w:t> </w:t>
            </w:r>
            <w:r>
              <w:rPr/>
              <w:t>preliminares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5"/>
              </w:rPr>
              <w:t> </w:t>
            </w:r>
            <w:r>
              <w:rPr/>
              <w:t>mercado?</w:t>
              <w:tab/>
              <w:t>29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57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es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tramitación</w:t>
            </w:r>
            <w:r>
              <w:rPr>
                <w:spacing w:val="-1"/>
              </w:rPr>
              <w:t> </w:t>
            </w:r>
            <w:r>
              <w:rPr/>
              <w:t>anticipada?</w:t>
              <w:tab/>
              <w:t>30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58">
            <w:r>
              <w:rPr/>
              <w:t>¿Qué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pliegos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cláusulas</w:t>
            </w:r>
            <w:r>
              <w:rPr>
                <w:spacing w:val="-3"/>
              </w:rPr>
              <w:t> </w:t>
            </w:r>
            <w:r>
              <w:rPr/>
              <w:t>administrativas</w:t>
            </w:r>
            <w:r>
              <w:rPr>
                <w:spacing w:val="-2"/>
              </w:rPr>
              <w:t> </w:t>
            </w:r>
            <w:r>
              <w:rPr/>
              <w:t>particulares</w:t>
            </w:r>
            <w:r>
              <w:rPr>
                <w:spacing w:val="-2"/>
              </w:rPr>
              <w:t> </w:t>
            </w:r>
            <w:r>
              <w:rPr/>
              <w:t>(PCAP)?</w:t>
              <w:tab/>
              <w:t>30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59">
            <w:r>
              <w:rPr/>
              <w:t>¿Qué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pliegos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prescripciones</w:t>
            </w:r>
            <w:r>
              <w:rPr>
                <w:spacing w:val="-2"/>
              </w:rPr>
              <w:t> </w:t>
            </w:r>
            <w:r>
              <w:rPr/>
              <w:t>técnicas</w:t>
            </w:r>
            <w:r>
              <w:rPr>
                <w:spacing w:val="-3"/>
              </w:rPr>
              <w:t> </w:t>
            </w:r>
            <w:r>
              <w:rPr/>
              <w:t>particulares</w:t>
            </w:r>
            <w:r>
              <w:rPr>
                <w:spacing w:val="-2"/>
              </w:rPr>
              <w:t> </w:t>
            </w:r>
            <w:r>
              <w:rPr/>
              <w:t>(PPT)?</w:t>
              <w:tab/>
              <w:t>31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30" w:val="left" w:leader="none"/>
              <w:tab w:pos="8373" w:val="left" w:leader="dot"/>
            </w:tabs>
            <w:spacing w:line="348" w:lineRule="auto" w:before="121" w:after="0"/>
            <w:ind w:left="101" w:right="128" w:firstLine="0"/>
            <w:jc w:val="left"/>
          </w:pPr>
          <w:hyperlink w:history="true" w:anchor="_bookmark60">
            <w:r>
              <w:rPr/>
              <w:t>¿Qué son los pliegos de cláusulas administrativas y de prescripciones técnicas generales?31</w:t>
            </w:r>
          </w:hyperlink>
          <w:r>
            <w:rPr>
              <w:spacing w:val="-47"/>
            </w:rPr>
            <w:t> </w:t>
          </w:r>
          <w:hyperlink w:history="true" w:anchor="_bookmark61">
            <w:r>
              <w:rPr/>
              <w:t>62.</w:t>
            </w:r>
            <w:r>
              <w:rPr>
                <w:spacing w:val="-5"/>
              </w:rPr>
              <w:t> </w:t>
            </w:r>
            <w:r>
              <w:rPr/>
              <w:t>¿Los</w:t>
            </w:r>
            <w:r>
              <w:rPr>
                <w:spacing w:val="-5"/>
              </w:rPr>
              <w:t> </w:t>
            </w:r>
            <w:r>
              <w:rPr/>
              <w:t>pliegos</w:t>
            </w:r>
            <w:r>
              <w:rPr>
                <w:spacing w:val="-5"/>
              </w:rPr>
              <w:t> </w:t>
            </w:r>
            <w:r>
              <w:rPr/>
              <w:t>pueden</w:t>
            </w:r>
            <w:r>
              <w:rPr>
                <w:spacing w:val="-5"/>
              </w:rPr>
              <w:t> </w:t>
            </w:r>
            <w:r>
              <w:rPr/>
              <w:t>modificarse?</w:t>
              <w:tab/>
            </w:r>
            <w:r>
              <w:rPr>
                <w:spacing w:val="-2"/>
              </w:rPr>
              <w:t>32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1" w:after="0"/>
            <w:ind w:left="429" w:right="0" w:hanging="329"/>
            <w:jc w:val="left"/>
          </w:pPr>
          <w:hyperlink w:history="true" w:anchor="_bookmark62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son</w:t>
            </w:r>
            <w:r>
              <w:rPr>
                <w:spacing w:val="-1"/>
              </w:rPr>
              <w:t> </w:t>
            </w:r>
            <w:r>
              <w:rPr/>
              <w:t>las</w:t>
            </w:r>
            <w:r>
              <w:rPr>
                <w:spacing w:val="-1"/>
              </w:rPr>
              <w:t> </w:t>
            </w:r>
            <w:r>
              <w:rPr/>
              <w:t>etiquetas?</w:t>
              <w:tab/>
              <w:t>32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63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ocurre</w:t>
            </w:r>
            <w:r>
              <w:rPr>
                <w:spacing w:val="-2"/>
              </w:rPr>
              <w:t> </w:t>
            </w:r>
            <w:r>
              <w:rPr/>
              <w:t>si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licitador</w:t>
            </w:r>
            <w:r>
              <w:rPr>
                <w:spacing w:val="-2"/>
              </w:rPr>
              <w:t> </w:t>
            </w:r>
            <w:r>
              <w:rPr/>
              <w:t>no</w:t>
            </w:r>
            <w:r>
              <w:rPr>
                <w:spacing w:val="-3"/>
              </w:rPr>
              <w:t> </w:t>
            </w:r>
            <w:r>
              <w:rPr/>
              <w:t>posee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etiqueta</w:t>
            </w:r>
            <w:r>
              <w:rPr>
                <w:spacing w:val="-2"/>
              </w:rPr>
              <w:t> </w:t>
            </w:r>
            <w:r>
              <w:rPr/>
              <w:t>exigida</w:t>
            </w:r>
            <w:r>
              <w:rPr>
                <w:spacing w:val="-2"/>
              </w:rPr>
              <w:t> </w:t>
            </w:r>
            <w:r>
              <w:rPr/>
              <w:t>por</w:t>
            </w:r>
            <w:r>
              <w:rPr>
                <w:spacing w:val="-1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órgano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contratación?</w:t>
              <w:tab/>
              <w:t>33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1550" w:val="left" w:leader="none"/>
            </w:tabs>
            <w:spacing w:line="240" w:lineRule="auto" w:before="262" w:after="0"/>
            <w:ind w:left="1549" w:right="0" w:hanging="679"/>
            <w:jc w:val="left"/>
          </w:pPr>
          <w:hyperlink w:history="true" w:anchor="_TOC_250001">
            <w:r>
              <w:rPr/>
              <w:t>SELECCIÓN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EMPRESA</w:t>
            </w:r>
            <w:r>
              <w:rPr>
                <w:spacing w:val="-3"/>
              </w:rPr>
              <w:t> </w:t>
            </w:r>
            <w:r>
              <w:rPr/>
              <w:t>CONTRATISTA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379" w:after="0"/>
            <w:ind w:left="429" w:right="0" w:hanging="329"/>
            <w:jc w:val="left"/>
          </w:pPr>
          <w:hyperlink w:history="true" w:anchor="_bookmark64">
            <w:r>
              <w:rPr/>
              <w:t>¿Cuáles</w:t>
            </w:r>
            <w:r>
              <w:rPr>
                <w:spacing w:val="-4"/>
              </w:rPr>
              <w:t> </w:t>
            </w:r>
            <w:r>
              <w:rPr/>
              <w:t>son</w:t>
            </w:r>
            <w:r>
              <w:rPr>
                <w:spacing w:val="-4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procedimientos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adjudicación</w:t>
            </w:r>
            <w:r>
              <w:rPr>
                <w:spacing w:val="-3"/>
              </w:rPr>
              <w:t> </w:t>
            </w:r>
            <w:r>
              <w:rPr/>
              <w:t>que</w:t>
            </w:r>
            <w:r>
              <w:rPr>
                <w:spacing w:val="-3"/>
              </w:rPr>
              <w:t> </w:t>
            </w:r>
            <w:r>
              <w:rPr/>
              <w:t>prevé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LCSP?</w:t>
              <w:tab/>
              <w:t>33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65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2"/>
              </w:rPr>
              <w:t> </w:t>
            </w:r>
            <w:r>
              <w:rPr/>
              <w:t>concurso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proyectos?</w:t>
              <w:tab/>
              <w:t>35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59" w:lineRule="auto" w:before="122" w:after="0"/>
            <w:ind w:left="101" w:right="128" w:firstLine="0"/>
            <w:jc w:val="left"/>
          </w:pPr>
          <w:hyperlink w:history="true" w:anchor="_bookmark66">
            <w:r>
              <w:rPr/>
              <w:t>En el procedimiento abierto simplificado, ¿es obligatorio que los licitadores estén inscritos</w:t>
            </w:r>
          </w:hyperlink>
          <w:r>
            <w:rPr>
              <w:spacing w:val="1"/>
            </w:rPr>
            <w:t> </w:t>
          </w:r>
          <w:hyperlink w:history="true" w:anchor="_bookmark66">
            <w:r>
              <w:rPr/>
              <w:t>en el Registro Oficial de Licitadores y Empresas Clasificadas del Sector Público, o, cuando</w:t>
            </w:r>
          </w:hyperlink>
          <w:r>
            <w:rPr>
              <w:spacing w:val="1"/>
            </w:rPr>
            <w:t> </w:t>
          </w:r>
          <w:hyperlink w:history="true" w:anchor="_bookmark66">
            <w:r>
              <w:rPr/>
              <w:t>proceda,</w:t>
            </w:r>
            <w:r>
              <w:rPr>
                <w:spacing w:val="-3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2"/>
              </w:rPr>
              <w:t> </w:t>
            </w:r>
            <w:r>
              <w:rPr/>
              <w:t>registro</w:t>
            </w:r>
            <w:r>
              <w:rPr>
                <w:spacing w:val="-1"/>
              </w:rPr>
              <w:t> </w:t>
            </w:r>
            <w:r>
              <w:rPr/>
              <w:t>correspondiente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Comunidad</w:t>
            </w:r>
            <w:r>
              <w:rPr>
                <w:spacing w:val="-3"/>
              </w:rPr>
              <w:t> </w:t>
            </w:r>
            <w:r>
              <w:rPr/>
              <w:t>Autónoma?</w:t>
              <w:tab/>
            </w:r>
            <w:r>
              <w:rPr>
                <w:spacing w:val="-2"/>
              </w:rPr>
              <w:t>36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100" w:after="189"/>
            <w:ind w:left="429" w:right="0" w:hanging="329"/>
            <w:jc w:val="left"/>
          </w:pPr>
          <w:hyperlink w:history="true" w:anchor="_bookmark67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criterios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adjudicación?</w:t>
              <w:tab/>
              <w:t>36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89" w:after="0"/>
            <w:ind w:left="429" w:right="0" w:hanging="329"/>
            <w:jc w:val="left"/>
          </w:pPr>
          <w:hyperlink w:history="true" w:anchor="_bookmark68">
            <w:r>
              <w:rPr/>
              <w:t>¿Cuáles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requisitos</w:t>
            </w:r>
            <w:r>
              <w:rPr>
                <w:spacing w:val="-2"/>
              </w:rPr>
              <w:t> </w:t>
            </w:r>
            <w:r>
              <w:rPr/>
              <w:t>que</w:t>
            </w:r>
            <w:r>
              <w:rPr>
                <w:spacing w:val="-2"/>
              </w:rPr>
              <w:t> </w:t>
            </w:r>
            <w:r>
              <w:rPr/>
              <w:t>han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cumplir</w:t>
            </w:r>
            <w:r>
              <w:rPr>
                <w:spacing w:val="-2"/>
              </w:rPr>
              <w:t> </w:t>
            </w:r>
            <w:r>
              <w:rPr/>
              <w:t>los criterios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adjudicación?</w:t>
              <w:tab/>
              <w:t>37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59" w:lineRule="auto" w:before="121" w:after="0"/>
            <w:ind w:left="101" w:right="128" w:firstLine="0"/>
            <w:jc w:val="left"/>
          </w:pPr>
          <w:hyperlink w:history="true" w:anchor="_bookmark69">
            <w:r>
              <w:rPr/>
              <w:t>¿Cuándo</w:t>
            </w:r>
            <w:r>
              <w:rPr>
                <w:spacing w:val="3"/>
              </w:rPr>
              <w:t> </w:t>
            </w:r>
            <w:r>
              <w:rPr/>
              <w:t>se</w:t>
            </w:r>
            <w:r>
              <w:rPr>
                <w:spacing w:val="2"/>
              </w:rPr>
              <w:t> </w:t>
            </w:r>
            <w:r>
              <w:rPr/>
              <w:t>considera</w:t>
            </w:r>
            <w:r>
              <w:rPr>
                <w:spacing w:val="3"/>
              </w:rPr>
              <w:t> </w:t>
            </w:r>
            <w:r>
              <w:rPr/>
              <w:t>que</w:t>
            </w:r>
            <w:r>
              <w:rPr>
                <w:spacing w:val="2"/>
              </w:rPr>
              <w:t> </w:t>
            </w:r>
            <w:r>
              <w:rPr/>
              <w:t>un</w:t>
            </w:r>
            <w:r>
              <w:rPr>
                <w:spacing w:val="3"/>
              </w:rPr>
              <w:t> </w:t>
            </w:r>
            <w:r>
              <w:rPr/>
              <w:t>criterio</w:t>
            </w:r>
            <w:r>
              <w:rPr>
                <w:spacing w:val="2"/>
              </w:rPr>
              <w:t> </w:t>
            </w:r>
            <w:r>
              <w:rPr/>
              <w:t>de</w:t>
            </w:r>
            <w:r>
              <w:rPr>
                <w:spacing w:val="2"/>
              </w:rPr>
              <w:t> </w:t>
            </w:r>
            <w:r>
              <w:rPr/>
              <w:t>adjudicación</w:t>
            </w:r>
            <w:r>
              <w:rPr>
                <w:spacing w:val="2"/>
              </w:rPr>
              <w:t> </w:t>
            </w:r>
            <w:r>
              <w:rPr/>
              <w:t>está</w:t>
            </w:r>
            <w:r>
              <w:rPr>
                <w:spacing w:val="2"/>
              </w:rPr>
              <w:t> </w:t>
            </w:r>
            <w:r>
              <w:rPr/>
              <w:t>vinculado</w:t>
            </w:r>
            <w:r>
              <w:rPr>
                <w:spacing w:val="4"/>
              </w:rPr>
              <w:t> </w:t>
            </w:r>
            <w:r>
              <w:rPr/>
              <w:t>al</w:t>
            </w:r>
            <w:r>
              <w:rPr>
                <w:spacing w:val="2"/>
              </w:rPr>
              <w:t> </w:t>
            </w:r>
            <w:r>
              <w:rPr/>
              <w:t>objeto</w:t>
            </w:r>
            <w:r>
              <w:rPr>
                <w:spacing w:val="2"/>
              </w:rPr>
              <w:t> </w:t>
            </w:r>
            <w:r>
              <w:rPr/>
              <w:t>del</w:t>
            </w:r>
          </w:hyperlink>
          <w:r>
            <w:rPr>
              <w:spacing w:val="1"/>
            </w:rPr>
            <w:t> </w:t>
          </w:r>
          <w:hyperlink w:history="true" w:anchor="_bookmark69">
            <w:r>
              <w:rPr/>
              <w:t>contrato?</w:t>
              <w:tab/>
            </w:r>
            <w:r>
              <w:rPr>
                <w:spacing w:val="-1"/>
              </w:rPr>
              <w:t>37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100" w:after="0"/>
            <w:ind w:left="429" w:right="0" w:hanging="329"/>
            <w:jc w:val="left"/>
          </w:pPr>
          <w:hyperlink w:history="true" w:anchor="_bookmark70">
            <w:r>
              <w:rPr/>
              <w:t>¿Cuáles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tipos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criterios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adjudicación?</w:t>
              <w:tab/>
              <w:t>37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71">
            <w:r>
              <w:rPr/>
              <w:t>¿Es</w:t>
            </w:r>
            <w:r>
              <w:rPr>
                <w:spacing w:val="-4"/>
              </w:rPr>
              <w:t> </w:t>
            </w:r>
            <w:r>
              <w:rPr/>
              <w:t>obligatorio</w:t>
            </w:r>
            <w:r>
              <w:rPr>
                <w:spacing w:val="-2"/>
              </w:rPr>
              <w:t> </w:t>
            </w:r>
            <w:r>
              <w:rPr/>
              <w:t>incluir</w:t>
            </w:r>
            <w:r>
              <w:rPr>
                <w:spacing w:val="-3"/>
              </w:rPr>
              <w:t> </w:t>
            </w:r>
            <w:r>
              <w:rPr/>
              <w:t>criterios</w:t>
            </w:r>
            <w:r>
              <w:rPr>
                <w:spacing w:val="-2"/>
              </w:rPr>
              <w:t> </w:t>
            </w:r>
            <w:r>
              <w:rPr/>
              <w:t>cualitativos?</w:t>
              <w:tab/>
              <w:t>39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30" w:val="left" w:leader="none"/>
              <w:tab w:pos="8373" w:val="left" w:leader="dot"/>
            </w:tabs>
            <w:spacing w:line="259" w:lineRule="auto" w:before="122" w:after="0"/>
            <w:ind w:left="101" w:right="128" w:firstLine="0"/>
            <w:jc w:val="left"/>
          </w:pPr>
          <w:hyperlink w:history="true" w:anchor="_bookmark72">
            <w:r>
              <w:rPr/>
              <w:t>¿A qué porcentaje tienen que ascender los criterios relacionados con la calidad cuando se</w:t>
            </w:r>
          </w:hyperlink>
          <w:r>
            <w:rPr>
              <w:spacing w:val="1"/>
            </w:rPr>
            <w:t> </w:t>
          </w:r>
          <w:hyperlink w:history="true" w:anchor="_bookmark72">
            <w:r>
              <w:rPr/>
              <w:t>trate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un</w:t>
            </w:r>
            <w:r>
              <w:rPr>
                <w:spacing w:val="-2"/>
              </w:rPr>
              <w:t> </w:t>
            </w:r>
            <w:r>
              <w:rPr/>
              <w:t>contrato</w:t>
            </w:r>
            <w:r>
              <w:rPr>
                <w:spacing w:val="-3"/>
              </w:rPr>
              <w:t> </w:t>
            </w:r>
            <w:r>
              <w:rPr/>
              <w:t>que</w:t>
            </w:r>
            <w:r>
              <w:rPr>
                <w:spacing w:val="-2"/>
              </w:rPr>
              <w:t> </w:t>
            </w:r>
            <w:r>
              <w:rPr/>
              <w:t>tenga</w:t>
            </w:r>
            <w:r>
              <w:rPr>
                <w:spacing w:val="-3"/>
              </w:rPr>
              <w:t> </w:t>
            </w:r>
            <w:r>
              <w:rPr/>
              <w:t>por</w:t>
            </w:r>
            <w:r>
              <w:rPr>
                <w:spacing w:val="-3"/>
              </w:rPr>
              <w:t> </w:t>
            </w:r>
            <w:r>
              <w:rPr/>
              <w:t>objeto</w:t>
            </w:r>
            <w:r>
              <w:rPr>
                <w:spacing w:val="-2"/>
              </w:rPr>
              <w:t> </w:t>
            </w:r>
            <w:r>
              <w:rPr/>
              <w:t>prestaciones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carácter</w:t>
            </w:r>
            <w:r>
              <w:rPr>
                <w:spacing w:val="-2"/>
              </w:rPr>
              <w:t> </w:t>
            </w:r>
            <w:r>
              <w:rPr/>
              <w:t>intelectual?</w:t>
              <w:tab/>
            </w:r>
            <w:r>
              <w:rPr>
                <w:spacing w:val="-2"/>
              </w:rPr>
              <w:t>40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99" w:after="0"/>
            <w:ind w:left="429" w:right="0" w:hanging="329"/>
            <w:jc w:val="left"/>
          </w:pPr>
          <w:hyperlink w:history="true" w:anchor="_bookmark73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criterios</w:t>
            </w:r>
            <w:r>
              <w:rPr>
                <w:spacing w:val="-1"/>
              </w:rPr>
              <w:t> </w:t>
            </w:r>
            <w:r>
              <w:rPr/>
              <w:t>se</w:t>
            </w:r>
            <w:r>
              <w:rPr>
                <w:spacing w:val="-3"/>
              </w:rPr>
              <w:t> </w:t>
            </w:r>
            <w:r>
              <w:rPr/>
              <w:t>han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evaluar</w:t>
            </w:r>
            <w:r>
              <w:rPr>
                <w:spacing w:val="-1"/>
              </w:rPr>
              <w:t> </w:t>
            </w:r>
            <w:r>
              <w:rPr/>
              <w:t>antes?</w:t>
              <w:tab/>
              <w:t>41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121" w:after="0"/>
            <w:ind w:left="101" w:right="128" w:firstLine="0"/>
            <w:jc w:val="left"/>
          </w:pPr>
          <w:hyperlink w:history="true" w:anchor="_bookmark74">
            <w:r>
              <w:rPr/>
              <w:t>¿Pueden incluirse criterios de adjudicación evaluables mediante juicio de valor cuando el</w:t>
            </w:r>
          </w:hyperlink>
          <w:r>
            <w:rPr>
              <w:spacing w:val="1"/>
            </w:rPr>
            <w:t> </w:t>
          </w:r>
          <w:hyperlink w:history="true" w:anchor="_bookmark74">
            <w:r>
              <w:rPr/>
              <w:t>procedimiento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adjudicación</w:t>
            </w:r>
            <w:r>
              <w:rPr>
                <w:spacing w:val="-4"/>
              </w:rPr>
              <w:t> </w:t>
            </w:r>
            <w:r>
              <w:rPr/>
              <w:t>elegido</w:t>
            </w:r>
            <w:r>
              <w:rPr>
                <w:spacing w:val="-2"/>
              </w:rPr>
              <w:t> </w:t>
            </w:r>
            <w:r>
              <w:rPr/>
              <w:t>sea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-4"/>
              </w:rPr>
              <w:t> </w:t>
            </w:r>
            <w:r>
              <w:rPr/>
              <w:t>abierto</w:t>
            </w:r>
            <w:r>
              <w:rPr>
                <w:spacing w:val="-2"/>
              </w:rPr>
              <w:t> </w:t>
            </w:r>
            <w:r>
              <w:rPr/>
              <w:t>simplificado?</w:t>
              <w:tab/>
            </w:r>
            <w:r>
              <w:rPr>
                <w:spacing w:val="-2"/>
              </w:rPr>
              <w:t>41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100" w:after="0"/>
            <w:ind w:left="101" w:right="128" w:firstLine="0"/>
            <w:jc w:val="left"/>
          </w:pPr>
          <w:hyperlink w:history="true" w:anchor="_bookmark75">
            <w:r>
              <w:rPr/>
              <w:t>¿Pueden incluirse criterios de adjudicación evaluables mediante juicio de valor cuando el</w:t>
            </w:r>
          </w:hyperlink>
          <w:r>
            <w:rPr>
              <w:spacing w:val="1"/>
            </w:rPr>
            <w:t> </w:t>
          </w:r>
          <w:hyperlink w:history="true" w:anchor="_bookmark75">
            <w:r>
              <w:rPr/>
              <w:t>procedimiento de adjudicación elegido sea el abierto simplificado abreviado o abierto súper</w:t>
            </w:r>
          </w:hyperlink>
          <w:r>
            <w:rPr>
              <w:spacing w:val="1"/>
            </w:rPr>
            <w:t> </w:t>
          </w:r>
          <w:hyperlink w:history="true" w:anchor="_bookmark75">
            <w:r>
              <w:rPr/>
              <w:t>simplificado?</w:t>
              <w:tab/>
            </w:r>
            <w:r>
              <w:rPr>
                <w:spacing w:val="-2"/>
              </w:rPr>
              <w:t>42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99" w:after="0"/>
            <w:ind w:left="101" w:right="128" w:firstLine="0"/>
            <w:jc w:val="left"/>
          </w:pPr>
          <w:hyperlink w:history="true" w:anchor="_bookmark76">
            <w:r>
              <w:rPr/>
              <w:t>¿Puede establecerse como criterio de adjudicación la valoración de la experiencia de las</w:t>
            </w:r>
          </w:hyperlink>
          <w:r>
            <w:rPr>
              <w:spacing w:val="1"/>
            </w:rPr>
            <w:t> </w:t>
          </w:r>
          <w:hyperlink w:history="true" w:anchor="_bookmark76">
            <w:r>
              <w:rPr/>
              <w:t>empresas</w:t>
            </w:r>
            <w:r>
              <w:rPr>
                <w:spacing w:val="-1"/>
              </w:rPr>
              <w:t> </w:t>
            </w:r>
            <w:r>
              <w:rPr/>
              <w:t>licitadoras?</w:t>
              <w:tab/>
            </w:r>
            <w:r>
              <w:rPr>
                <w:spacing w:val="-2"/>
              </w:rPr>
              <w:t>42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100" w:after="0"/>
            <w:ind w:left="101" w:right="128" w:firstLine="0"/>
            <w:jc w:val="left"/>
          </w:pPr>
          <w:hyperlink w:history="true" w:anchor="_bookmark77">
            <w:r>
              <w:rPr/>
              <w:t>¿Se puede solicitar una aclaración o requerir la subsanación de un error observado en la</w:t>
            </w:r>
          </w:hyperlink>
          <w:r>
            <w:rPr>
              <w:spacing w:val="1"/>
            </w:rPr>
            <w:t> </w:t>
          </w:r>
          <w:hyperlink w:history="true" w:anchor="_bookmark77">
            <w:r>
              <w:rPr/>
              <w:t>oferta</w:t>
            </w:r>
            <w:r>
              <w:rPr>
                <w:spacing w:val="-4"/>
              </w:rPr>
              <w:t> </w:t>
            </w:r>
            <w:r>
              <w:rPr/>
              <w:t>presentada</w:t>
            </w:r>
            <w:r>
              <w:rPr>
                <w:spacing w:val="-3"/>
              </w:rPr>
              <w:t> </w:t>
            </w:r>
            <w:r>
              <w:rPr/>
              <w:t>por</w:t>
            </w:r>
            <w:r>
              <w:rPr>
                <w:spacing w:val="-2"/>
              </w:rPr>
              <w:t> </w:t>
            </w:r>
            <w:r>
              <w:rPr/>
              <w:t>una</w:t>
            </w:r>
            <w:r>
              <w:rPr>
                <w:spacing w:val="-2"/>
              </w:rPr>
              <w:t> </w:t>
            </w:r>
            <w:r>
              <w:rPr/>
              <w:t>empresa</w:t>
            </w:r>
            <w:r>
              <w:rPr>
                <w:spacing w:val="-3"/>
              </w:rPr>
              <w:t> </w:t>
            </w:r>
            <w:r>
              <w:rPr/>
              <w:t>licitadora?</w:t>
              <w:tab/>
            </w:r>
            <w:r>
              <w:rPr>
                <w:spacing w:val="-2"/>
              </w:rPr>
              <w:t>42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99" w:after="0"/>
            <w:ind w:left="429" w:right="0" w:hanging="329"/>
            <w:jc w:val="left"/>
          </w:pPr>
          <w:hyperlink w:history="true" w:anchor="_bookmark78">
            <w:r>
              <w:rPr/>
              <w:t>¿En</w:t>
            </w:r>
            <w:r>
              <w:rPr>
                <w:spacing w:val="-2"/>
              </w:rPr>
              <w:t> </w:t>
            </w:r>
            <w:r>
              <w:rPr/>
              <w:t>qué</w:t>
            </w:r>
            <w:r>
              <w:rPr>
                <w:spacing w:val="-2"/>
              </w:rPr>
              <w:t> </w:t>
            </w:r>
            <w:r>
              <w:rPr/>
              <w:t>casos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3"/>
              </w:rPr>
              <w:t> </w:t>
            </w:r>
            <w:r>
              <w:rPr/>
              <w:t>entiende</w:t>
            </w:r>
            <w:r>
              <w:rPr>
                <w:spacing w:val="-2"/>
              </w:rPr>
              <w:t> </w:t>
            </w:r>
            <w:r>
              <w:rPr/>
              <w:t>que</w:t>
            </w:r>
            <w:r>
              <w:rPr>
                <w:spacing w:val="-2"/>
              </w:rPr>
              <w:t> </w:t>
            </w:r>
            <w:r>
              <w:rPr/>
              <w:t>una</w:t>
            </w:r>
            <w:r>
              <w:rPr>
                <w:spacing w:val="-3"/>
              </w:rPr>
              <w:t> </w:t>
            </w:r>
            <w:r>
              <w:rPr/>
              <w:t>oferta</w:t>
            </w:r>
            <w:r>
              <w:rPr>
                <w:spacing w:val="-3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anormalmente</w:t>
            </w:r>
            <w:r>
              <w:rPr>
                <w:spacing w:val="-2"/>
              </w:rPr>
              <w:t> </w:t>
            </w:r>
            <w:r>
              <w:rPr/>
              <w:t>baja?</w:t>
              <w:tab/>
              <w:t>43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122" w:after="0"/>
            <w:ind w:left="101" w:right="128" w:firstLine="0"/>
            <w:jc w:val="left"/>
          </w:pPr>
          <w:hyperlink w:history="true" w:anchor="_bookmark79">
            <w:r>
              <w:rPr/>
              <w:t>Cuando se utilicen una pluralidad de criterios de adjudicación, ¿se puede atender solo al</w:t>
            </w:r>
          </w:hyperlink>
          <w:r>
            <w:rPr>
              <w:spacing w:val="1"/>
            </w:rPr>
            <w:t> </w:t>
          </w:r>
          <w:hyperlink w:history="true" w:anchor="_bookmark79">
            <w:r>
              <w:rPr/>
              <w:t>precio</w:t>
            </w:r>
            <w:r>
              <w:rPr>
                <w:spacing w:val="-3"/>
              </w:rPr>
              <w:t> </w:t>
            </w:r>
            <w:r>
              <w:rPr/>
              <w:t>para</w:t>
            </w:r>
            <w:r>
              <w:rPr>
                <w:spacing w:val="-3"/>
              </w:rPr>
              <w:t> </w:t>
            </w:r>
            <w:r>
              <w:rPr/>
              <w:t>entender</w:t>
            </w:r>
            <w:r>
              <w:rPr>
                <w:spacing w:val="-3"/>
              </w:rPr>
              <w:t> </w:t>
            </w:r>
            <w:r>
              <w:rPr/>
              <w:t>que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oferta</w:t>
            </w:r>
            <w:r>
              <w:rPr>
                <w:spacing w:val="-2"/>
              </w:rPr>
              <w:t> </w:t>
            </w:r>
            <w:r>
              <w:rPr/>
              <w:t>es</w:t>
            </w:r>
            <w:r>
              <w:rPr>
                <w:spacing w:val="-3"/>
              </w:rPr>
              <w:t> </w:t>
            </w:r>
            <w:r>
              <w:rPr/>
              <w:t>anormalmente</w:t>
            </w:r>
            <w:r>
              <w:rPr>
                <w:spacing w:val="-2"/>
              </w:rPr>
              <w:t> </w:t>
            </w:r>
            <w:r>
              <w:rPr/>
              <w:t>baja?</w:t>
              <w:tab/>
            </w:r>
            <w:r>
              <w:rPr>
                <w:spacing w:val="-2"/>
              </w:rPr>
              <w:t>43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99" w:after="0"/>
            <w:ind w:left="101" w:right="128" w:firstLine="0"/>
            <w:jc w:val="left"/>
          </w:pPr>
          <w:hyperlink w:history="true" w:anchor="_bookmark80">
            <w:r>
              <w:rPr/>
              <w:t>¿Qué ocurre si los pliegos no incluyen los parámetros objetivos que permitan identificar los</w:t>
            </w:r>
          </w:hyperlink>
          <w:r>
            <w:rPr>
              <w:spacing w:val="-47"/>
            </w:rPr>
            <w:t> </w:t>
          </w:r>
          <w:hyperlink w:history="true" w:anchor="_bookmark80">
            <w:r>
              <w:rPr/>
              <w:t>casos</w:t>
            </w:r>
            <w:r>
              <w:rPr>
                <w:spacing w:val="-4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que</w:t>
            </w:r>
            <w:r>
              <w:rPr>
                <w:spacing w:val="-3"/>
              </w:rPr>
              <w:t> </w:t>
            </w:r>
            <w:r>
              <w:rPr/>
              <w:t>una</w:t>
            </w:r>
            <w:r>
              <w:rPr>
                <w:spacing w:val="-2"/>
              </w:rPr>
              <w:t> </w:t>
            </w:r>
            <w:r>
              <w:rPr/>
              <w:t>oferta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2"/>
              </w:rPr>
              <w:t> </w:t>
            </w:r>
            <w:r>
              <w:rPr/>
              <w:t>considere</w:t>
            </w:r>
            <w:r>
              <w:rPr>
                <w:spacing w:val="-2"/>
              </w:rPr>
              <w:t> </w:t>
            </w:r>
            <w:r>
              <w:rPr/>
              <w:t>anormal?</w:t>
              <w:tab/>
            </w:r>
            <w:r>
              <w:rPr>
                <w:spacing w:val="-2"/>
              </w:rPr>
              <w:t>43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74" w:val="left" w:leader="none"/>
            </w:tabs>
            <w:spacing w:line="360" w:lineRule="auto" w:before="240" w:after="0"/>
            <w:ind w:left="2452" w:right="319" w:hanging="2151"/>
            <w:jc w:val="left"/>
          </w:pPr>
          <w:hyperlink w:history="true" w:anchor="_TOC_250000">
            <w:r>
              <w:rPr/>
              <w:t>INSTRUMENTOS PARA LA RACIONALIZACIÓN DE LA</w:t>
            </w:r>
            <w:r>
              <w:rPr>
                <w:spacing w:val="-79"/>
              </w:rPr>
              <w:t> </w:t>
            </w:r>
            <w:r>
              <w:rPr/>
              <w:t>CONTRATACIÓN</w:t>
            </w:r>
            <w:r>
              <w:rPr>
                <w:spacing w:val="-2"/>
              </w:rPr>
              <w:t> </w:t>
            </w:r>
            <w:r>
              <w:rPr/>
              <w:t>PÚBLICA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160" w:after="0"/>
            <w:ind w:left="101" w:right="128" w:firstLine="0"/>
            <w:jc w:val="left"/>
          </w:pPr>
          <w:hyperlink w:history="true" w:anchor="_bookmark81">
            <w:r>
              <w:rPr/>
              <w:t>¿Cuáles son los instrumentos que prevé la LCSP para la racionalización de la contratación</w:t>
            </w:r>
          </w:hyperlink>
          <w:r>
            <w:rPr>
              <w:spacing w:val="1"/>
            </w:rPr>
            <w:t> </w:t>
          </w:r>
          <w:hyperlink w:history="true" w:anchor="_bookmark81">
            <w:r>
              <w:rPr/>
              <w:t>pública?</w:t>
              <w:tab/>
            </w:r>
            <w:r>
              <w:rPr>
                <w:spacing w:val="-2"/>
              </w:rPr>
              <w:t>44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00" w:after="0"/>
            <w:ind w:left="429" w:right="0" w:hanging="329"/>
            <w:jc w:val="left"/>
          </w:pPr>
          <w:hyperlink w:history="true" w:anchor="_bookmark82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son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acuerdos</w:t>
            </w:r>
            <w:r>
              <w:rPr>
                <w:spacing w:val="-1"/>
              </w:rPr>
              <w:t> </w:t>
            </w:r>
            <w:r>
              <w:rPr/>
              <w:t>marco?</w:t>
              <w:tab/>
              <w:t>44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83">
            <w:r>
              <w:rPr/>
              <w:t>¿Cómo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2"/>
              </w:rPr>
              <w:t> </w:t>
            </w:r>
            <w:r>
              <w:rPr/>
              <w:t>adjudican</w:t>
            </w:r>
            <w:r>
              <w:rPr>
                <w:spacing w:val="-3"/>
              </w:rPr>
              <w:t> </w:t>
            </w:r>
            <w:r>
              <w:rPr/>
              <w:t>los contratos</w:t>
            </w:r>
            <w:r>
              <w:rPr>
                <w:spacing w:val="-2"/>
              </w:rPr>
              <w:t> </w:t>
            </w:r>
            <w:r>
              <w:rPr/>
              <w:t>basados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un</w:t>
            </w:r>
            <w:r>
              <w:rPr>
                <w:spacing w:val="-2"/>
              </w:rPr>
              <w:t> </w:t>
            </w:r>
            <w:r>
              <w:rPr/>
              <w:t>acuerdo marco?</w:t>
              <w:tab/>
              <w:t>44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84">
            <w:r>
              <w:rPr/>
              <w:t>¿Qué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sistemas</w:t>
            </w:r>
            <w:r>
              <w:rPr>
                <w:spacing w:val="-2"/>
              </w:rPr>
              <w:t> </w:t>
            </w:r>
            <w:r>
              <w:rPr/>
              <w:t>dinámicos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adquisición?</w:t>
              <w:tab/>
              <w:t>45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121" w:after="0"/>
            <w:ind w:left="101" w:right="128" w:firstLine="0"/>
            <w:jc w:val="left"/>
          </w:pPr>
          <w:hyperlink w:history="true" w:anchor="_bookmark85">
            <w:r>
              <w:rPr/>
              <w:t>¿Cómo se adjudican los contratos específicos en el marco de un sistema dinámico de</w:t>
            </w:r>
          </w:hyperlink>
          <w:r>
            <w:rPr>
              <w:spacing w:val="1"/>
            </w:rPr>
            <w:t> </w:t>
          </w:r>
          <w:hyperlink w:history="true" w:anchor="_bookmark85">
            <w:r>
              <w:rPr/>
              <w:t>adquisición?</w:t>
              <w:tab/>
            </w:r>
            <w:r>
              <w:rPr>
                <w:spacing w:val="-2"/>
              </w:rPr>
              <w:t>46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00" w:after="0"/>
            <w:ind w:left="429" w:right="0" w:hanging="329"/>
            <w:jc w:val="left"/>
          </w:pPr>
          <w:hyperlink w:history="true" w:anchor="_bookmark86">
            <w:r>
              <w:rPr/>
              <w:t>¿En</w:t>
            </w:r>
            <w:r>
              <w:rPr>
                <w:spacing w:val="-3"/>
              </w:rPr>
              <w:t> </w:t>
            </w:r>
            <w:r>
              <w:rPr/>
              <w:t>qué</w:t>
            </w:r>
            <w:r>
              <w:rPr>
                <w:spacing w:val="-4"/>
              </w:rPr>
              <w:t> </w:t>
            </w:r>
            <w:r>
              <w:rPr/>
              <w:t>se</w:t>
            </w:r>
            <w:r>
              <w:rPr>
                <w:spacing w:val="-3"/>
              </w:rPr>
              <w:t> </w:t>
            </w:r>
            <w:r>
              <w:rPr/>
              <w:t>diferencian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acuerdos</w:t>
            </w:r>
            <w:r>
              <w:rPr>
                <w:spacing w:val="-3"/>
              </w:rPr>
              <w:t> </w:t>
            </w:r>
            <w:r>
              <w:rPr/>
              <w:t>marco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sistemas</w:t>
            </w:r>
            <w:r>
              <w:rPr>
                <w:spacing w:val="-2"/>
              </w:rPr>
              <w:t> </w:t>
            </w:r>
            <w:r>
              <w:rPr/>
              <w:t>dinámicos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adquisición?</w:t>
              <w:tab/>
              <w:t>46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87">
            <w:r>
              <w:rPr/>
              <w:t>¿Qué</w:t>
            </w:r>
            <w:r>
              <w:rPr>
                <w:spacing w:val="-2"/>
              </w:rPr>
              <w:t> </w:t>
            </w:r>
            <w:r>
              <w:rPr/>
              <w:t>son</w:t>
            </w:r>
            <w:r>
              <w:rPr>
                <w:spacing w:val="-2"/>
              </w:rPr>
              <w:t> </w:t>
            </w:r>
            <w:r>
              <w:rPr/>
              <w:t>las</w:t>
            </w:r>
            <w:r>
              <w:rPr>
                <w:spacing w:val="-2"/>
              </w:rPr>
              <w:t> </w:t>
            </w:r>
            <w:r>
              <w:rPr/>
              <w:t>centrales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contratación?</w:t>
              <w:tab/>
              <w:t>47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88">
            <w:r>
              <w:rPr/>
              <w:t>¿Cuándo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5"/>
              </w:rPr>
              <w:t> </w:t>
            </w:r>
            <w:r>
              <w:rPr/>
              <w:t>pueden</w:t>
            </w:r>
            <w:r>
              <w:rPr>
                <w:spacing w:val="-4"/>
              </w:rPr>
              <w:t> </w:t>
            </w:r>
            <w:r>
              <w:rPr/>
              <w:t>modificar</w:t>
            </w:r>
            <w:r>
              <w:rPr>
                <w:spacing w:val="-5"/>
              </w:rPr>
              <w:t> </w:t>
            </w:r>
            <w:r>
              <w:rPr/>
              <w:t>un</w:t>
            </w:r>
            <w:r>
              <w:rPr>
                <w:spacing w:val="-5"/>
              </w:rPr>
              <w:t> </w:t>
            </w:r>
            <w:r>
              <w:rPr/>
              <w:t>contrato?</w:t>
              <w:tab/>
              <w:t>47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89">
            <w:r>
              <w:rPr/>
              <w:t>¿Qué</w:t>
            </w:r>
            <w:r>
              <w:rPr>
                <w:spacing w:val="-3"/>
              </w:rPr>
              <w:t> </w:t>
            </w:r>
            <w:r>
              <w:rPr/>
              <w:t>tipo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modificaciones</w:t>
            </w:r>
            <w:r>
              <w:rPr>
                <w:spacing w:val="-3"/>
              </w:rPr>
              <w:t> </w:t>
            </w:r>
            <w:r>
              <w:rPr/>
              <w:t>son</w:t>
            </w:r>
            <w:r>
              <w:rPr>
                <w:spacing w:val="-3"/>
              </w:rPr>
              <w:t> </w:t>
            </w:r>
            <w:r>
              <w:rPr/>
              <w:t>posibles?</w:t>
              <w:tab/>
              <w:t>47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2" w:after="20"/>
            <w:ind w:left="429" w:right="0" w:hanging="329"/>
            <w:jc w:val="left"/>
          </w:pPr>
          <w:hyperlink w:history="true" w:anchor="_bookmark90">
            <w:r>
              <w:rPr/>
              <w:t>¿Son</w:t>
            </w:r>
            <w:r>
              <w:rPr>
                <w:spacing w:val="-4"/>
              </w:rPr>
              <w:t> </w:t>
            </w:r>
            <w:r>
              <w:rPr/>
              <w:t>obligatorios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modificados</w:t>
            </w:r>
            <w:r>
              <w:rPr>
                <w:spacing w:val="-3"/>
              </w:rPr>
              <w:t> </w:t>
            </w:r>
            <w:r>
              <w:rPr/>
              <w:t>para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contratistas?</w:t>
              <w:tab/>
              <w:t>47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89" w:after="0"/>
            <w:ind w:left="429" w:right="0" w:hanging="329"/>
            <w:jc w:val="left"/>
          </w:pPr>
          <w:hyperlink w:history="true" w:anchor="_bookmark91">
            <w:r>
              <w:rPr/>
              <w:t>¿Cuál</w:t>
            </w:r>
            <w:r>
              <w:rPr>
                <w:spacing w:val="-4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régimen</w:t>
            </w:r>
            <w:r>
              <w:rPr>
                <w:spacing w:val="-3"/>
              </w:rPr>
              <w:t> </w:t>
            </w:r>
            <w:r>
              <w:rPr/>
              <w:t>jurídico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las</w:t>
            </w:r>
            <w:r>
              <w:rPr>
                <w:spacing w:val="-2"/>
              </w:rPr>
              <w:t> </w:t>
            </w:r>
            <w:r>
              <w:rPr/>
              <w:t>modificaciones</w:t>
            </w:r>
            <w:r>
              <w:rPr>
                <w:spacing w:val="-3"/>
              </w:rPr>
              <w:t> </w:t>
            </w:r>
            <w:r>
              <w:rPr/>
              <w:t>previstas</w:t>
            </w:r>
            <w:r>
              <w:rPr>
                <w:spacing w:val="-3"/>
              </w:rPr>
              <w:t> </w:t>
            </w:r>
            <w:r>
              <w:rPr/>
              <w:t>en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4"/>
              </w:rPr>
              <w:t> </w:t>
            </w:r>
            <w:r>
              <w:rPr/>
              <w:t>PCAP?</w:t>
              <w:tab/>
              <w:t>48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1" w:after="0"/>
            <w:ind w:left="429" w:right="0" w:hanging="329"/>
            <w:jc w:val="left"/>
          </w:pPr>
          <w:hyperlink w:history="true" w:anchor="_bookmark92">
            <w:r>
              <w:rPr/>
              <w:t>¿Cuál</w:t>
            </w:r>
            <w:r>
              <w:rPr>
                <w:spacing w:val="-4"/>
              </w:rPr>
              <w:t> </w:t>
            </w:r>
            <w:r>
              <w:rPr/>
              <w:t>es</w:t>
            </w:r>
            <w:r>
              <w:rPr>
                <w:spacing w:val="-2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régimen</w:t>
            </w:r>
            <w:r>
              <w:rPr>
                <w:spacing w:val="-3"/>
              </w:rPr>
              <w:t> </w:t>
            </w:r>
            <w:r>
              <w:rPr/>
              <w:t>jurídico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las</w:t>
            </w:r>
            <w:r>
              <w:rPr>
                <w:spacing w:val="-3"/>
              </w:rPr>
              <w:t> </w:t>
            </w:r>
            <w:r>
              <w:rPr/>
              <w:t>modificaciones</w:t>
            </w:r>
            <w:r>
              <w:rPr>
                <w:spacing w:val="-2"/>
              </w:rPr>
              <w:t> </w:t>
            </w:r>
            <w:r>
              <w:rPr/>
              <w:t>no</w:t>
            </w:r>
            <w:r>
              <w:rPr>
                <w:spacing w:val="-3"/>
              </w:rPr>
              <w:t> </w:t>
            </w:r>
            <w:r>
              <w:rPr/>
              <w:t>previstas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PCAP?</w:t>
              <w:tab/>
              <w:t>49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93">
            <w:r>
              <w:rPr/>
              <w:t>¿Qué</w:t>
            </w:r>
            <w:r>
              <w:rPr>
                <w:spacing w:val="-4"/>
              </w:rPr>
              <w:t> </w:t>
            </w:r>
            <w:r>
              <w:rPr/>
              <w:t>opciones</w:t>
            </w:r>
            <w:r>
              <w:rPr>
                <w:spacing w:val="-4"/>
              </w:rPr>
              <w:t> </w:t>
            </w:r>
            <w:r>
              <w:rPr/>
              <w:t>hay</w:t>
            </w:r>
            <w:r>
              <w:rPr>
                <w:spacing w:val="-4"/>
              </w:rPr>
              <w:t> </w:t>
            </w:r>
            <w:r>
              <w:rPr/>
              <w:t>si</w:t>
            </w:r>
            <w:r>
              <w:rPr>
                <w:spacing w:val="-4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contrato</w:t>
            </w:r>
            <w:r>
              <w:rPr>
                <w:spacing w:val="-4"/>
              </w:rPr>
              <w:t> </w:t>
            </w:r>
            <w:r>
              <w:rPr/>
              <w:t>no</w:t>
            </w:r>
            <w:r>
              <w:rPr>
                <w:spacing w:val="-3"/>
              </w:rPr>
              <w:t> </w:t>
            </w:r>
            <w:r>
              <w:rPr/>
              <w:t>se</w:t>
            </w:r>
            <w:r>
              <w:rPr>
                <w:spacing w:val="-4"/>
              </w:rPr>
              <w:t> </w:t>
            </w:r>
            <w:r>
              <w:rPr/>
              <w:t>puede</w:t>
            </w:r>
            <w:r>
              <w:rPr>
                <w:spacing w:val="-4"/>
              </w:rPr>
              <w:t> </w:t>
            </w:r>
            <w:r>
              <w:rPr/>
              <w:t>modificar?</w:t>
              <w:tab/>
              <w:t>51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122" w:after="0"/>
            <w:ind w:left="429" w:right="0" w:hanging="329"/>
            <w:jc w:val="left"/>
          </w:pPr>
          <w:hyperlink w:history="true" w:anchor="_bookmark94">
            <w:r>
              <w:rPr/>
              <w:t>¿Puede</w:t>
            </w:r>
            <w:r>
              <w:rPr>
                <w:spacing w:val="-3"/>
              </w:rPr>
              <w:t> </w:t>
            </w:r>
            <w:r>
              <w:rPr/>
              <w:t>limitarse</w:t>
            </w:r>
            <w:r>
              <w:rPr>
                <w:spacing w:val="-3"/>
              </w:rPr>
              <w:t> </w:t>
            </w:r>
            <w:r>
              <w:rPr/>
              <w:t>el</w:t>
            </w:r>
            <w:r>
              <w:rPr>
                <w:spacing w:val="-3"/>
              </w:rPr>
              <w:t> </w:t>
            </w:r>
            <w:r>
              <w:rPr/>
              <w:t>recurso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subcontratación?</w:t>
              <w:tab/>
              <w:t>51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</w:tabs>
            <w:spacing w:line="240" w:lineRule="auto" w:before="120" w:after="0"/>
            <w:ind w:left="429" w:right="0" w:hanging="329"/>
            <w:jc w:val="left"/>
          </w:pPr>
          <w:hyperlink w:history="true" w:anchor="_bookmark95">
            <w:r>
              <w:rPr/>
              <w:t>¿Es</w:t>
            </w:r>
            <w:r>
              <w:rPr>
                <w:spacing w:val="-5"/>
              </w:rPr>
              <w:t> </w:t>
            </w:r>
            <w:r>
              <w:rPr/>
              <w:t>obligatorio</w:t>
            </w:r>
            <w:r>
              <w:rPr>
                <w:spacing w:val="-3"/>
              </w:rPr>
              <w:t> </w:t>
            </w:r>
            <w:r>
              <w:rPr/>
              <w:t>que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Administración</w:t>
            </w:r>
            <w:r>
              <w:rPr>
                <w:spacing w:val="-4"/>
              </w:rPr>
              <w:t> </w:t>
            </w:r>
            <w:r>
              <w:rPr/>
              <w:t>compruebe</w:t>
            </w:r>
            <w:r>
              <w:rPr>
                <w:spacing w:val="-3"/>
              </w:rPr>
              <w:t> </w:t>
            </w:r>
            <w:r>
              <w:rPr/>
              <w:t>que</w:t>
            </w:r>
            <w:r>
              <w:rPr>
                <w:spacing w:val="-6"/>
              </w:rPr>
              <w:t> </w:t>
            </w:r>
            <w:r>
              <w:rPr/>
              <w:t>se</w:t>
            </w:r>
            <w:r>
              <w:rPr>
                <w:spacing w:val="-2"/>
              </w:rPr>
              <w:t> </w:t>
            </w:r>
            <w:r>
              <w:rPr/>
              <w:t>ha</w:t>
            </w:r>
            <w:r>
              <w:rPr>
                <w:spacing w:val="-4"/>
              </w:rPr>
              <w:t> </w:t>
            </w:r>
            <w:r>
              <w:rPr/>
              <w:t>pagado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los</w:t>
            </w:r>
            <w:r>
              <w:rPr>
                <w:spacing w:val="-4"/>
              </w:rPr>
              <w:t> </w:t>
            </w:r>
            <w:r>
              <w:rPr/>
              <w:t>subcontratistas?</w:t>
            </w:r>
          </w:hyperlink>
        </w:p>
        <w:p>
          <w:pPr>
            <w:pStyle w:val="TOC1"/>
            <w:spacing w:before="22"/>
            <w:ind w:left="111" w:firstLine="0"/>
          </w:pPr>
          <w:hyperlink w:history="true" w:anchor="_bookmark95">
            <w:r>
              <w:rPr>
                <w:w w:val="95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pacing w:val="63"/>
              </w:rPr>
              <w:t> </w:t>
            </w:r>
            <w:r>
              <w:rPr>
                <w:spacing w:val="63"/>
              </w:rPr>
              <w:t> </w:t>
            </w:r>
            <w:r>
              <w:rPr>
                <w:w w:val="95"/>
              </w:rPr>
              <w:t>52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59" w:lineRule="auto" w:before="121" w:after="0"/>
            <w:ind w:left="101" w:right="128" w:firstLine="0"/>
            <w:jc w:val="left"/>
          </w:pPr>
          <w:hyperlink w:history="true" w:anchor="_bookmark96">
            <w:r>
              <w:rPr/>
              <w:t>¿Quién asume la responsabilidad de la correcta ejecución del contrato ante la entidad</w:t>
            </w:r>
          </w:hyperlink>
          <w:r>
            <w:rPr>
              <w:spacing w:val="1"/>
            </w:rPr>
            <w:t> </w:t>
          </w:r>
          <w:hyperlink w:history="true" w:anchor="_bookmark96">
            <w:r>
              <w:rPr/>
              <w:t>contratante?</w:t>
              <w:tab/>
            </w:r>
            <w:r>
              <w:rPr>
                <w:spacing w:val="-2"/>
              </w:rPr>
              <w:t>52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430" w:val="left" w:leader="none"/>
              <w:tab w:pos="8373" w:val="left" w:leader="dot"/>
            </w:tabs>
            <w:spacing w:line="240" w:lineRule="auto" w:before="99" w:after="0"/>
            <w:ind w:left="429" w:right="0" w:hanging="329"/>
            <w:jc w:val="left"/>
          </w:pPr>
          <w:hyperlink w:history="true" w:anchor="_bookmark97">
            <w:r>
              <w:rPr/>
              <w:t>¿Se</w:t>
            </w:r>
            <w:r>
              <w:rPr>
                <w:spacing w:val="-3"/>
              </w:rPr>
              <w:t> </w:t>
            </w:r>
            <w:r>
              <w:rPr/>
              <w:t>pueden</w:t>
            </w:r>
            <w:r>
              <w:rPr>
                <w:spacing w:val="-3"/>
              </w:rPr>
              <w:t> </w:t>
            </w:r>
            <w:r>
              <w:rPr/>
              <w:t>efectuar</w:t>
            </w:r>
            <w:r>
              <w:rPr>
                <w:spacing w:val="-3"/>
              </w:rPr>
              <w:t> </w:t>
            </w:r>
            <w:r>
              <w:rPr/>
              <w:t>pagos</w:t>
            </w:r>
            <w:r>
              <w:rPr>
                <w:spacing w:val="-3"/>
              </w:rPr>
              <w:t> </w:t>
            </w:r>
            <w:r>
              <w:rPr/>
              <w:t>directos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subcontratistas?</w:t>
              <w:tab/>
              <w:t>52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542" w:val="left" w:leader="none"/>
              <w:tab w:pos="8373" w:val="left" w:leader="dot"/>
            </w:tabs>
            <w:spacing w:line="240" w:lineRule="auto" w:before="122" w:after="0"/>
            <w:ind w:left="541" w:right="0" w:hanging="441"/>
            <w:jc w:val="left"/>
          </w:pPr>
          <w:hyperlink w:history="true" w:anchor="_bookmark98">
            <w:r>
              <w:rPr/>
              <w:t>¿Se</w:t>
            </w:r>
            <w:r>
              <w:rPr>
                <w:spacing w:val="-4"/>
              </w:rPr>
              <w:t> </w:t>
            </w:r>
            <w:r>
              <w:rPr/>
              <w:t>pueden</w:t>
            </w:r>
            <w:r>
              <w:rPr>
                <w:spacing w:val="-4"/>
              </w:rPr>
              <w:t> </w:t>
            </w:r>
            <w:r>
              <w:rPr/>
              <w:t>ceder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contratos</w:t>
            </w:r>
            <w:r>
              <w:rPr>
                <w:spacing w:val="-3"/>
              </w:rPr>
              <w:t> </w:t>
            </w:r>
            <w:r>
              <w:rPr/>
              <w:t>del</w:t>
            </w:r>
            <w:r>
              <w:rPr>
                <w:spacing w:val="-4"/>
              </w:rPr>
              <w:t> </w:t>
            </w:r>
            <w:r>
              <w:rPr/>
              <w:t>sector</w:t>
            </w:r>
            <w:r>
              <w:rPr>
                <w:spacing w:val="-3"/>
              </w:rPr>
              <w:t> </w:t>
            </w:r>
            <w:r>
              <w:rPr/>
              <w:t>público?</w:t>
              <w:tab/>
              <w:t>52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542" w:val="left" w:leader="none"/>
              <w:tab w:pos="8373" w:val="left" w:leader="dot"/>
            </w:tabs>
            <w:spacing w:line="259" w:lineRule="auto" w:before="121" w:after="0"/>
            <w:ind w:left="101" w:right="128" w:firstLine="0"/>
            <w:jc w:val="left"/>
          </w:pPr>
          <w:hyperlink w:history="true" w:anchor="_bookmark99">
            <w:r>
              <w:rPr/>
              <w:t>¿Cuáles</w:t>
            </w:r>
            <w:r>
              <w:rPr>
                <w:spacing w:val="4"/>
              </w:rPr>
              <w:t> </w:t>
            </w:r>
            <w:r>
              <w:rPr/>
              <w:t>son</w:t>
            </w:r>
            <w:r>
              <w:rPr>
                <w:spacing w:val="2"/>
              </w:rPr>
              <w:t> </w:t>
            </w:r>
            <w:r>
              <w:rPr/>
              <w:t>los</w:t>
            </w:r>
            <w:r>
              <w:rPr>
                <w:spacing w:val="3"/>
              </w:rPr>
              <w:t> </w:t>
            </w:r>
            <w:r>
              <w:rPr/>
              <w:t>requisitos</w:t>
            </w:r>
            <w:r>
              <w:rPr>
                <w:spacing w:val="4"/>
              </w:rPr>
              <w:t> </w:t>
            </w:r>
            <w:r>
              <w:rPr/>
              <w:t>que</w:t>
            </w:r>
            <w:r>
              <w:rPr>
                <w:spacing w:val="2"/>
              </w:rPr>
              <w:t> </w:t>
            </w:r>
            <w:r>
              <w:rPr/>
              <w:t>han</w:t>
            </w:r>
            <w:r>
              <w:rPr>
                <w:spacing w:val="3"/>
              </w:rPr>
              <w:t> </w:t>
            </w:r>
            <w:r>
              <w:rPr/>
              <w:t>de</w:t>
            </w:r>
            <w:r>
              <w:rPr>
                <w:spacing w:val="3"/>
              </w:rPr>
              <w:t> </w:t>
            </w:r>
            <w:r>
              <w:rPr/>
              <w:t>concurrir</w:t>
            </w:r>
            <w:r>
              <w:rPr>
                <w:spacing w:val="4"/>
              </w:rPr>
              <w:t> </w:t>
            </w:r>
            <w:r>
              <w:rPr/>
              <w:t>para</w:t>
            </w:r>
            <w:r>
              <w:rPr>
                <w:spacing w:val="3"/>
              </w:rPr>
              <w:t> </w:t>
            </w:r>
            <w:r>
              <w:rPr/>
              <w:t>que</w:t>
            </w:r>
            <w:r>
              <w:rPr>
                <w:spacing w:val="2"/>
              </w:rPr>
              <w:t> </w:t>
            </w:r>
            <w:r>
              <w:rPr/>
              <w:t>los</w:t>
            </w:r>
            <w:r>
              <w:rPr>
                <w:spacing w:val="4"/>
              </w:rPr>
              <w:t> </w:t>
            </w:r>
            <w:r>
              <w:rPr/>
              <w:t>contratistas</w:t>
            </w:r>
            <w:r>
              <w:rPr>
                <w:spacing w:val="3"/>
              </w:rPr>
              <w:t> </w:t>
            </w:r>
            <w:r>
              <w:rPr/>
              <w:t>puedan</w:t>
            </w:r>
            <w:r>
              <w:rPr>
                <w:spacing w:val="3"/>
              </w:rPr>
              <w:t> </w:t>
            </w:r>
            <w:r>
              <w:rPr/>
              <w:t>ceder</w:t>
            </w:r>
          </w:hyperlink>
          <w:r>
            <w:rPr>
              <w:spacing w:val="1"/>
            </w:rPr>
            <w:t> </w:t>
          </w:r>
          <w:hyperlink w:history="true" w:anchor="_bookmark99">
            <w:r>
              <w:rPr/>
              <w:t>sus</w:t>
            </w:r>
            <w:r>
              <w:rPr>
                <w:spacing w:val="-3"/>
              </w:rPr>
              <w:t> </w:t>
            </w:r>
            <w:r>
              <w:rPr/>
              <w:t>derechos</w:t>
            </w:r>
            <w:r>
              <w:rPr>
                <w:spacing w:val="-3"/>
              </w:rPr>
              <w:t> </w:t>
            </w:r>
            <w:r>
              <w:rPr/>
              <w:t>y</w:t>
            </w:r>
            <w:r>
              <w:rPr>
                <w:spacing w:val="-4"/>
              </w:rPr>
              <w:t> </w:t>
            </w:r>
            <w:r>
              <w:rPr/>
              <w:t>obligaciones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terceros?</w:t>
              <w:tab/>
            </w:r>
            <w:r>
              <w:rPr>
                <w:spacing w:val="-2"/>
              </w:rPr>
              <w:t>53</w:t>
            </w:r>
          </w:hyperlink>
        </w:p>
      </w:sdtContent>
    </w:sdt>
    <w:p>
      <w:pPr>
        <w:spacing w:after="0" w:line="259" w:lineRule="auto"/>
        <w:jc w:val="left"/>
        <w:sectPr>
          <w:pgSz w:w="11910" w:h="16840"/>
          <w:pgMar w:header="708" w:footer="1000" w:top="1639" w:bottom="1438" w:left="1600" w:right="1580"/>
        </w:sect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4"/>
        </w:numPr>
        <w:tabs>
          <w:tab w:pos="2882" w:val="left" w:leader="none"/>
        </w:tabs>
        <w:spacing w:line="240" w:lineRule="auto" w:before="293" w:after="0"/>
        <w:ind w:left="2881" w:right="0" w:hanging="275"/>
        <w:jc w:val="left"/>
        <w:rPr>
          <w:b/>
          <w:sz w:val="36"/>
        </w:rPr>
      </w:pPr>
      <w:r>
        <w:rPr>
          <w:b/>
          <w:sz w:val="36"/>
        </w:rPr>
        <w:t>CUESTIONES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PREVIAS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415" w:val="left" w:leader="none"/>
        </w:tabs>
        <w:spacing w:line="240" w:lineRule="auto" w:before="0" w:after="0"/>
        <w:ind w:left="414" w:right="0" w:hanging="314"/>
        <w:jc w:val="left"/>
        <w:rPr>
          <w:b w:val="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b w:val="0"/>
          <w:color w:val="2E5395"/>
        </w:rPr>
        <w:t>¿Cu</w:t>
      </w:r>
      <w:r>
        <w:rPr>
          <w:b w:val="0"/>
          <w:color w:val="2E5395"/>
        </w:rPr>
        <w:t>ál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ámbito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subjetivo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aplicación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LCSP?</w:t>
      </w:r>
    </w:p>
    <w:p>
      <w:pPr>
        <w:pStyle w:val="BodyText"/>
        <w:spacing w:line="360" w:lineRule="auto" w:before="272"/>
        <w:ind w:left="101" w:right="119"/>
        <w:jc w:val="both"/>
      </w:pPr>
      <w:r>
        <w:rPr/>
        <w:t>A fin de no dejar entidades del sector público exentas de regulación, la Ley 9/2017, de 8 de</w:t>
      </w:r>
      <w:r>
        <w:rPr>
          <w:spacing w:val="1"/>
        </w:rPr>
        <w:t> </w:t>
      </w:r>
      <w:r>
        <w:rPr/>
        <w:t>noviembre, de Contratos del Sector Público (en adelante LCSP), como ya hacía su antecesora,</w:t>
      </w:r>
      <w:r>
        <w:rPr>
          <w:spacing w:val="1"/>
        </w:rPr>
        <w:t> </w:t>
      </w:r>
      <w:r>
        <w:rPr/>
        <w:t>realiza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delimitación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entes</w:t>
      </w:r>
      <w:r>
        <w:rPr>
          <w:spacing w:val="-1"/>
        </w:rPr>
        <w:t> </w:t>
      </w:r>
      <w:r>
        <w:rPr/>
        <w:t>sujetos a</w:t>
      </w:r>
      <w:r>
        <w:rPr>
          <w:spacing w:val="-2"/>
        </w:rPr>
        <w:t> </w:t>
      </w:r>
      <w:r>
        <w:rPr/>
        <w:t>la misma</w:t>
      </w:r>
      <w:r>
        <w:rPr>
          <w:spacing w:val="-2"/>
        </w:rPr>
        <w:t> </w:t>
      </w:r>
      <w:r>
        <w:rPr/>
        <w:t>en términos</w:t>
      </w:r>
      <w:r>
        <w:rPr>
          <w:spacing w:val="-2"/>
        </w:rPr>
        <w:t> </w:t>
      </w:r>
      <w:r>
        <w:rPr/>
        <w:t>muy</w:t>
      </w:r>
      <w:r>
        <w:rPr>
          <w:spacing w:val="-1"/>
        </w:rPr>
        <w:t> </w:t>
      </w:r>
      <w:r>
        <w:rPr/>
        <w:t>amplios.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 w:before="1"/>
        <w:ind w:left="101" w:right="121"/>
        <w:jc w:val="both"/>
      </w:pPr>
      <w:r>
        <w:rPr/>
        <w:t>En su artículo 3, la LCSP incorpora un listado de entes, organismos y entidades que considera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forman 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distinguiendo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categorías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360" w:lineRule="auto" w:before="159" w:after="0"/>
        <w:ind w:left="821" w:right="122" w:hanging="36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tienen,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adjudicador.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360" w:lineRule="auto" w:before="0" w:after="0"/>
        <w:ind w:left="821" w:right="122" w:hanging="360"/>
        <w:jc w:val="both"/>
        <w:rPr>
          <w:sz w:val="22"/>
        </w:rPr>
      </w:pP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entes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sector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8"/>
          <w:sz w:val="22"/>
        </w:rPr>
        <w:t> </w:t>
      </w:r>
      <w:r>
        <w:rPr>
          <w:sz w:val="22"/>
        </w:rPr>
        <w:t>que,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teniendo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carácter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Administración</w:t>
      </w:r>
      <w:r>
        <w:rPr>
          <w:spacing w:val="-9"/>
          <w:sz w:val="22"/>
        </w:rPr>
        <w:t> </w:t>
      </w:r>
      <w:r>
        <w:rPr>
          <w:sz w:val="22"/>
        </w:rPr>
        <w:t>Pública,</w:t>
      </w:r>
      <w:r>
        <w:rPr>
          <w:spacing w:val="-8"/>
          <w:sz w:val="22"/>
        </w:rPr>
        <w:t> </w:t>
      </w:r>
      <w:r>
        <w:rPr>
          <w:sz w:val="22"/>
        </w:rPr>
        <w:t>son</w:t>
      </w:r>
      <w:r>
        <w:rPr>
          <w:spacing w:val="-47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adjudicadores.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denomina</w:t>
      </w:r>
      <w:r>
        <w:rPr>
          <w:spacing w:val="1"/>
          <w:sz w:val="22"/>
        </w:rPr>
        <w:t> </w:t>
      </w:r>
      <w:r>
        <w:rPr>
          <w:sz w:val="22"/>
        </w:rPr>
        <w:t>comúnmente</w:t>
      </w:r>
      <w:r>
        <w:rPr>
          <w:spacing w:val="1"/>
          <w:sz w:val="22"/>
        </w:rPr>
        <w:t> </w:t>
      </w:r>
      <w:r>
        <w:rPr>
          <w:sz w:val="22"/>
        </w:rPr>
        <w:t>PANAP</w:t>
      </w:r>
      <w:r>
        <w:rPr>
          <w:spacing w:val="1"/>
          <w:sz w:val="22"/>
        </w:rPr>
        <w:t> </w:t>
      </w:r>
      <w:r>
        <w:rPr>
          <w:sz w:val="22"/>
        </w:rPr>
        <w:t>(poder</w:t>
      </w:r>
      <w:r>
        <w:rPr>
          <w:spacing w:val="-47"/>
          <w:sz w:val="22"/>
        </w:rPr>
        <w:t> </w:t>
      </w:r>
      <w:r>
        <w:rPr>
          <w:sz w:val="22"/>
        </w:rPr>
        <w:t>adjudicador</w:t>
      </w:r>
      <w:r>
        <w:rPr>
          <w:spacing w:val="-1"/>
          <w:sz w:val="22"/>
        </w:rPr>
        <w:t> </w:t>
      </w:r>
      <w:r>
        <w:rPr>
          <w:sz w:val="22"/>
        </w:rPr>
        <w:t>no Administración</w:t>
      </w:r>
      <w:r>
        <w:rPr>
          <w:spacing w:val="-1"/>
          <w:sz w:val="22"/>
        </w:rPr>
        <w:t> </w:t>
      </w:r>
      <w:r>
        <w:rPr>
          <w:sz w:val="22"/>
        </w:rPr>
        <w:t>Pública).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360" w:lineRule="auto" w:before="1" w:after="0"/>
        <w:ind w:left="821" w:right="120" w:hanging="360"/>
        <w:jc w:val="both"/>
        <w:rPr>
          <w:sz w:val="22"/>
        </w:rPr>
      </w:pPr>
      <w:r>
        <w:rPr>
          <w:sz w:val="22"/>
        </w:rPr>
        <w:t>Entes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sector</w:t>
      </w:r>
      <w:r>
        <w:rPr>
          <w:spacing w:val="-11"/>
          <w:sz w:val="22"/>
        </w:rPr>
        <w:t> </w:t>
      </w:r>
      <w:r>
        <w:rPr>
          <w:sz w:val="22"/>
        </w:rPr>
        <w:t>público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son</w:t>
      </w:r>
      <w:r>
        <w:rPr>
          <w:spacing w:val="-10"/>
          <w:sz w:val="22"/>
        </w:rPr>
        <w:t> </w:t>
      </w:r>
      <w:r>
        <w:rPr>
          <w:sz w:val="22"/>
        </w:rPr>
        <w:t>Administraciones</w:t>
      </w:r>
      <w:r>
        <w:rPr>
          <w:spacing w:val="-10"/>
          <w:sz w:val="22"/>
        </w:rPr>
        <w:t> </w:t>
      </w:r>
      <w:r>
        <w:rPr>
          <w:sz w:val="22"/>
        </w:rPr>
        <w:t>Públicas</w:t>
      </w:r>
      <w:r>
        <w:rPr>
          <w:spacing w:val="-11"/>
          <w:sz w:val="22"/>
        </w:rPr>
        <w:t> </w:t>
      </w:r>
      <w:r>
        <w:rPr>
          <w:sz w:val="22"/>
        </w:rPr>
        <w:t>ni</w:t>
      </w:r>
      <w:r>
        <w:rPr>
          <w:spacing w:val="-11"/>
          <w:sz w:val="22"/>
        </w:rPr>
        <w:t> </w:t>
      </w:r>
      <w:r>
        <w:rPr>
          <w:sz w:val="22"/>
        </w:rPr>
        <w:t>tienen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consideración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poder adjudicador.</w:t>
      </w:r>
    </w:p>
    <w:p>
      <w:pPr>
        <w:pStyle w:val="BodyText"/>
        <w:spacing w:line="362" w:lineRule="auto" w:before="159"/>
        <w:ind w:left="101" w:right="118"/>
        <w:jc w:val="both"/>
      </w:pP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observarse,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integrador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adjudicador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este,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 Pública.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1836420</wp:posOffset>
            </wp:positionH>
            <wp:positionV relativeFrom="paragraph">
              <wp:posOffset>206990</wp:posOffset>
            </wp:positionV>
            <wp:extent cx="3611381" cy="227904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381" cy="2279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drawing>
          <wp:inline distT="0" distB="0" distL="0" distR="0">
            <wp:extent cx="3904042" cy="140122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042" cy="140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0"/>
          <w:numId w:val="5"/>
        </w:numPr>
        <w:tabs>
          <w:tab w:pos="406" w:val="left" w:leader="none"/>
        </w:tabs>
        <w:spacing w:line="259" w:lineRule="auto" w:before="36" w:after="0"/>
        <w:ind w:left="101" w:right="115" w:firstLine="0"/>
        <w:jc w:val="left"/>
        <w:rPr>
          <w:b w:val="0"/>
        </w:rPr>
      </w:pPr>
      <w:bookmarkStart w:name="_TOC_250006" w:id="3"/>
      <w:bookmarkStart w:name="_bookmark1" w:id="4"/>
      <w:r>
        <w:rPr/>
      </w:r>
      <w:bookmarkEnd w:id="4"/>
      <w:bookmarkStart w:name="_bookmark1" w:id="5"/>
      <w:r>
        <w:rPr>
          <w:b w:val="0"/>
          <w:color w:val="2E5395"/>
        </w:rPr>
        <w:t>¿Cu</w:t>
      </w:r>
      <w:r>
        <w:rPr>
          <w:b w:val="0"/>
          <w:color w:val="2E5395"/>
        </w:rPr>
        <w:t>ál</w:t>
      </w:r>
      <w:r>
        <w:rPr>
          <w:b w:val="0"/>
          <w:color w:val="2E5395"/>
          <w:spacing w:val="-10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nivel</w:t>
      </w:r>
      <w:r>
        <w:rPr>
          <w:b w:val="0"/>
          <w:color w:val="2E5395"/>
          <w:spacing w:val="-10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sometimiento</w:t>
      </w:r>
      <w:r>
        <w:rPr>
          <w:b w:val="0"/>
          <w:color w:val="2E5395"/>
          <w:spacing w:val="-11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0"/>
        </w:rPr>
        <w:t> </w:t>
      </w:r>
      <w:r>
        <w:rPr>
          <w:b w:val="0"/>
          <w:color w:val="2E5395"/>
        </w:rPr>
        <w:t>LCSP</w:t>
      </w:r>
      <w:r>
        <w:rPr>
          <w:b w:val="0"/>
          <w:color w:val="2E5395"/>
          <w:spacing w:val="-10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10"/>
        </w:rPr>
        <w:t> </w:t>
      </w:r>
      <w:r>
        <w:rPr>
          <w:b w:val="0"/>
          <w:color w:val="2E5395"/>
        </w:rPr>
        <w:t>distintos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entes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1"/>
        </w:rPr>
        <w:t> </w:t>
      </w:r>
      <w:bookmarkEnd w:id="3"/>
      <w:r>
        <w:rPr>
          <w:b w:val="0"/>
          <w:color w:val="2E5395"/>
        </w:rPr>
        <w:t>sector público?</w:t>
      </w:r>
    </w:p>
    <w:p>
      <w:pPr>
        <w:pStyle w:val="BodyText"/>
        <w:spacing w:line="360" w:lineRule="auto" w:before="240"/>
        <w:ind w:left="101" w:right="119"/>
        <w:jc w:val="both"/>
      </w:pPr>
      <w:r>
        <w:rPr/>
        <w:t>Si bien la LCSP se aplica a todas las entidades que integran el sector público, el nivel de</w:t>
      </w:r>
      <w:r>
        <w:rPr>
          <w:spacing w:val="1"/>
        </w:rPr>
        <w:t> </w:t>
      </w:r>
      <w:r>
        <w:rPr/>
        <w:t>sometimiento a la misma será distinto en función de que se trate de: a) Administraciones</w:t>
      </w:r>
      <w:r>
        <w:rPr>
          <w:spacing w:val="1"/>
        </w:rPr>
        <w:t> </w:t>
      </w:r>
      <w:r>
        <w:rPr/>
        <w:t>Públicas, b) poderes adjudicadores no Administraciones Públicas, o c) resto de entidades del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430" w:val="left" w:leader="none"/>
        </w:tabs>
        <w:spacing w:line="240" w:lineRule="auto" w:before="1" w:after="0"/>
        <w:ind w:left="429" w:right="0" w:hanging="329"/>
        <w:jc w:val="both"/>
        <w:rPr>
          <w:i/>
          <w:sz w:val="22"/>
        </w:rPr>
      </w:pPr>
      <w:r>
        <w:rPr>
          <w:i/>
          <w:sz w:val="22"/>
          <w:u w:val="single"/>
        </w:rPr>
        <w:t>Administraciones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Públicas.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360" w:lineRule="auto" w:before="55"/>
        <w:ind w:left="101" w:right="118"/>
      </w:pPr>
      <w:r>
        <w:rPr/>
        <w:t>Se les</w:t>
      </w:r>
      <w:r>
        <w:rPr>
          <w:spacing w:val="2"/>
        </w:rPr>
        <w:t> </w:t>
      </w:r>
      <w:r>
        <w:rPr/>
        <w:t>aplica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LCSP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extensión: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fase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preparación,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/>
        <w:t>en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de ejecución.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430" w:val="left" w:leader="none"/>
        </w:tabs>
        <w:spacing w:line="240" w:lineRule="auto" w:before="1" w:after="0"/>
        <w:ind w:left="429" w:right="0" w:hanging="329"/>
        <w:jc w:val="left"/>
        <w:rPr>
          <w:i/>
          <w:sz w:val="22"/>
        </w:rPr>
      </w:pPr>
      <w:r>
        <w:rPr>
          <w:i/>
          <w:sz w:val="22"/>
          <w:u w:val="single"/>
        </w:rPr>
        <w:t>Poderes</w:t>
      </w:r>
      <w:r>
        <w:rPr>
          <w:i/>
          <w:spacing w:val="-7"/>
          <w:sz w:val="22"/>
          <w:u w:val="single"/>
        </w:rPr>
        <w:t> </w:t>
      </w:r>
      <w:r>
        <w:rPr>
          <w:i/>
          <w:sz w:val="22"/>
          <w:u w:val="single"/>
        </w:rPr>
        <w:t>adjudicadores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no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Administración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Pública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(PANAP).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 w:before="56"/>
        <w:ind w:left="101" w:right="127"/>
        <w:jc w:val="both"/>
      </w:pPr>
      <w:r>
        <w:rPr/>
        <w:t>Contratos sujetos a regulación armonizada (SARA): se aplica la LCSP en la fase de preparación y</w:t>
      </w:r>
      <w:r>
        <w:rPr>
          <w:spacing w:val="-47"/>
        </w:rPr>
        <w:t> </w:t>
      </w:r>
      <w:r>
        <w:rPr/>
        <w:t>adjudicación.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2" w:lineRule="auto"/>
        <w:ind w:left="101" w:right="118"/>
        <w:jc w:val="both"/>
      </w:pPr>
      <w:r>
        <w:rPr/>
        <w:t>Contratos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sujetos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regulación</w:t>
      </w:r>
      <w:r>
        <w:rPr>
          <w:spacing w:val="-4"/>
        </w:rPr>
        <w:t> </w:t>
      </w:r>
      <w:r>
        <w:rPr/>
        <w:t>armonizada: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LCSP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fase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adjudicación,</w:t>
      </w:r>
      <w:r>
        <w:rPr>
          <w:spacing w:val="-5"/>
        </w:rPr>
        <w:t> </w:t>
      </w:r>
      <w:r>
        <w:rPr/>
        <w:t>pero</w:t>
      </w:r>
      <w:r>
        <w:rPr>
          <w:spacing w:val="-47"/>
        </w:rPr>
        <w:t> </w:t>
      </w:r>
      <w:r>
        <w:rPr/>
        <w:t>no</w:t>
      </w:r>
      <w:r>
        <w:rPr>
          <w:spacing w:val="-2"/>
        </w:rPr>
        <w:t> </w:t>
      </w:r>
      <w:r>
        <w:rPr/>
        <w:t>en la preparación.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Independientemente de que se trate de un contrato SARA o no, los efectos y extinción de 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adjudicadores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Administraciones Públicas se regirán por las normas de derecho privado, salvo en aquellas</w:t>
      </w:r>
      <w:r>
        <w:rPr>
          <w:spacing w:val="1"/>
        </w:rPr>
        <w:t> </w:t>
      </w:r>
      <w:r>
        <w:rPr/>
        <w:t>cuestiones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LCSP señala</w:t>
      </w:r>
      <w:r>
        <w:rPr>
          <w:spacing w:val="-1"/>
        </w:rPr>
        <w:t> </w:t>
      </w:r>
      <w:r>
        <w:rPr/>
        <w:t>expresamente 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(art. 319).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430" w:val="left" w:leader="none"/>
        </w:tabs>
        <w:spacing w:line="240" w:lineRule="auto" w:before="0" w:after="0"/>
        <w:ind w:left="429" w:right="0" w:hanging="329"/>
        <w:jc w:val="both"/>
        <w:rPr>
          <w:i/>
          <w:sz w:val="22"/>
        </w:rPr>
      </w:pPr>
      <w:r>
        <w:rPr>
          <w:i/>
          <w:sz w:val="22"/>
          <w:u w:val="single"/>
        </w:rPr>
        <w:t>Resto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de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entidades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del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sector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público: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7"/>
        <w:jc w:val="both"/>
      </w:pPr>
      <w:r>
        <w:rPr/>
        <w:t>Las entidades del sector público que no son poderes adjudicadores, por su parte, aprobarán</w:t>
      </w:r>
      <w:r>
        <w:rPr>
          <w:spacing w:val="1"/>
        </w:rPr>
        <w:t> </w:t>
      </w:r>
      <w:r>
        <w:rPr/>
        <w:t>instrucciones internas en las que regulen los procedimientos de contratación de forma que</w:t>
      </w:r>
      <w:r>
        <w:rPr>
          <w:spacing w:val="1"/>
        </w:rPr>
        <w:t> </w:t>
      </w:r>
      <w:r>
        <w:rPr/>
        <w:t>quede garantizada la efectividad de los principios de publicidad, concurrencia, transparencia,</w:t>
      </w:r>
      <w:r>
        <w:rPr>
          <w:spacing w:val="1"/>
        </w:rPr>
        <w:t> </w:t>
      </w:r>
      <w:r>
        <w:rPr/>
        <w:t>confidencialidad, igualdad y no discriminación, así como que los contratos se adjudiquen 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oferta.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mencionadas</w:t>
      </w:r>
      <w:r>
        <w:rPr>
          <w:spacing w:val="-9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podrán</w:t>
      </w:r>
      <w:r>
        <w:rPr>
          <w:spacing w:val="-9"/>
        </w:rPr>
        <w:t> </w:t>
      </w:r>
      <w:r>
        <w:rPr/>
        <w:t>adjudicar</w:t>
      </w:r>
      <w:r>
        <w:rPr>
          <w:spacing w:val="-9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sin</w:t>
      </w:r>
      <w:r>
        <w:rPr>
          <w:spacing w:val="-9"/>
        </w:rPr>
        <w:t> </w:t>
      </w:r>
      <w:r>
        <w:rPr/>
        <w:t>aplicar</w:t>
      </w:r>
      <w:r>
        <w:rPr>
          <w:spacing w:val="-8"/>
        </w:rPr>
        <w:t> </w:t>
      </w:r>
      <w:r>
        <w:rPr/>
        <w:t>dichas</w:t>
      </w:r>
      <w:r>
        <w:rPr>
          <w:spacing w:val="-9"/>
        </w:rPr>
        <w:t> </w:t>
      </w:r>
      <w:r>
        <w:rPr/>
        <w:t>instrucciones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sujeción</w:t>
      </w:r>
      <w:r>
        <w:rPr>
          <w:spacing w:val="-47"/>
        </w:rPr>
        <w:t> </w:t>
      </w:r>
      <w:r>
        <w:rPr/>
        <w:t>a</w:t>
      </w:r>
      <w:r>
        <w:rPr>
          <w:spacing w:val="-2"/>
        </w:rPr>
        <w:t> </w:t>
      </w:r>
      <w:r>
        <w:rPr/>
        <w:t>determinadas reglas (art.</w:t>
      </w:r>
      <w:r>
        <w:rPr>
          <w:spacing w:val="1"/>
        </w:rPr>
        <w:t> </w:t>
      </w:r>
      <w:r>
        <w:rPr/>
        <w:t>321.2</w:t>
      </w:r>
      <w:r>
        <w:rPr>
          <w:spacing w:val="-1"/>
        </w:rPr>
        <w:t> </w:t>
      </w:r>
      <w:r>
        <w:rPr/>
        <w:t>LCSP)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415" w:val="left" w:leader="none"/>
        </w:tabs>
        <w:spacing w:line="240" w:lineRule="auto" w:before="0" w:after="0"/>
        <w:ind w:left="414" w:right="0" w:hanging="314"/>
        <w:jc w:val="left"/>
        <w:rPr>
          <w:b w:val="0"/>
        </w:rPr>
      </w:pPr>
      <w:bookmarkStart w:name="_bookmark2" w:id="6"/>
      <w:bookmarkEnd w:id="6"/>
      <w:r>
        <w:rPr/>
      </w:r>
      <w:bookmarkStart w:name="_bookmark2" w:id="7"/>
      <w:bookmarkEnd w:id="7"/>
      <w:r>
        <w:rPr>
          <w:b w:val="0"/>
          <w:color w:val="2E5395"/>
        </w:rPr>
        <w:t>¿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tipo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contempla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LCSP?</w:t>
      </w:r>
    </w:p>
    <w:p>
      <w:pPr>
        <w:pStyle w:val="BodyText"/>
        <w:spacing w:before="6"/>
        <w:rPr>
          <w:rFonts w:ascii="Calibri Light"/>
          <w:b w:val="0"/>
          <w:sz w:val="39"/>
        </w:rPr>
      </w:pPr>
    </w:p>
    <w:p>
      <w:pPr>
        <w:pStyle w:val="BodyText"/>
        <w:spacing w:line="362" w:lineRule="auto"/>
        <w:ind w:left="101"/>
      </w:pPr>
      <w:r>
        <w:rPr/>
        <w:t>Son</w:t>
      </w:r>
      <w:r>
        <w:rPr>
          <w:spacing w:val="17"/>
        </w:rPr>
        <w:t> </w:t>
      </w:r>
      <w:r>
        <w:rPr/>
        <w:t>contratos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sector</w:t>
      </w:r>
      <w:r>
        <w:rPr>
          <w:spacing w:val="19"/>
        </w:rPr>
        <w:t> </w:t>
      </w:r>
      <w:r>
        <w:rPr/>
        <w:t>público</w:t>
      </w:r>
      <w:r>
        <w:rPr>
          <w:spacing w:val="17"/>
        </w:rPr>
        <w:t> </w:t>
      </w:r>
      <w:r>
        <w:rPr/>
        <w:t>y,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consecuencia,</w:t>
      </w:r>
      <w:r>
        <w:rPr>
          <w:spacing w:val="18"/>
        </w:rPr>
        <w:t> </w:t>
      </w:r>
      <w:r>
        <w:rPr/>
        <w:t>están</w:t>
      </w:r>
      <w:r>
        <w:rPr>
          <w:spacing w:val="18"/>
        </w:rPr>
        <w:t> </w:t>
      </w:r>
      <w:r>
        <w:rPr/>
        <w:t>sometidos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LCSP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contratos</w:t>
      </w:r>
      <w:r>
        <w:rPr>
          <w:spacing w:val="-47"/>
        </w:rPr>
        <w:t> </w:t>
      </w:r>
      <w:r>
        <w:rPr/>
        <w:t>onerosos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celebren las entidades que</w:t>
      </w:r>
      <w:r>
        <w:rPr>
          <w:spacing w:val="-1"/>
        </w:rPr>
        <w:t> </w:t>
      </w:r>
      <w:r>
        <w:rPr/>
        <w:t>integran 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spacing w:line="360" w:lineRule="auto" w:before="155"/>
        <w:ind w:left="101"/>
      </w:pPr>
      <w:r>
        <w:rPr/>
        <w:t>Se</w:t>
      </w:r>
      <w:r>
        <w:rPr>
          <w:spacing w:val="-5"/>
        </w:rPr>
        <w:t> </w:t>
      </w:r>
      <w:r>
        <w:rPr/>
        <w:t>entiende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oneroso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contratista</w:t>
      </w:r>
      <w:r>
        <w:rPr>
          <w:spacing w:val="-4"/>
        </w:rPr>
        <w:t> </w:t>
      </w:r>
      <w:r>
        <w:rPr/>
        <w:t>obtiene</w:t>
      </w:r>
      <w:r>
        <w:rPr>
          <w:spacing w:val="-4"/>
        </w:rPr>
        <w:t> </w:t>
      </w:r>
      <w:r>
        <w:rPr/>
        <w:t>algún</w:t>
      </w:r>
      <w:r>
        <w:rPr>
          <w:spacing w:val="-3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47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económico, ya sea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directa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indirecta.</w:t>
      </w:r>
    </w:p>
    <w:p>
      <w:pPr>
        <w:pStyle w:val="BodyText"/>
        <w:spacing w:before="160"/>
        <w:ind w:left="101"/>
      </w:pPr>
      <w:r>
        <w:rPr/>
        <w:t>Los</w:t>
      </w:r>
      <w:r>
        <w:rPr>
          <w:spacing w:val="-5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prevé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LCSP</w:t>
      </w:r>
      <w:r>
        <w:rPr>
          <w:spacing w:val="-3"/>
        </w:rPr>
        <w:t> </w:t>
      </w:r>
      <w:r>
        <w:rPr/>
        <w:t>pueden</w:t>
      </w:r>
      <w:r>
        <w:rPr>
          <w:spacing w:val="-3"/>
        </w:rPr>
        <w:t> </w:t>
      </w:r>
      <w:r>
        <w:rPr/>
        <w:t>clasificarse</w:t>
      </w:r>
      <w:r>
        <w:rPr>
          <w:spacing w:val="-4"/>
        </w:rPr>
        <w:t> </w:t>
      </w:r>
      <w:r>
        <w:rPr/>
        <w:t>en: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12" w:val="left" w:leader="none"/>
        </w:tabs>
        <w:spacing w:line="240" w:lineRule="auto" w:before="0" w:after="0"/>
        <w:ind w:left="811" w:right="0" w:hanging="361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4"/>
          <w:sz w:val="22"/>
        </w:rPr>
        <w:t> </w:t>
      </w:r>
      <w:r>
        <w:rPr>
          <w:sz w:val="22"/>
        </w:rPr>
        <w:t>típicos: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2"/>
        </w:rPr>
      </w:pPr>
      <w:r>
        <w:rPr>
          <w:sz w:val="22"/>
        </w:rPr>
        <w:t>Obras.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2"/>
        </w:rPr>
      </w:pPr>
      <w:r>
        <w:rPr>
          <w:sz w:val="22"/>
        </w:rPr>
        <w:t>Servicios.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2"/>
        </w:rPr>
      </w:pPr>
      <w:r>
        <w:rPr>
          <w:sz w:val="22"/>
        </w:rPr>
        <w:t>Suministros.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2"/>
        </w:rPr>
      </w:pPr>
      <w:r>
        <w:rPr>
          <w:sz w:val="22"/>
        </w:rPr>
        <w:t>Concesión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obras.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2"/>
        </w:rPr>
      </w:pPr>
      <w:r>
        <w:rPr>
          <w:sz w:val="22"/>
        </w:rPr>
        <w:t>Concesión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servicios.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12" w:val="left" w:leader="none"/>
        </w:tabs>
        <w:spacing w:line="240" w:lineRule="auto" w:before="0" w:after="0"/>
        <w:ind w:left="811" w:right="0" w:hanging="361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5"/>
          <w:sz w:val="22"/>
        </w:rPr>
        <w:t> </w:t>
      </w:r>
      <w:r>
        <w:rPr>
          <w:sz w:val="22"/>
        </w:rPr>
        <w:t>administrativos</w:t>
      </w:r>
      <w:r>
        <w:rPr>
          <w:spacing w:val="-4"/>
          <w:sz w:val="22"/>
        </w:rPr>
        <w:t> </w:t>
      </w:r>
      <w:r>
        <w:rPr>
          <w:sz w:val="22"/>
        </w:rPr>
        <w:t>especiales: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1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declarados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expresamente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532" w:val="left" w:leader="none"/>
        </w:tabs>
        <w:spacing w:line="360" w:lineRule="auto" w:before="0" w:after="0"/>
        <w:ind w:left="1531" w:right="122" w:hanging="360"/>
        <w:jc w:val="both"/>
        <w:rPr>
          <w:sz w:val="22"/>
        </w:rPr>
      </w:pPr>
      <w:r>
        <w:rPr>
          <w:sz w:val="22"/>
        </w:rPr>
        <w:t>Aquellos otros, de objeto distinto al de los contratos típicos, pero que tengan</w:t>
      </w:r>
      <w:r>
        <w:rPr>
          <w:spacing w:val="1"/>
          <w:sz w:val="22"/>
        </w:rPr>
        <w:t> </w:t>
      </w:r>
      <w:r>
        <w:rPr>
          <w:sz w:val="22"/>
        </w:rPr>
        <w:t>naturaleza administrativa por estar vinculados al giro o tráfico específico de la</w:t>
      </w:r>
      <w:r>
        <w:rPr>
          <w:spacing w:val="1"/>
          <w:sz w:val="22"/>
        </w:rPr>
        <w:t> </w:t>
      </w:r>
      <w:r>
        <w:rPr>
          <w:sz w:val="22"/>
        </w:rPr>
        <w:t>Administración contratante o por satisfacer de forma directa o indirecta una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-1"/>
          <w:sz w:val="22"/>
        </w:rPr>
        <w:t> </w:t>
      </w:r>
      <w:r>
        <w:rPr>
          <w:sz w:val="22"/>
        </w:rPr>
        <w:t>pública de</w:t>
      </w:r>
      <w:r>
        <w:rPr>
          <w:spacing w:val="-1"/>
          <w:sz w:val="22"/>
        </w:rPr>
        <w:t> </w:t>
      </w:r>
      <w:r>
        <w:rPr>
          <w:sz w:val="22"/>
        </w:rPr>
        <w:t>la específica</w:t>
      </w:r>
      <w:r>
        <w:rPr>
          <w:spacing w:val="-1"/>
          <w:sz w:val="22"/>
        </w:rPr>
        <w:t> </w:t>
      </w:r>
      <w:r>
        <w:rPr>
          <w:sz w:val="22"/>
        </w:rPr>
        <w:t>competencia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aquella</w:t>
      </w:r>
    </w:p>
    <w:p>
      <w:pPr>
        <w:pStyle w:val="BodyText"/>
        <w:spacing w:line="360" w:lineRule="auto" w:before="161"/>
        <w:ind w:left="811" w:right="118"/>
        <w:jc w:val="both"/>
      </w:pP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vez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reducido.</w:t>
      </w:r>
      <w:r>
        <w:rPr>
          <w:spacing w:val="-7"/>
        </w:rPr>
        <w:t> </w:t>
      </w:r>
      <w:r>
        <w:rPr/>
        <w:t>Ello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debe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definición</w:t>
      </w:r>
      <w:r>
        <w:rPr>
          <w:spacing w:val="-8"/>
        </w:rPr>
        <w:t> </w:t>
      </w:r>
      <w:r>
        <w:rPr/>
        <w:t>tan</w:t>
      </w:r>
      <w:r>
        <w:rPr>
          <w:spacing w:val="-48"/>
        </w:rPr>
        <w:t> </w:t>
      </w:r>
      <w:r>
        <w:rPr/>
        <w:t>amplia</w:t>
      </w:r>
      <w:r>
        <w:rPr>
          <w:spacing w:val="35"/>
        </w:rPr>
        <w:t> </w:t>
      </w:r>
      <w:r>
        <w:rPr/>
        <w:t>del</w:t>
      </w:r>
      <w:r>
        <w:rPr>
          <w:spacing w:val="37"/>
        </w:rPr>
        <w:t> </w:t>
      </w:r>
      <w:r>
        <w:rPr/>
        <w:t>contrato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servicios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recoge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LCSP,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viene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/>
        <w:t>configurar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este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811" w:right="124"/>
        <w:jc w:val="both"/>
      </w:pPr>
      <w:r>
        <w:rPr/>
        <w:t>contrato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“cajón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sastre”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interpretaba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especial.</w:t>
      </w:r>
    </w:p>
    <w:p>
      <w:pPr>
        <w:spacing w:line="360" w:lineRule="auto" w:before="155"/>
        <w:ind w:left="811" w:right="122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17</w:t>
      </w:r>
      <w:r>
        <w:rPr>
          <w:spacing w:val="-5"/>
          <w:sz w:val="22"/>
        </w:rPr>
        <w:t> </w:t>
      </w:r>
      <w:r>
        <w:rPr>
          <w:sz w:val="22"/>
        </w:rPr>
        <w:t>LCSP:</w:t>
      </w:r>
      <w:r>
        <w:rPr>
          <w:spacing w:val="-4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Son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contratos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servicios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aquellos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cuyo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objeto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prestaciones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hacer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consistentes en el desarrollo de una actividad o dirigidas a la obtención de un resultado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distinto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suministro,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incluyendo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aquellos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adjudicatario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obligue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ejecutar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servicio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forma sucesiva 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precio unitario</w:t>
      </w:r>
      <w:r>
        <w:rPr>
          <w:sz w:val="22"/>
        </w:rPr>
        <w:t>”.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414" w:val="left" w:leader="none"/>
        </w:tabs>
        <w:spacing w:line="240" w:lineRule="auto" w:before="0" w:after="0"/>
        <w:ind w:left="414" w:right="0" w:hanging="313"/>
        <w:jc w:val="left"/>
        <w:rPr>
          <w:b w:val="0"/>
        </w:rPr>
      </w:pPr>
      <w:bookmarkStart w:name="_bookmark3" w:id="8"/>
      <w:bookmarkEnd w:id="8"/>
      <w:r>
        <w:rPr/>
      </w:r>
      <w:bookmarkStart w:name="_bookmark3" w:id="9"/>
      <w:bookmarkEnd w:id="9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mixtos?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4"/>
        <w:jc w:val="both"/>
      </w:pPr>
      <w:r>
        <w:rPr/>
        <w:t>Un contrato mixto es aquel cuyo objeto comprende prestaciones características de dos o más</w:t>
      </w:r>
      <w:r>
        <w:rPr>
          <w:spacing w:val="1"/>
        </w:rPr>
        <w:t> </w:t>
      </w:r>
      <w:r>
        <w:rPr/>
        <w:t>tipos</w:t>
      </w:r>
      <w:r>
        <w:rPr>
          <w:spacing w:val="-2"/>
        </w:rPr>
        <w:t> </w:t>
      </w:r>
      <w:r>
        <w:rPr/>
        <w:t>de contratos (suministros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servicios, por</w:t>
      </w:r>
      <w:r>
        <w:rPr>
          <w:spacing w:val="-2"/>
        </w:rPr>
        <w:t> </w:t>
      </w:r>
      <w:r>
        <w:rPr/>
        <w:t>ejemplo).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Solo pueden fusionarse prestaciones correspondientes a diferentes contratos en un contrato</w:t>
      </w:r>
      <w:r>
        <w:rPr>
          <w:spacing w:val="1"/>
        </w:rPr>
        <w:t> </w:t>
      </w:r>
      <w:r>
        <w:rPr/>
        <w:t>mixto cuando estas prestaciones se encuentren directamente vinculadas entre sí y mantengan</w:t>
      </w:r>
      <w:r>
        <w:rPr>
          <w:spacing w:val="1"/>
        </w:rPr>
        <w:t> </w:t>
      </w:r>
      <w:r>
        <w:rPr/>
        <w:t>relaciones de complementariedad que exijan su consideración y tratamiento como una unidad</w:t>
      </w:r>
      <w:r>
        <w:rPr>
          <w:spacing w:val="1"/>
        </w:rPr>
        <w:t> </w:t>
      </w:r>
      <w:r>
        <w:rPr/>
        <w:t>dirigida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 determinada necesidad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consecución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fin.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101" w:right="121"/>
        <w:jc w:val="both"/>
      </w:pPr>
      <w:r>
        <w:rPr/>
        <w:t>La</w:t>
      </w:r>
      <w:r>
        <w:rPr>
          <w:spacing w:val="1"/>
        </w:rPr>
        <w:t> </w:t>
      </w:r>
      <w:r>
        <w:rPr/>
        <w:t>LCSP</w:t>
      </w:r>
      <w:r>
        <w:rPr>
          <w:spacing w:val="1"/>
        </w:rPr>
        <w:t> </w:t>
      </w:r>
      <w:r>
        <w:rPr/>
        <w:t>recoge,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contratos mixtos.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414" w:val="left" w:leader="none"/>
        </w:tabs>
        <w:spacing w:line="240" w:lineRule="auto" w:before="0" w:after="0"/>
        <w:ind w:left="414" w:right="0" w:hanging="313"/>
        <w:jc w:val="left"/>
        <w:rPr>
          <w:b w:val="0"/>
        </w:rPr>
      </w:pPr>
      <w:bookmarkStart w:name="_bookmark4" w:id="10"/>
      <w:bookmarkEnd w:id="10"/>
      <w:r>
        <w:rPr/>
      </w:r>
      <w:bookmarkStart w:name="_bookmark4" w:id="11"/>
      <w:bookmarkEnd w:id="11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contrato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sujeto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regulación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armonizada?</w:t>
      </w:r>
    </w:p>
    <w:p>
      <w:pPr>
        <w:pStyle w:val="BodyText"/>
        <w:spacing w:before="6"/>
        <w:rPr>
          <w:rFonts w:ascii="Calibri Light"/>
          <w:b w:val="0"/>
          <w:sz w:val="39"/>
        </w:rPr>
      </w:pPr>
    </w:p>
    <w:p>
      <w:pPr>
        <w:pStyle w:val="BodyText"/>
        <w:spacing w:line="360" w:lineRule="auto" w:before="1"/>
        <w:ind w:left="101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armonizada</w:t>
      </w:r>
      <w:r>
        <w:rPr>
          <w:spacing w:val="1"/>
        </w:rPr>
        <w:t> </w:t>
      </w:r>
      <w:r>
        <w:rPr/>
        <w:t>(contratos</w:t>
      </w:r>
      <w:r>
        <w:rPr>
          <w:spacing w:val="1"/>
        </w:rPr>
        <w:t> </w:t>
      </w:r>
      <w:r>
        <w:rPr/>
        <w:t>SARA)</w:t>
      </w:r>
      <w:r>
        <w:rPr>
          <w:spacing w:val="1"/>
        </w:rPr>
        <w:t> </w:t>
      </w:r>
      <w:r>
        <w:rPr/>
        <w:t>(arts.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LCSP)</w:t>
      </w:r>
      <w:r>
        <w:rPr>
          <w:spacing w:val="1"/>
        </w:rPr>
        <w:t> </w:t>
      </w:r>
      <w:r>
        <w:rPr/>
        <w:t>son</w:t>
      </w:r>
      <w:r>
        <w:rPr>
          <w:spacing w:val="-47"/>
        </w:rPr>
        <w:t> </w:t>
      </w:r>
      <w:r>
        <w:rPr/>
        <w:t>determinados contratos que, fundamentalmente por razón del sujeto que los celebra (poderes</w:t>
      </w:r>
      <w:r>
        <w:rPr>
          <w:spacing w:val="-47"/>
        </w:rPr>
        <w:t> </w:t>
      </w:r>
      <w:r>
        <w:rPr/>
        <w:t>adjudicadores),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valor</w:t>
      </w:r>
      <w:r>
        <w:rPr>
          <w:spacing w:val="-8"/>
        </w:rPr>
        <w:t> </w:t>
      </w:r>
      <w:r>
        <w:rPr/>
        <w:t>económico,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encuentran</w:t>
      </w:r>
      <w:r>
        <w:rPr>
          <w:spacing w:val="-7"/>
        </w:rPr>
        <w:t> </w:t>
      </w:r>
      <w:r>
        <w:rPr/>
        <w:t>sometidos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Directivas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Contratación,</w:t>
      </w:r>
      <w:r>
        <w:rPr>
          <w:spacing w:val="-48"/>
        </w:rPr>
        <w:t> </w:t>
      </w:r>
      <w:r>
        <w:rPr/>
        <w:t>de forma que el legislador no tiene margen para modificar el régimen jurídico que, para los</w:t>
      </w:r>
      <w:r>
        <w:rPr>
          <w:spacing w:val="1"/>
        </w:rPr>
        <w:t> </w:t>
      </w:r>
      <w:r>
        <w:rPr/>
        <w:t>mismos,</w:t>
      </w:r>
      <w:r>
        <w:rPr>
          <w:spacing w:val="-1"/>
        </w:rPr>
        <w:t> </w:t>
      </w:r>
      <w:r>
        <w:rPr/>
        <w:t>viene impuesto desde Europa.</w:t>
      </w:r>
    </w:p>
    <w:p>
      <w:pPr>
        <w:pStyle w:val="BodyText"/>
        <w:spacing w:line="360" w:lineRule="auto" w:before="160"/>
        <w:ind w:left="101" w:right="117"/>
        <w:jc w:val="both"/>
      </w:pPr>
      <w:r>
        <w:rPr/>
        <w:t>Baste saber que, en términos generales, serán armonizados, cuando se celebren por entidades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tengan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consideración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poderes</w:t>
      </w:r>
      <w:r>
        <w:rPr>
          <w:spacing w:val="-10"/>
        </w:rPr>
        <w:t> </w:t>
      </w:r>
      <w:r>
        <w:rPr/>
        <w:t>adjudicadores,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contratos</w:t>
      </w:r>
      <w:r>
        <w:rPr>
          <w:spacing w:val="-11"/>
        </w:rPr>
        <w:t> </w:t>
      </w:r>
      <w:r>
        <w:rPr/>
        <w:t>cuyo</w:t>
      </w:r>
      <w:r>
        <w:rPr>
          <w:spacing w:val="-13"/>
        </w:rPr>
        <w:t> </w:t>
      </w:r>
      <w:r>
        <w:rPr/>
        <w:t>valor</w:t>
      </w:r>
      <w:r>
        <w:rPr>
          <w:spacing w:val="-13"/>
        </w:rPr>
        <w:t> </w:t>
      </w:r>
      <w:r>
        <w:rPr/>
        <w:t>estimado</w:t>
      </w:r>
      <w:r>
        <w:rPr>
          <w:spacing w:val="-11"/>
        </w:rPr>
        <w:t> </w:t>
      </w:r>
      <w:r>
        <w:rPr/>
        <w:t>supere</w:t>
      </w:r>
      <w:r>
        <w:rPr>
          <w:spacing w:val="-48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umbrales: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69" w:val="left" w:leader="none"/>
          <w:tab w:pos="670" w:val="left" w:leader="none"/>
        </w:tabs>
        <w:spacing w:line="240" w:lineRule="auto" w:before="1" w:after="0"/>
        <w:ind w:left="669" w:right="0" w:hanging="359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obras,</w:t>
      </w:r>
      <w:r>
        <w:rPr>
          <w:spacing w:val="-4"/>
          <w:sz w:val="22"/>
        </w:rPr>
        <w:t> </w:t>
      </w:r>
      <w:r>
        <w:rPr>
          <w:sz w:val="22"/>
        </w:rPr>
        <w:t>concesión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concesión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servicios: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1235" w:val="left" w:leader="none"/>
          <w:tab w:pos="1236" w:val="left" w:leader="none"/>
        </w:tabs>
        <w:spacing w:line="240" w:lineRule="auto" w:before="0" w:after="0"/>
        <w:ind w:left="1236" w:right="0" w:hanging="358"/>
        <w:jc w:val="left"/>
        <w:rPr>
          <w:sz w:val="22"/>
        </w:rPr>
      </w:pP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estimado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3"/>
          <w:sz w:val="22"/>
        </w:rPr>
        <w:t> </w:t>
      </w:r>
      <w:r>
        <w:rPr>
          <w:sz w:val="22"/>
        </w:rPr>
        <w:t>igual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5.548.000</w:t>
      </w:r>
      <w:r>
        <w:rPr>
          <w:spacing w:val="-3"/>
          <w:sz w:val="22"/>
        </w:rPr>
        <w:t> </w:t>
      </w:r>
      <w:r>
        <w:rPr>
          <w:sz w:val="22"/>
        </w:rPr>
        <w:t>euros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0"/>
          <w:numId w:val="8"/>
        </w:numPr>
        <w:tabs>
          <w:tab w:pos="669" w:val="left" w:leader="none"/>
          <w:tab w:pos="670" w:val="left" w:leader="none"/>
        </w:tabs>
        <w:spacing w:line="240" w:lineRule="auto" w:before="89" w:after="0"/>
        <w:ind w:left="669" w:right="0" w:hanging="359"/>
        <w:jc w:val="left"/>
        <w:rPr>
          <w:sz w:val="22"/>
        </w:rPr>
      </w:pPr>
      <w:r>
        <w:rPr>
          <w:sz w:val="22"/>
        </w:rPr>
        <w:t>Contrato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suministros: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1236" w:val="left" w:leader="none"/>
        </w:tabs>
        <w:spacing w:line="360" w:lineRule="auto" w:before="1" w:after="0"/>
        <w:ind w:left="1236" w:right="122" w:hanging="358"/>
        <w:jc w:val="both"/>
        <w:rPr>
          <w:sz w:val="22"/>
        </w:rPr>
      </w:pPr>
      <w:r>
        <w:rPr>
          <w:sz w:val="22"/>
        </w:rPr>
        <w:t>Valor estimado igual o superior a 144.000 euros, cuando se trate de contratos</w:t>
      </w:r>
      <w:r>
        <w:rPr>
          <w:spacing w:val="1"/>
          <w:sz w:val="22"/>
        </w:rPr>
        <w:t> </w:t>
      </w:r>
      <w:r>
        <w:rPr>
          <w:sz w:val="22"/>
        </w:rPr>
        <w:t>adjudicados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Administración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Estado,</w:t>
      </w:r>
      <w:r>
        <w:rPr>
          <w:spacing w:val="-10"/>
          <w:sz w:val="22"/>
        </w:rPr>
        <w:t> </w:t>
      </w:r>
      <w:r>
        <w:rPr>
          <w:sz w:val="22"/>
        </w:rPr>
        <w:t>sus</w:t>
      </w:r>
      <w:r>
        <w:rPr>
          <w:spacing w:val="-9"/>
          <w:sz w:val="22"/>
        </w:rPr>
        <w:t> </w:t>
      </w:r>
      <w:r>
        <w:rPr>
          <w:sz w:val="22"/>
        </w:rPr>
        <w:t>Organismos</w:t>
      </w:r>
      <w:r>
        <w:rPr>
          <w:spacing w:val="-10"/>
          <w:sz w:val="22"/>
        </w:rPr>
        <w:t> </w:t>
      </w:r>
      <w:r>
        <w:rPr>
          <w:sz w:val="22"/>
        </w:rPr>
        <w:t>Autónomos,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-1"/>
          <w:sz w:val="22"/>
        </w:rPr>
        <w:t> </w:t>
      </w:r>
      <w:r>
        <w:rPr>
          <w:sz w:val="22"/>
        </w:rPr>
        <w:t>Gestoras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Comunes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36" w:val="left" w:leader="none"/>
        </w:tabs>
        <w:spacing w:line="360" w:lineRule="auto" w:before="0" w:after="0"/>
        <w:ind w:left="1236" w:right="120" w:hanging="358"/>
        <w:jc w:val="both"/>
        <w:rPr>
          <w:sz w:val="22"/>
        </w:rPr>
      </w:pPr>
      <w:r>
        <w:rPr>
          <w:sz w:val="22"/>
        </w:rPr>
        <w:t>Valor estimado igual o superior a 221.000 euros, cuando se trate de contratos de</w:t>
      </w:r>
      <w:r>
        <w:rPr>
          <w:spacing w:val="1"/>
          <w:sz w:val="22"/>
        </w:rPr>
        <w:t> </w:t>
      </w:r>
      <w:r>
        <w:rPr>
          <w:sz w:val="22"/>
        </w:rPr>
        <w:t>suministro distintos, por razón del sujeto contratante, de los contemplados en el</w:t>
      </w:r>
      <w:r>
        <w:rPr>
          <w:spacing w:val="1"/>
          <w:sz w:val="22"/>
        </w:rPr>
        <w:t> </w:t>
      </w:r>
      <w:r>
        <w:rPr>
          <w:sz w:val="22"/>
        </w:rPr>
        <w:t>apartado</w:t>
      </w:r>
      <w:r>
        <w:rPr>
          <w:spacing w:val="-1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359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servicios: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1236" w:val="left" w:leader="none"/>
        </w:tabs>
        <w:spacing w:line="360" w:lineRule="auto" w:before="1" w:after="0"/>
        <w:ind w:left="1236" w:right="119" w:hanging="358"/>
        <w:jc w:val="both"/>
        <w:rPr>
          <w:sz w:val="22"/>
        </w:rPr>
      </w:pPr>
      <w:r>
        <w:rPr>
          <w:sz w:val="22"/>
        </w:rPr>
        <w:t>Valor</w:t>
      </w:r>
      <w:r>
        <w:rPr>
          <w:spacing w:val="-7"/>
          <w:sz w:val="22"/>
        </w:rPr>
        <w:t> </w:t>
      </w:r>
      <w:r>
        <w:rPr>
          <w:sz w:val="22"/>
        </w:rPr>
        <w:t>estimado</w:t>
      </w:r>
      <w:r>
        <w:rPr>
          <w:spacing w:val="-7"/>
          <w:sz w:val="22"/>
        </w:rPr>
        <w:t> </w:t>
      </w:r>
      <w:r>
        <w:rPr>
          <w:sz w:val="22"/>
        </w:rPr>
        <w:t>igual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144.000</w:t>
      </w:r>
      <w:r>
        <w:rPr>
          <w:spacing w:val="-7"/>
          <w:sz w:val="22"/>
        </w:rPr>
        <w:t> </w:t>
      </w:r>
      <w:r>
        <w:rPr>
          <w:sz w:val="22"/>
        </w:rPr>
        <w:t>euros,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contratos</w:t>
      </w:r>
      <w:r>
        <w:rPr>
          <w:spacing w:val="-7"/>
          <w:sz w:val="22"/>
        </w:rPr>
        <w:t> </w:t>
      </w:r>
      <w:r>
        <w:rPr>
          <w:sz w:val="22"/>
        </w:rPr>
        <w:t>hayan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47"/>
          <w:sz w:val="22"/>
        </w:rPr>
        <w:t> </w:t>
      </w:r>
      <w:r>
        <w:rPr>
          <w:sz w:val="22"/>
        </w:rPr>
        <w:t>adjudicados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Administración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Estado,</w:t>
      </w:r>
      <w:r>
        <w:rPr>
          <w:spacing w:val="-10"/>
          <w:sz w:val="22"/>
        </w:rPr>
        <w:t> </w:t>
      </w:r>
      <w:r>
        <w:rPr>
          <w:sz w:val="22"/>
        </w:rPr>
        <w:t>sus</w:t>
      </w:r>
      <w:r>
        <w:rPr>
          <w:spacing w:val="-9"/>
          <w:sz w:val="22"/>
        </w:rPr>
        <w:t> </w:t>
      </w:r>
      <w:r>
        <w:rPr>
          <w:sz w:val="22"/>
        </w:rPr>
        <w:t>Organismos</w:t>
      </w:r>
      <w:r>
        <w:rPr>
          <w:spacing w:val="-9"/>
          <w:sz w:val="22"/>
        </w:rPr>
        <w:t> </w:t>
      </w:r>
      <w:r>
        <w:rPr>
          <w:sz w:val="22"/>
        </w:rPr>
        <w:t>Autónomos,</w:t>
      </w:r>
      <w:r>
        <w:rPr>
          <w:spacing w:val="-48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-1"/>
          <w:sz w:val="22"/>
        </w:rPr>
        <w:t> </w:t>
      </w:r>
      <w:r>
        <w:rPr>
          <w:sz w:val="22"/>
        </w:rPr>
        <w:t>Gestoras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Comunes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36" w:val="left" w:leader="none"/>
        </w:tabs>
        <w:spacing w:line="360" w:lineRule="auto" w:before="1" w:after="0"/>
        <w:ind w:left="1236" w:right="120" w:hanging="358"/>
        <w:jc w:val="both"/>
        <w:rPr>
          <w:sz w:val="22"/>
        </w:rPr>
      </w:pPr>
      <w:r>
        <w:rPr>
          <w:sz w:val="22"/>
        </w:rPr>
        <w:t>Valor estimado igual o superior a 221.000 euros, cuando los contratos hayan de</w:t>
      </w:r>
      <w:r>
        <w:rPr>
          <w:spacing w:val="1"/>
          <w:sz w:val="22"/>
        </w:rPr>
        <w:t> </w:t>
      </w:r>
      <w:r>
        <w:rPr>
          <w:sz w:val="22"/>
        </w:rPr>
        <w:t>adjudicarse por entidades del sector público distintas a la Administración 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Autónomos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Gestoras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Comunes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36" w:val="left" w:leader="none"/>
        </w:tabs>
        <w:spacing w:line="360" w:lineRule="auto" w:before="0" w:after="0"/>
        <w:ind w:left="1236" w:right="119" w:hanging="358"/>
        <w:jc w:val="both"/>
        <w:rPr>
          <w:sz w:val="22"/>
        </w:rPr>
      </w:pPr>
      <w:r>
        <w:rPr>
          <w:sz w:val="22"/>
        </w:rPr>
        <w:t>Valor estimado igual o superior a 750.000 euros, cuando se trate de contratos que</w:t>
      </w:r>
      <w:r>
        <w:rPr>
          <w:spacing w:val="-47"/>
          <w:sz w:val="22"/>
        </w:rPr>
        <w:t> </w:t>
      </w:r>
      <w:r>
        <w:rPr>
          <w:sz w:val="22"/>
        </w:rPr>
        <w:t>tengan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objeto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servicios</w:t>
      </w:r>
      <w:r>
        <w:rPr>
          <w:spacing w:val="-9"/>
          <w:sz w:val="22"/>
        </w:rPr>
        <w:t> </w:t>
      </w:r>
      <w:r>
        <w:rPr>
          <w:sz w:val="22"/>
        </w:rPr>
        <w:t>sociales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otros</w:t>
      </w:r>
      <w:r>
        <w:rPr>
          <w:spacing w:val="-8"/>
          <w:sz w:val="22"/>
        </w:rPr>
        <w:t> </w:t>
      </w:r>
      <w:r>
        <w:rPr>
          <w:sz w:val="22"/>
        </w:rPr>
        <w:t>servicios</w:t>
      </w:r>
      <w:r>
        <w:rPr>
          <w:spacing w:val="-10"/>
          <w:sz w:val="22"/>
        </w:rPr>
        <w:t> </w:t>
      </w:r>
      <w:r>
        <w:rPr>
          <w:sz w:val="22"/>
        </w:rPr>
        <w:t>específicos</w:t>
      </w:r>
      <w:r>
        <w:rPr>
          <w:spacing w:val="-9"/>
          <w:sz w:val="22"/>
        </w:rPr>
        <w:t> </w:t>
      </w:r>
      <w:r>
        <w:rPr>
          <w:sz w:val="22"/>
        </w:rPr>
        <w:t>enumerados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47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IV.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28"/>
        <w:jc w:val="both"/>
      </w:pPr>
      <w:r>
        <w:rPr/>
        <w:t>Tendrán también la consideración de contratos sujetos a regulación armonizada determinados</w:t>
      </w:r>
      <w:r>
        <w:rPr>
          <w:spacing w:val="-47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subvencionados (art.</w:t>
      </w:r>
      <w:r>
        <w:rPr>
          <w:spacing w:val="-2"/>
        </w:rPr>
        <w:t> </w:t>
      </w:r>
      <w:r>
        <w:rPr/>
        <w:t>23).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90" w:val="left" w:leader="none"/>
          <w:tab w:pos="591" w:val="left" w:leader="none"/>
          <w:tab w:pos="1267" w:val="left" w:leader="none"/>
          <w:tab w:pos="2908" w:val="left" w:leader="none"/>
          <w:tab w:pos="3385" w:val="left" w:leader="none"/>
          <w:tab w:pos="4091" w:val="left" w:leader="none"/>
          <w:tab w:pos="4665" w:val="left" w:leader="none"/>
          <w:tab w:pos="5851" w:val="left" w:leader="none"/>
          <w:tab w:pos="7673" w:val="left" w:leader="none"/>
          <w:tab w:pos="8245" w:val="left" w:leader="none"/>
        </w:tabs>
        <w:spacing w:line="259" w:lineRule="auto" w:before="0" w:after="0"/>
        <w:ind w:left="101" w:right="116" w:firstLine="0"/>
        <w:jc w:val="left"/>
        <w:rPr>
          <w:b w:val="0"/>
        </w:rPr>
      </w:pPr>
      <w:bookmarkStart w:name="_bookmark5" w:id="12"/>
      <w:bookmarkEnd w:id="12"/>
      <w:r>
        <w:rPr/>
      </w:r>
      <w:bookmarkStart w:name="_bookmark5" w:id="13"/>
      <w:bookmarkEnd w:id="13"/>
      <w:r>
        <w:rPr>
          <w:b w:val="0"/>
          <w:color w:val="2E5395"/>
        </w:rPr>
        <w:t>¿</w:t>
      </w:r>
      <w:r>
        <w:rPr>
          <w:b w:val="0"/>
          <w:color w:val="2E5395"/>
        </w:rPr>
        <w:t>Es</w:t>
        <w:tab/>
        <w:t>obligatorio</w:t>
        <w:tab/>
        <w:t>el</w:t>
        <w:tab/>
        <w:t>uso</w:t>
        <w:tab/>
        <w:t>de</w:t>
        <w:tab/>
        <w:t>medios</w:t>
        <w:tab/>
        <w:t>electrónicos</w:t>
        <w:tab/>
        <w:t>en</w:t>
        <w:tab/>
      </w:r>
      <w:r>
        <w:rPr>
          <w:b w:val="0"/>
          <w:color w:val="2E5395"/>
          <w:spacing w:val="-1"/>
        </w:rPr>
        <w:t>los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procedimientos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contratación?</w:t>
      </w:r>
    </w:p>
    <w:p>
      <w:pPr>
        <w:pStyle w:val="BodyText"/>
        <w:spacing w:before="11"/>
        <w:rPr>
          <w:rFonts w:ascii="Calibri Light"/>
          <w:b w:val="0"/>
          <w:sz w:val="36"/>
        </w:rPr>
      </w:pPr>
    </w:p>
    <w:p>
      <w:pPr>
        <w:pStyle w:val="BodyText"/>
        <w:spacing w:line="360" w:lineRule="auto"/>
        <w:ind w:left="101" w:right="125"/>
        <w:jc w:val="both"/>
      </w:pPr>
      <w:r>
        <w:rPr/>
        <w:t>Sí, a partir de la entrada en vigor de la LCSP. Ahora bien, los órganos de contratación no están</w:t>
      </w:r>
      <w:r>
        <w:rPr>
          <w:spacing w:val="1"/>
        </w:rPr>
        <w:t> </w:t>
      </w:r>
      <w:r>
        <w:rPr/>
        <w:t>obligados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exigir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medios</w:t>
      </w:r>
      <w:r>
        <w:rPr>
          <w:spacing w:val="-7"/>
        </w:rPr>
        <w:t> </w:t>
      </w:r>
      <w:r>
        <w:rPr/>
        <w:t>electrónicos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ofertas</w:t>
      </w:r>
      <w:r>
        <w:rPr>
          <w:spacing w:val="-47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decimoquinta.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Heading1"/>
        <w:numPr>
          <w:ilvl w:val="1"/>
          <w:numId w:val="4"/>
        </w:numPr>
        <w:tabs>
          <w:tab w:pos="1846" w:val="left" w:leader="none"/>
        </w:tabs>
        <w:spacing w:line="240" w:lineRule="auto" w:before="89" w:after="0"/>
        <w:ind w:left="1845" w:right="0" w:hanging="372"/>
        <w:jc w:val="left"/>
      </w:pP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CONTRATACIÓN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416" w:val="left" w:leader="none"/>
        </w:tabs>
        <w:spacing w:line="240" w:lineRule="auto" w:before="1" w:after="0"/>
        <w:ind w:left="415" w:right="0" w:hanging="315"/>
        <w:jc w:val="left"/>
        <w:rPr>
          <w:b w:val="0"/>
        </w:rPr>
      </w:pPr>
      <w:bookmarkStart w:name="_bookmark6" w:id="14"/>
      <w:bookmarkEnd w:id="14"/>
      <w:r>
        <w:rPr/>
      </w:r>
      <w:bookmarkStart w:name="_bookmark6" w:id="15"/>
      <w:bookmarkEnd w:id="15"/>
      <w:r>
        <w:rPr>
          <w:b w:val="0"/>
          <w:color w:val="2E5395"/>
        </w:rPr>
        <w:t>¿Qui</w:t>
      </w:r>
      <w:r>
        <w:rPr>
          <w:b w:val="0"/>
          <w:color w:val="2E5395"/>
        </w:rPr>
        <w:t>én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órgano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contratación?</w:t>
      </w:r>
    </w:p>
    <w:p>
      <w:pPr>
        <w:pStyle w:val="BodyText"/>
        <w:spacing w:line="360" w:lineRule="auto" w:before="272"/>
        <w:ind w:left="101" w:right="118"/>
        <w:jc w:val="both"/>
      </w:pPr>
      <w:r>
        <w:rPr/>
        <w:t>El órgano de contratación es aquel órgano, unipersonal o colegiado, que tiene atribuida la</w:t>
      </w:r>
      <w:r>
        <w:rPr>
          <w:spacing w:val="1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celebrar</w:t>
      </w:r>
      <w:r>
        <w:rPr>
          <w:spacing w:val="-8"/>
        </w:rPr>
        <w:t> </w:t>
      </w:r>
      <w:r>
        <w:rPr/>
        <w:t>contratos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determinado</w:t>
      </w:r>
      <w:r>
        <w:rPr>
          <w:spacing w:val="-9"/>
        </w:rPr>
        <w:t> </w:t>
      </w:r>
      <w:r>
        <w:rPr/>
        <w:t>ente,</w:t>
      </w:r>
      <w:r>
        <w:rPr>
          <w:spacing w:val="-8"/>
        </w:rPr>
        <w:t> </w:t>
      </w:r>
      <w:r>
        <w:rPr/>
        <w:t>organismo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entidad.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415" w:val="left" w:leader="none"/>
        </w:tabs>
        <w:spacing w:line="240" w:lineRule="auto" w:before="0" w:after="0"/>
        <w:ind w:left="414" w:right="0" w:hanging="314"/>
        <w:jc w:val="left"/>
        <w:rPr>
          <w:b w:val="0"/>
        </w:rPr>
      </w:pPr>
      <w:bookmarkStart w:name="_TOC_250005" w:id="16"/>
      <w:bookmarkStart w:name="_bookmark7" w:id="17"/>
      <w:r>
        <w:rPr/>
      </w:r>
      <w:bookmarkEnd w:id="17"/>
      <w:bookmarkStart w:name="_bookmark7" w:id="18"/>
      <w:r>
        <w:rPr>
          <w:b w:val="0"/>
          <w:color w:val="2E5395"/>
        </w:rPr>
        <w:t>¿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Mesa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bookmarkEnd w:id="16"/>
      <w:r>
        <w:rPr>
          <w:b w:val="0"/>
          <w:color w:val="2E5395"/>
        </w:rPr>
        <w:t>Contratación?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colegiado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especializada.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Entre sus funciones se encuentra la de valorar las proposiciones de los licitadores y proponer al</w:t>
      </w:r>
      <w:r>
        <w:rPr>
          <w:spacing w:val="-47"/>
        </w:rPr>
        <w:t> </w:t>
      </w:r>
      <w:r>
        <w:rPr/>
        <w:t>órgano de contratación la adjudicación del contrato a favor de aquel que haya presentado la</w:t>
      </w:r>
      <w:r>
        <w:rPr>
          <w:spacing w:val="1"/>
        </w:rPr>
        <w:t> </w:t>
      </w:r>
      <w:r>
        <w:rPr/>
        <w:t>mejor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416" w:val="left" w:leader="none"/>
        </w:tabs>
        <w:spacing w:line="240" w:lineRule="auto" w:before="1" w:after="0"/>
        <w:ind w:left="415" w:right="0" w:hanging="315"/>
        <w:jc w:val="left"/>
        <w:rPr>
          <w:b w:val="0"/>
        </w:rPr>
      </w:pPr>
      <w:bookmarkStart w:name="_bookmark8" w:id="19"/>
      <w:bookmarkEnd w:id="19"/>
      <w:r>
        <w:rPr/>
      </w:r>
      <w:bookmarkStart w:name="_bookmark8" w:id="20"/>
      <w:bookmarkEnd w:id="20"/>
      <w:r>
        <w:rPr>
          <w:b w:val="0"/>
          <w:color w:val="2E5395"/>
        </w:rPr>
        <w:t>¿E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siempre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obligatorio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constituir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Mesa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Contratación?</w:t>
      </w:r>
    </w:p>
    <w:p>
      <w:pPr>
        <w:pStyle w:val="BodyText"/>
        <w:spacing w:before="4"/>
        <w:rPr>
          <w:rFonts w:ascii="Calibri Light"/>
          <w:b w:val="0"/>
          <w:sz w:val="39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No, el artículo 326 de la Ley 9/2017, de 8 de noviembre, de Contratos del Sector Público señala</w:t>
      </w:r>
      <w:r>
        <w:rPr>
          <w:spacing w:val="-47"/>
        </w:rPr>
        <w:t> </w:t>
      </w:r>
      <w:r>
        <w:rPr/>
        <w:t>que, en los procedimientos abiertos, abierto simplificado, restringidos, de diálogo competitivo,</w:t>
      </w:r>
      <w:r>
        <w:rPr>
          <w:spacing w:val="-47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negociación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asociación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innovación,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de</w:t>
      </w:r>
      <w:r>
        <w:rPr>
          <w:spacing w:val="-47"/>
        </w:rPr>
        <w:t> </w:t>
      </w:r>
      <w:r>
        <w:rPr/>
        <w:t>las</w:t>
      </w:r>
      <w:r>
        <w:rPr>
          <w:spacing w:val="-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asistidos</w:t>
      </w:r>
      <w:r>
        <w:rPr>
          <w:spacing w:val="-2"/>
        </w:rPr>
        <w:t> </w:t>
      </w:r>
      <w:r>
        <w:rPr/>
        <w:t>por una</w:t>
      </w:r>
      <w:r>
        <w:rPr>
          <w:spacing w:val="-2"/>
        </w:rPr>
        <w:t> </w:t>
      </w:r>
      <w:r>
        <w:rPr/>
        <w:t>mesa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Añade que en los procedimientos negociados sin publicidad la constitución de la mesa será</w:t>
      </w:r>
      <w:r>
        <w:rPr>
          <w:spacing w:val="1"/>
        </w:rPr>
        <w:t> </w:t>
      </w:r>
      <w:r>
        <w:rPr/>
        <w:t>potestativa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contratación,</w:t>
      </w:r>
      <w:r>
        <w:rPr>
          <w:spacing w:val="-11"/>
        </w:rPr>
        <w:t> </w:t>
      </w:r>
      <w:r>
        <w:rPr/>
        <w:t>salvo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imperiosa</w:t>
      </w:r>
      <w:r>
        <w:rPr>
          <w:spacing w:val="-10"/>
        </w:rPr>
        <w:t> </w:t>
      </w:r>
      <w:r>
        <w:rPr/>
        <w:t>urgencia.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último,</w:t>
      </w:r>
      <w:r>
        <w:rPr>
          <w:spacing w:val="-4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más</w:t>
      </w:r>
      <w:r>
        <w:rPr>
          <w:spacing w:val="-6"/>
        </w:rPr>
        <w:t> </w:t>
      </w:r>
      <w:r>
        <w:rPr/>
        <w:t>simplificados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159.6</w:t>
      </w:r>
      <w:r>
        <w:rPr>
          <w:spacing w:val="-3"/>
        </w:rPr>
        <w:t> </w:t>
      </w:r>
      <w:r>
        <w:rPr/>
        <w:t>(abierto</w:t>
      </w:r>
      <w:r>
        <w:rPr>
          <w:spacing w:val="-4"/>
        </w:rPr>
        <w:t> </w:t>
      </w:r>
      <w:r>
        <w:rPr/>
        <w:t>súper</w:t>
      </w:r>
      <w:r>
        <w:rPr>
          <w:spacing w:val="-5"/>
        </w:rPr>
        <w:t> </w:t>
      </w:r>
      <w:r>
        <w:rPr/>
        <w:t>simplificado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abierto</w:t>
      </w:r>
      <w:r>
        <w:rPr>
          <w:spacing w:val="-47"/>
        </w:rPr>
        <w:t> </w:t>
      </w:r>
      <w:r>
        <w:rPr/>
        <w:t>simplificado</w:t>
      </w:r>
      <w:r>
        <w:rPr>
          <w:spacing w:val="-1"/>
        </w:rPr>
        <w:t> </w:t>
      </w:r>
      <w:r>
        <w:rPr/>
        <w:t>abreviado)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potestativa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de</w:t>
      </w:r>
      <w:r>
        <w:rPr>
          <w:spacing w:val="-2"/>
        </w:rPr>
        <w:t> </w:t>
      </w:r>
      <w:r>
        <w:rPr/>
        <w:t>la mesa.</w:t>
      </w:r>
    </w:p>
    <w:p>
      <w:pPr>
        <w:pStyle w:val="BodyText"/>
        <w:spacing w:before="8"/>
        <w:rPr>
          <w:sz w:val="19"/>
        </w:rPr>
      </w:pPr>
    </w:p>
    <w:p>
      <w:pPr>
        <w:spacing w:line="360" w:lineRule="auto" w:before="0"/>
        <w:ind w:left="101" w:right="120" w:firstLine="0"/>
        <w:jc w:val="both"/>
        <w:rPr>
          <w:sz w:val="22"/>
        </w:rPr>
      </w:pPr>
      <w:r>
        <w:rPr>
          <w:sz w:val="22"/>
        </w:rPr>
        <w:t>Nada dice la Ley sobre la mesa de contratación en los contratos de las entidades del sector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sean</w:t>
      </w:r>
      <w:r>
        <w:rPr>
          <w:spacing w:val="-6"/>
          <w:sz w:val="22"/>
        </w:rPr>
        <w:t> </w:t>
      </w:r>
      <w:r>
        <w:rPr>
          <w:sz w:val="22"/>
        </w:rPr>
        <w:t>Administraciones</w:t>
      </w:r>
      <w:r>
        <w:rPr>
          <w:spacing w:val="-4"/>
          <w:sz w:val="22"/>
        </w:rPr>
        <w:t> </w:t>
      </w:r>
      <w:r>
        <w:rPr>
          <w:sz w:val="22"/>
        </w:rPr>
        <w:t>Públicas.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tanto</w:t>
      </w:r>
      <w:r>
        <w:rPr>
          <w:b/>
          <w:sz w:val="22"/>
        </w:rPr>
        <w:t>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entenderse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presencia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 facultativa 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casos</w:t>
      </w:r>
      <w:r>
        <w:rPr>
          <w:sz w:val="22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101" w:right="122"/>
        <w:jc w:val="both"/>
      </w:pPr>
      <w:r>
        <w:rPr/>
        <w:t>(Ver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recomendación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7"/>
        </w:rPr>
        <w:t> </w:t>
      </w:r>
      <w:r>
        <w:rPr/>
        <w:t>Consultiva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9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47"/>
        </w:rPr>
        <w:t> </w:t>
      </w:r>
      <w:r>
        <w:rPr/>
        <w:t>a los órganos de contratación en relación con diversos aspectos relacionados con la entrada en</w:t>
      </w:r>
      <w:r>
        <w:rPr>
          <w:spacing w:val="-47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 del</w:t>
      </w:r>
      <w:r>
        <w:rPr>
          <w:spacing w:val="-1"/>
        </w:rPr>
        <w:t> </w:t>
      </w:r>
      <w:r>
        <w:rPr/>
        <w:t>Sector Público. Disponible</w:t>
      </w:r>
      <w:r>
        <w:rPr>
          <w:spacing w:val="-2"/>
        </w:rPr>
        <w:t> </w:t>
      </w:r>
      <w:r>
        <w:rPr/>
        <w:t>en: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/>
      </w:pPr>
      <w:hyperlink r:id="rId9">
        <w:r>
          <w:rPr>
            <w:color w:val="0462C1"/>
            <w:spacing w:val="-1"/>
            <w:u w:val="single" w:color="0462C1"/>
          </w:rPr>
          <w:t>http://www.hacienda.gob.es/Documentacion/Publico/D.G.%20PATRIMONIO/Junta%20Consult</w:t>
        </w:r>
      </w:hyperlink>
      <w:r>
        <w:rPr>
          <w:color w:val="0462C1"/>
        </w:rPr>
        <w:t> </w:t>
      </w:r>
      <w:hyperlink r:id="rId9">
        <w:r>
          <w:rPr>
            <w:color w:val="0462C1"/>
            <w:u w:val="single" w:color="0462C1"/>
          </w:rPr>
          <w:t>iva/RECOMENDACI%C3%93N%20marzo%202018.pdf</w:t>
        </w:r>
        <w:r>
          <w:rPr>
            <w:color w:val="0462C1"/>
            <w:spacing w:val="-1"/>
          </w:rPr>
          <w:t> </w:t>
        </w:r>
      </w:hyperlink>
      <w:r>
        <w:rPr/>
        <w:t>).</w:t>
      </w:r>
    </w:p>
    <w:p>
      <w:pPr>
        <w:pStyle w:val="BodyText"/>
        <w:spacing w:before="8"/>
        <w:rPr>
          <w:sz w:val="16"/>
        </w:rPr>
      </w:pPr>
    </w:p>
    <w:p>
      <w:pPr>
        <w:pStyle w:val="Heading2"/>
        <w:numPr>
          <w:ilvl w:val="0"/>
          <w:numId w:val="5"/>
        </w:numPr>
        <w:tabs>
          <w:tab w:pos="653" w:val="left" w:leader="none"/>
        </w:tabs>
        <w:spacing w:line="259" w:lineRule="auto" w:before="36" w:after="0"/>
        <w:ind w:left="101" w:right="120" w:firstLine="0"/>
        <w:jc w:val="left"/>
        <w:rPr>
          <w:b w:val="0"/>
        </w:rPr>
      </w:pPr>
      <w:bookmarkStart w:name="_bookmark9" w:id="21"/>
      <w:bookmarkEnd w:id="21"/>
      <w:r>
        <w:rPr/>
      </w:r>
      <w:bookmarkStart w:name="_bookmark9" w:id="22"/>
      <w:bookmarkEnd w:id="22"/>
      <w:r>
        <w:rPr>
          <w:b w:val="0"/>
          <w:color w:val="2E5395"/>
        </w:rPr>
        <w:t>¿Quié</w:t>
      </w:r>
      <w:r>
        <w:rPr>
          <w:b w:val="0"/>
          <w:color w:val="2E5395"/>
        </w:rPr>
        <w:t>n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responsable</w:t>
      </w:r>
      <w:r>
        <w:rPr>
          <w:b w:val="0"/>
          <w:color w:val="2E5395"/>
          <w:spacing w:val="3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contrato?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¿Es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obligatorio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su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nombramiento?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El responsable del contrato es una persona, física o jurídica, vinculada a la entidad contratante</w:t>
      </w:r>
      <w:r>
        <w:rPr>
          <w:spacing w:val="1"/>
        </w:rPr>
        <w:t> </w:t>
      </w:r>
      <w:r>
        <w:rPr/>
        <w:t>o ajena a ella, cuya misión es supervisar la ejecución del contrato, adoptando las decisiones y</w:t>
      </w:r>
      <w:r>
        <w:rPr>
          <w:spacing w:val="1"/>
        </w:rPr>
        <w:t> </w:t>
      </w:r>
      <w:r>
        <w:rPr/>
        <w:t>dictando las instrucciones necesarias para asegurar la correcta realización de la prestación,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dentro de</w:t>
      </w:r>
      <w:r>
        <w:rPr>
          <w:spacing w:val="-2"/>
        </w:rPr>
        <w:t> </w:t>
      </w:r>
      <w:r>
        <w:rPr/>
        <w:t>las facultades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 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Aunque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obligatorio,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absolutamente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 de sus atribuciones en cada caso, que, como se ha señalado, dependerán del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4"/>
        <w:jc w:val="both"/>
      </w:pPr>
      <w:r>
        <w:rPr/>
        <w:t>En los contratos de obras, las facultades del responsable del contrato serán ejercidas por el</w:t>
      </w:r>
      <w:r>
        <w:rPr>
          <w:spacing w:val="1"/>
        </w:rPr>
        <w:t> </w:t>
      </w:r>
      <w:r>
        <w:rPr/>
        <w:t>director de</w:t>
      </w:r>
      <w:r>
        <w:rPr>
          <w:spacing w:val="-1"/>
        </w:rPr>
        <w:t> </w:t>
      </w:r>
      <w:r>
        <w:rPr/>
        <w:t>obra.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1" w:after="0"/>
        <w:ind w:left="576" w:right="0" w:hanging="475"/>
        <w:jc w:val="left"/>
        <w:rPr>
          <w:b w:val="0"/>
        </w:rPr>
      </w:pPr>
      <w:bookmarkStart w:name="_bookmark10" w:id="23"/>
      <w:bookmarkEnd w:id="23"/>
      <w:r>
        <w:rPr/>
      </w:r>
      <w:bookmarkStart w:name="_bookmark10" w:id="24"/>
      <w:bookmarkEnd w:id="24"/>
      <w:r>
        <w:rPr>
          <w:b w:val="0"/>
          <w:color w:val="2E5395"/>
        </w:rPr>
        <w:t>¿Quiéne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pueden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contratar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sector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público?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españolas</w:t>
      </w:r>
      <w:r>
        <w:rPr>
          <w:spacing w:val="1"/>
        </w:rPr>
        <w:t> </w:t>
      </w:r>
      <w:r>
        <w:rPr/>
        <w:t>o</w:t>
      </w:r>
      <w:r>
        <w:rPr>
          <w:spacing w:val="-47"/>
        </w:rPr>
        <w:t> </w:t>
      </w:r>
      <w:r>
        <w:rPr/>
        <w:t>extranjeras,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tengan</w:t>
      </w:r>
      <w:r>
        <w:rPr>
          <w:spacing w:val="-6"/>
        </w:rPr>
        <w:t> </w:t>
      </w:r>
      <w:r>
        <w:rPr/>
        <w:t>plena</w:t>
      </w:r>
      <w:r>
        <w:rPr>
          <w:spacing w:val="-5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obrar,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estén</w:t>
      </w:r>
      <w:r>
        <w:rPr>
          <w:spacing w:val="-4"/>
        </w:rPr>
        <w:t> </w:t>
      </w:r>
      <w:r>
        <w:rPr/>
        <w:t>incursas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alguna</w:t>
      </w:r>
      <w:r>
        <w:rPr>
          <w:spacing w:val="-5"/>
        </w:rPr>
        <w:t> </w:t>
      </w:r>
      <w:r>
        <w:rPr/>
        <w:t>prohibición</w:t>
      </w:r>
      <w:r>
        <w:rPr>
          <w:spacing w:val="-4"/>
        </w:rPr>
        <w:t> </w:t>
      </w:r>
      <w:r>
        <w:rPr/>
        <w:t>para</w:t>
      </w:r>
      <w:r>
        <w:rPr>
          <w:spacing w:val="-47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acrediten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solvencia</w:t>
      </w:r>
      <w:r>
        <w:rPr>
          <w:spacing w:val="-3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47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exija la</w:t>
      </w:r>
      <w:r>
        <w:rPr>
          <w:spacing w:val="-1"/>
        </w:rPr>
        <w:t> </w:t>
      </w:r>
      <w:r>
        <w:rPr/>
        <w:t>LCSP, se</w:t>
      </w:r>
      <w:r>
        <w:rPr>
          <w:spacing w:val="-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clasificadas.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Los contratistas deberán contar, así mismo, con la habilitación empresarial o profesional que,</w:t>
      </w:r>
      <w:r>
        <w:rPr>
          <w:spacing w:val="1"/>
        </w:rPr>
        <w:t> </w:t>
      </w:r>
      <w:r>
        <w:rPr/>
        <w:t>en su caso, sea exigible para la realización de las prestaciones que constituyan el objeto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</w:rPr>
      </w:pPr>
      <w:bookmarkStart w:name="_bookmark11" w:id="25"/>
      <w:bookmarkEnd w:id="25"/>
      <w:r>
        <w:rPr/>
      </w:r>
      <w:bookmarkStart w:name="_bookmark11" w:id="26"/>
      <w:bookmarkEnd w:id="26"/>
      <w:r>
        <w:rPr>
          <w:b w:val="0"/>
          <w:color w:val="2E5395"/>
        </w:rPr>
        <w:t>¿Qué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prohibiciones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para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contratar?</w:t>
      </w:r>
    </w:p>
    <w:p>
      <w:pPr>
        <w:pStyle w:val="BodyText"/>
        <w:spacing w:before="2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Las prohibiciones para contratar son una serie de circunstancias, previstas en la LCSP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 de </w:t>
      </w:r>
      <w:r>
        <w:rPr>
          <w:i/>
        </w:rPr>
        <w:t>numerus clausus </w:t>
      </w:r>
      <w:r>
        <w:rPr/>
        <w:t>(es decir, tasadas), que impiden contratar con las entidades del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en quienes</w:t>
      </w:r>
      <w:r>
        <w:rPr>
          <w:spacing w:val="-1"/>
        </w:rPr>
        <w:t> </w:t>
      </w:r>
      <w:r>
        <w:rPr/>
        <w:t>concurra</w:t>
      </w:r>
      <w:r>
        <w:rPr>
          <w:spacing w:val="-2"/>
        </w:rPr>
        <w:t> </w:t>
      </w:r>
      <w:r>
        <w:rPr/>
        <w:t>alguna 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podemos</w:t>
      </w:r>
      <w:r>
        <w:rPr>
          <w:spacing w:val="-3"/>
        </w:rPr>
        <w:t> </w:t>
      </w:r>
      <w:r>
        <w:rPr/>
        <w:t>distinguir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prohibiciones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contratar:</w:t>
      </w:r>
    </w:p>
    <w:p>
      <w:pPr>
        <w:spacing w:after="0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0"/>
          <w:numId w:val="9"/>
        </w:numPr>
        <w:tabs>
          <w:tab w:pos="953" w:val="left" w:leader="none"/>
        </w:tabs>
        <w:spacing w:line="360" w:lineRule="auto" w:before="89" w:after="0"/>
        <w:ind w:left="952" w:right="116" w:hanging="360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generales,</w:t>
      </w:r>
      <w:r>
        <w:rPr>
          <w:spacing w:val="-5"/>
          <w:sz w:val="22"/>
        </w:rPr>
        <w:t> </w:t>
      </w:r>
      <w:r>
        <w:rPr>
          <w:sz w:val="22"/>
        </w:rPr>
        <w:t>derivadas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comportamiento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operador</w:t>
      </w:r>
      <w:r>
        <w:rPr>
          <w:spacing w:val="-6"/>
          <w:sz w:val="22"/>
        </w:rPr>
        <w:t> </w:t>
      </w:r>
      <w:r>
        <w:rPr>
          <w:sz w:val="22"/>
        </w:rPr>
        <w:t>económico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ámbitos,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7"/>
          <w:sz w:val="22"/>
        </w:rPr>
        <w:t> </w:t>
      </w:r>
      <w:r>
        <w:rPr>
          <w:sz w:val="22"/>
        </w:rPr>
        <w:t>general, distintos al de la contratación pública (art. 71.1): haber sido condenadas</w:t>
      </w:r>
      <w:r>
        <w:rPr>
          <w:spacing w:val="1"/>
          <w:sz w:val="22"/>
        </w:rPr>
        <w:t> </w:t>
      </w:r>
      <w:r>
        <w:rPr>
          <w:sz w:val="22"/>
        </w:rPr>
        <w:t>mediante sentencia firme por determinados delitos como terrorismo, trata de seres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humanos,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constitución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integración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2"/>
          <w:sz w:val="22"/>
        </w:rPr>
        <w:t> </w:t>
      </w:r>
      <w:r>
        <w:rPr>
          <w:sz w:val="22"/>
        </w:rPr>
        <w:t>organización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grupo</w:t>
      </w:r>
      <w:r>
        <w:rPr>
          <w:spacing w:val="-11"/>
          <w:sz w:val="22"/>
        </w:rPr>
        <w:t> </w:t>
      </w:r>
      <w:r>
        <w:rPr>
          <w:sz w:val="22"/>
        </w:rPr>
        <w:t>criminal,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otros,</w:t>
      </w:r>
      <w:r>
        <w:rPr>
          <w:spacing w:val="-48"/>
          <w:sz w:val="22"/>
        </w:rPr>
        <w:t> </w:t>
      </w:r>
      <w:r>
        <w:rPr>
          <w:sz w:val="22"/>
        </w:rPr>
        <w:t>haber</w:t>
      </w:r>
      <w:r>
        <w:rPr>
          <w:spacing w:val="1"/>
          <w:sz w:val="22"/>
        </w:rPr>
        <w:t> </w:t>
      </w:r>
      <w:r>
        <w:rPr>
          <w:sz w:val="22"/>
        </w:rPr>
        <w:t>solicitado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concurso</w:t>
      </w:r>
      <w:r>
        <w:rPr>
          <w:spacing w:val="1"/>
          <w:sz w:val="22"/>
        </w:rPr>
        <w:t> </w:t>
      </w:r>
      <w:r>
        <w:rPr>
          <w:sz w:val="22"/>
        </w:rPr>
        <w:t>voluntario,</w:t>
      </w:r>
      <w:r>
        <w:rPr>
          <w:spacing w:val="1"/>
          <w:sz w:val="22"/>
        </w:rPr>
        <w:t> </w:t>
      </w:r>
      <w:r>
        <w:rPr>
          <w:sz w:val="22"/>
        </w:rPr>
        <w:t>haber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declaradas</w:t>
      </w:r>
      <w:r>
        <w:rPr>
          <w:spacing w:val="1"/>
          <w:sz w:val="22"/>
        </w:rPr>
        <w:t> </w:t>
      </w:r>
      <w:r>
        <w:rPr>
          <w:sz w:val="22"/>
        </w:rPr>
        <w:t>insolventes,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hallarse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corriente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sus</w:t>
      </w:r>
      <w:r>
        <w:rPr>
          <w:spacing w:val="-6"/>
          <w:sz w:val="22"/>
        </w:rPr>
        <w:t> </w:t>
      </w:r>
      <w:r>
        <w:rPr>
          <w:sz w:val="22"/>
        </w:rPr>
        <w:t>obligaciones</w:t>
      </w:r>
      <w:r>
        <w:rPr>
          <w:spacing w:val="-8"/>
          <w:sz w:val="22"/>
        </w:rPr>
        <w:t> </w:t>
      </w:r>
      <w:r>
        <w:rPr>
          <w:sz w:val="22"/>
        </w:rPr>
        <w:t>tributarias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Social, etc.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53" w:val="left" w:leader="none"/>
        </w:tabs>
        <w:spacing w:line="360" w:lineRule="auto" w:before="1" w:after="0"/>
        <w:ind w:left="952" w:right="118" w:hanging="360"/>
        <w:jc w:val="both"/>
        <w:rPr>
          <w:sz w:val="22"/>
        </w:rPr>
      </w:pPr>
      <w:r>
        <w:rPr>
          <w:sz w:val="22"/>
        </w:rPr>
        <w:t>Y las específicas, referidas a actuaciones negativas de dicho operador en el marco de</w:t>
      </w:r>
      <w:r>
        <w:rPr>
          <w:spacing w:val="1"/>
          <w:sz w:val="22"/>
        </w:rPr>
        <w:t> </w:t>
      </w:r>
      <w:r>
        <w:rPr>
          <w:sz w:val="22"/>
        </w:rPr>
        <w:t>un procedimiento de adjudicación o en el de la ejecución de un contrato (art. 71.2):</w:t>
      </w:r>
      <w:r>
        <w:rPr>
          <w:spacing w:val="1"/>
          <w:sz w:val="22"/>
        </w:rPr>
        <w:t> </w:t>
      </w:r>
      <w:r>
        <w:rPr>
          <w:sz w:val="22"/>
        </w:rPr>
        <w:t>haber retirado indebidamente su proposición o candidatura en un procedimiento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adjudicación,</w:t>
      </w:r>
      <w:r>
        <w:rPr>
          <w:spacing w:val="-11"/>
          <w:sz w:val="22"/>
        </w:rPr>
        <w:t> </w:t>
      </w:r>
      <w:r>
        <w:rPr>
          <w:sz w:val="22"/>
        </w:rPr>
        <w:t>haber</w:t>
      </w:r>
      <w:r>
        <w:rPr>
          <w:spacing w:val="-10"/>
          <w:sz w:val="22"/>
        </w:rPr>
        <w:t> </w:t>
      </w:r>
      <w:r>
        <w:rPr>
          <w:sz w:val="22"/>
        </w:rPr>
        <w:t>dejado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formalizar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ha</w:t>
      </w:r>
      <w:r>
        <w:rPr>
          <w:spacing w:val="-10"/>
          <w:sz w:val="22"/>
        </w:rPr>
        <w:t> </w:t>
      </w:r>
      <w:r>
        <w:rPr>
          <w:sz w:val="22"/>
        </w:rPr>
        <w:t>sido</w:t>
      </w:r>
      <w:r>
        <w:rPr>
          <w:spacing w:val="-7"/>
          <w:sz w:val="22"/>
        </w:rPr>
        <w:t> </w:t>
      </w:r>
      <w:r>
        <w:rPr>
          <w:sz w:val="22"/>
        </w:rPr>
        <w:t>adjudicado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favor,</w:t>
      </w:r>
      <w:r>
        <w:rPr>
          <w:spacing w:val="-48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dado lugar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resolución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1"/>
          <w:sz w:val="22"/>
        </w:rPr>
        <w:t> </w:t>
      </w:r>
      <w:r>
        <w:rPr>
          <w:sz w:val="22"/>
        </w:rPr>
        <w:t>público,</w:t>
      </w:r>
      <w:r>
        <w:rPr>
          <w:spacing w:val="-1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</w:rPr>
      </w:pPr>
      <w:bookmarkStart w:name="_bookmark12" w:id="27"/>
      <w:bookmarkEnd w:id="27"/>
      <w:r>
        <w:rPr/>
      </w:r>
      <w:bookmarkStart w:name="_bookmark12" w:id="28"/>
      <w:bookmarkEnd w:id="28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solvencia?</w:t>
      </w:r>
    </w:p>
    <w:p>
      <w:pPr>
        <w:pStyle w:val="BodyText"/>
        <w:spacing w:before="12"/>
        <w:rPr>
          <w:rFonts w:ascii="Calibri Light"/>
          <w:b w:val="0"/>
          <w:sz w:val="45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3"/>
        </w:rPr>
        <w:t> </w:t>
      </w:r>
      <w:r>
        <w:rPr/>
        <w:t>solvencia</w:t>
      </w:r>
      <w:r>
        <w:rPr>
          <w:spacing w:val="-2"/>
        </w:rPr>
        <w:t> </w:t>
      </w:r>
      <w:r>
        <w:rPr/>
        <w:t>representa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licitador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contrata.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 w:before="1"/>
        <w:ind w:left="101" w:right="119"/>
        <w:jc w:val="both"/>
      </w:pPr>
      <w:r>
        <w:rPr/>
        <w:t>El</w:t>
      </w:r>
      <w:r>
        <w:rPr>
          <w:spacing w:val="-8"/>
        </w:rPr>
        <w:t> </w:t>
      </w:r>
      <w:r>
        <w:rPr/>
        <w:t>operador</w:t>
      </w:r>
      <w:r>
        <w:rPr>
          <w:spacing w:val="-6"/>
        </w:rPr>
        <w:t> </w:t>
      </w:r>
      <w:r>
        <w:rPr/>
        <w:t>económico</w:t>
      </w:r>
      <w:r>
        <w:rPr>
          <w:spacing w:val="-7"/>
        </w:rPr>
        <w:t> </w:t>
      </w:r>
      <w:r>
        <w:rPr/>
        <w:t>ha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disponer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serie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garanticen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capaz</w:t>
      </w:r>
      <w:r>
        <w:rPr>
          <w:spacing w:val="-48"/>
        </w:rPr>
        <w:t> </w:t>
      </w:r>
      <w:r>
        <w:rPr/>
        <w:t>de ejecutar el contrato. Se distingue entre dos tipos de solvencia: la solvencia económica y</w:t>
      </w:r>
      <w:r>
        <w:rPr>
          <w:spacing w:val="1"/>
        </w:rPr>
        <w:t> </w:t>
      </w:r>
      <w:r>
        <w:rPr/>
        <w:t>financiera,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solvencia profesional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técnica.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2" w:lineRule="auto" w:before="1"/>
        <w:ind w:left="101" w:right="118"/>
        <w:jc w:val="both"/>
      </w:pPr>
      <w:r>
        <w:rPr/>
        <w:t>La determinación de los requisitos mínimos de solvencia de cada contrato, así como de los</w:t>
      </w:r>
      <w:r>
        <w:rPr>
          <w:spacing w:val="1"/>
        </w:rPr>
        <w:t> </w:t>
      </w:r>
      <w:r>
        <w:rPr/>
        <w:t>medios</w:t>
      </w:r>
      <w:r>
        <w:rPr>
          <w:spacing w:val="-2"/>
        </w:rPr>
        <w:t> </w:t>
      </w:r>
      <w:r>
        <w:rPr/>
        <w:t>admitidos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acreditación,</w:t>
      </w:r>
      <w:r>
        <w:rPr>
          <w:spacing w:val="-2"/>
        </w:rPr>
        <w:t> </w:t>
      </w:r>
      <w:r>
        <w:rPr/>
        <w:t>será competencia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Ahora</w:t>
      </w:r>
      <w:r>
        <w:rPr>
          <w:spacing w:val="-5"/>
        </w:rPr>
        <w:t> </w:t>
      </w:r>
      <w:r>
        <w:rPr/>
        <w:t>bien,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puede</w:t>
      </w:r>
      <w:r>
        <w:rPr>
          <w:spacing w:val="-3"/>
        </w:rPr>
        <w:t> </w:t>
      </w:r>
      <w:r>
        <w:rPr/>
        <w:t>exigir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acreditar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solvencia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lo</w:t>
      </w:r>
      <w:r>
        <w:rPr>
          <w:spacing w:val="-48"/>
        </w:rPr>
        <w:t> </w:t>
      </w:r>
      <w:r>
        <w:rPr/>
        <w:t>que</w:t>
      </w:r>
      <w:r>
        <w:rPr>
          <w:spacing w:val="-3"/>
        </w:rPr>
        <w:t> </w:t>
      </w:r>
      <w:r>
        <w:rPr/>
        <w:t>él</w:t>
      </w:r>
      <w:r>
        <w:rPr>
          <w:spacing w:val="-1"/>
        </w:rPr>
        <w:t> </w:t>
      </w:r>
      <w:r>
        <w:rPr/>
        <w:t>quiera,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han de</w:t>
      </w:r>
      <w:r>
        <w:rPr>
          <w:spacing w:val="-3"/>
        </w:rPr>
        <w:t> </w:t>
      </w:r>
      <w:r>
        <w:rPr/>
        <w:t>ser algunos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87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91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1"/>
        <w:ind w:left="101" w:right="119"/>
        <w:jc w:val="both"/>
      </w:pPr>
      <w:r>
        <w:rPr/>
        <w:t>Por lo demás, dichos requisitos han de estar vinculados al objeto del contrato, y han de ser</w:t>
      </w:r>
      <w:r>
        <w:rPr>
          <w:spacing w:val="1"/>
        </w:rPr>
        <w:t> </w:t>
      </w:r>
      <w:r>
        <w:rPr/>
        <w:t>proporcionales, de forma que el umbral mínimo que se fije tiene que servir para garantizar que</w:t>
      </w:r>
      <w:r>
        <w:rPr>
          <w:spacing w:val="-47"/>
        </w:rPr>
        <w:t> </w:t>
      </w:r>
      <w:r>
        <w:rPr/>
        <w:t>el adjudicatario puede ejecutar el contrato con suficientes garantías, pero no impedir que</w:t>
      </w:r>
      <w:r>
        <w:rPr>
          <w:spacing w:val="1"/>
        </w:rPr>
        <w:t> </w:t>
      </w:r>
      <w:r>
        <w:rPr/>
        <w:t>puedan acceder al contrato determinadas empresas de menor dimensión y capacidad que</w:t>
      </w:r>
      <w:r>
        <w:rPr>
          <w:spacing w:val="1"/>
        </w:rPr>
        <w:t> </w:t>
      </w:r>
      <w:r>
        <w:rPr/>
        <w:t>podrían</w:t>
      </w:r>
      <w:r>
        <w:rPr>
          <w:spacing w:val="-3"/>
        </w:rPr>
        <w:t> </w:t>
      </w:r>
      <w:r>
        <w:rPr/>
        <w:t>ejecutarlo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llegan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niveles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marcado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Heading2"/>
        <w:numPr>
          <w:ilvl w:val="0"/>
          <w:numId w:val="5"/>
        </w:numPr>
        <w:tabs>
          <w:tab w:pos="596" w:val="left" w:leader="none"/>
        </w:tabs>
        <w:spacing w:line="259" w:lineRule="auto" w:before="87" w:after="0"/>
        <w:ind w:left="101" w:right="113" w:firstLine="0"/>
        <w:jc w:val="both"/>
        <w:rPr>
          <w:b w:val="0"/>
        </w:rPr>
      </w:pPr>
      <w:bookmarkStart w:name="_bookmark13" w:id="29"/>
      <w:bookmarkEnd w:id="29"/>
      <w:r>
        <w:rPr/>
      </w:r>
      <w:bookmarkStart w:name="_bookmark13" w:id="30"/>
      <w:bookmarkEnd w:id="30"/>
      <w:r>
        <w:rPr>
          <w:b w:val="0"/>
          <w:color w:val="2E5395"/>
        </w:rPr>
        <w:t>¿Es</w:t>
      </w:r>
      <w:r>
        <w:rPr>
          <w:b w:val="0"/>
          <w:color w:val="2E5395"/>
        </w:rPr>
        <w:t> la empresa licitadora la que debe poseer necesariamente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las condiciones mínimas de solvencia económica y financiera y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técnica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profesional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determinen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por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órgano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contratación?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No, el artículo 75 de la LCSP prevé que, para acreditar la solvencia necesaria para celebrar un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basarse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independientemente de la naturaleza jurídica de los vínculos que tenga con ellas, siempre que</w:t>
      </w:r>
      <w:r>
        <w:rPr>
          <w:spacing w:val="1"/>
        </w:rPr>
        <w:t> </w:t>
      </w:r>
      <w:r>
        <w:rPr/>
        <w:t>demuestre que durante toda la duración de la ejecución del contrato dispondrá efectivamente</w:t>
      </w:r>
      <w:r>
        <w:rPr>
          <w:spacing w:val="1"/>
        </w:rPr>
        <w:t> </w:t>
      </w:r>
      <w:r>
        <w:rPr/>
        <w:t>de esa solvencia y medios y la entidad a la que recurra no esté incursa en una prohibición de</w:t>
      </w:r>
      <w:r>
        <w:rPr>
          <w:spacing w:val="1"/>
        </w:rPr>
        <w:t> </w:t>
      </w:r>
      <w:r>
        <w:rPr/>
        <w:t>contratar.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16" w:val="left" w:leader="none"/>
        </w:tabs>
        <w:spacing w:line="259" w:lineRule="auto" w:before="1" w:after="0"/>
        <w:ind w:left="101" w:right="118" w:firstLine="0"/>
        <w:jc w:val="both"/>
        <w:rPr>
          <w:b w:val="0"/>
        </w:rPr>
      </w:pPr>
      <w:bookmarkStart w:name="_bookmark14" w:id="31"/>
      <w:bookmarkEnd w:id="31"/>
      <w:r>
        <w:rPr/>
      </w:r>
      <w:bookmarkStart w:name="_bookmark14" w:id="32"/>
      <w:bookmarkEnd w:id="32"/>
      <w:r>
        <w:rPr>
          <w:b w:val="0"/>
          <w:color w:val="2E5395"/>
        </w:rPr>
        <w:t>¿P</w:t>
      </w:r>
      <w:r>
        <w:rPr>
          <w:b w:val="0"/>
          <w:color w:val="2E5395"/>
        </w:rPr>
        <w:t>uede eximirse la exigencia de acreditación de la solvencia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económica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y financiera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 técnica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profesional?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spacing w:line="360" w:lineRule="auto" w:before="0"/>
        <w:ind w:left="101" w:right="120" w:firstLine="0"/>
        <w:jc w:val="both"/>
        <w:rPr>
          <w:i/>
          <w:sz w:val="22"/>
        </w:rPr>
      </w:pPr>
      <w:r>
        <w:rPr>
          <w:sz w:val="22"/>
        </w:rPr>
        <w:t>Si, el artículo 92 de la LCSP señala que “</w:t>
      </w:r>
      <w:r>
        <w:rPr>
          <w:i/>
          <w:sz w:val="22"/>
        </w:rPr>
        <w:t>reglamentariamente podrá eximirse la exigencia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acreditación de la solvencia económica y financiera o de la solvencia técnica o profesional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contratos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cuyo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importe no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 determinado umbral”.</w:t>
      </w:r>
    </w:p>
    <w:p>
      <w:pPr>
        <w:pStyle w:val="BodyText"/>
        <w:spacing w:before="9"/>
        <w:rPr>
          <w:i/>
          <w:sz w:val="19"/>
        </w:rPr>
      </w:pPr>
    </w:p>
    <w:p>
      <w:pPr>
        <w:spacing w:line="360" w:lineRule="auto" w:before="0"/>
        <w:ind w:left="101" w:right="119" w:firstLine="0"/>
        <w:jc w:val="both"/>
        <w:rPr>
          <w:sz w:val="22"/>
        </w:rPr>
      </w:pPr>
      <w:r>
        <w:rPr>
          <w:sz w:val="22"/>
        </w:rPr>
        <w:t>Por su parte, el art. 11.5 del Real Decreto 1098/2001, de 12 de octubre, por el que se aprueba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Reglamento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Contratos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Administraciones</w:t>
      </w:r>
      <w:r>
        <w:rPr>
          <w:spacing w:val="-10"/>
          <w:sz w:val="22"/>
        </w:rPr>
        <w:t> </w:t>
      </w:r>
      <w:r>
        <w:rPr>
          <w:sz w:val="22"/>
        </w:rPr>
        <w:t>Públicas</w:t>
      </w:r>
      <w:r>
        <w:rPr>
          <w:spacing w:val="-6"/>
          <w:sz w:val="22"/>
        </w:rPr>
        <w:t> </w:t>
      </w:r>
      <w:r>
        <w:rPr>
          <w:sz w:val="22"/>
        </w:rPr>
        <w:t>señala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salvo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que en los pliegos del contrato se establezca de modo expreso su exigencia, los licitadores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candidatos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estarán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requisitos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acreditación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solvencia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económica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financiera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acreditación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solvencia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técnica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profesional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contratos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obras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cuyo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valor estimado no exceda de 80.000 euros y para los contratos de los demás tipos cuyo valor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estimado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 exceda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35.000 euros</w:t>
      </w:r>
      <w:r>
        <w:rPr>
          <w:sz w:val="22"/>
        </w:rPr>
        <w:t>.”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Por lo demás, tampoco se exigirá a los licitadores la acreditación de la solvencia cuando el</w:t>
      </w:r>
      <w:r>
        <w:rPr>
          <w:spacing w:val="1"/>
        </w:rPr>
        <w:t> </w:t>
      </w:r>
      <w:r>
        <w:rPr/>
        <w:t>procedimiento de adjudicación que se utilice sea el abierto súper simplificado o simplificado</w:t>
      </w:r>
      <w:r>
        <w:rPr>
          <w:spacing w:val="1"/>
        </w:rPr>
        <w:t> </w:t>
      </w:r>
      <w:r>
        <w:rPr/>
        <w:t>abreviado,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cuando se trate</w:t>
      </w:r>
      <w:r>
        <w:rPr>
          <w:spacing w:val="-1"/>
        </w:rPr>
        <w:t> </w:t>
      </w:r>
      <w:r>
        <w:rPr/>
        <w:t>de un contrato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63" w:val="left" w:leader="none"/>
        </w:tabs>
        <w:spacing w:line="259" w:lineRule="auto" w:before="0" w:after="0"/>
        <w:ind w:left="101" w:right="118" w:firstLine="0"/>
        <w:jc w:val="both"/>
        <w:rPr>
          <w:b w:val="0"/>
        </w:rPr>
      </w:pPr>
      <w:bookmarkStart w:name="_bookmark15" w:id="33"/>
      <w:bookmarkEnd w:id="33"/>
      <w:r>
        <w:rPr/>
      </w:r>
      <w:bookmarkStart w:name="_bookmark15" w:id="34"/>
      <w:bookmarkEnd w:id="34"/>
      <w:r>
        <w:rPr>
          <w:b w:val="0"/>
          <w:color w:val="2E5395"/>
        </w:rPr>
        <w:t>¿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diferencian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requisitos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solvencia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 adjudicación?</w:t>
      </w:r>
    </w:p>
    <w:p>
      <w:pPr>
        <w:spacing w:after="0" w:line="259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9"/>
        <w:jc w:val="both"/>
      </w:pPr>
      <w:r>
        <w:rPr/>
        <w:t>Mientras que los criterios de solvencia están vinculados a la aptitud de los licitadores para</w:t>
      </w:r>
      <w:r>
        <w:rPr>
          <w:spacing w:val="1"/>
        </w:rPr>
        <w:t> </w:t>
      </w:r>
      <w:r>
        <w:rPr/>
        <w:t>ejecutar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adjudicación</w:t>
      </w:r>
      <w:r>
        <w:rPr>
          <w:spacing w:val="-5"/>
        </w:rPr>
        <w:t> </w:t>
      </w:r>
      <w:r>
        <w:rPr/>
        <w:t>sirven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identificar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mejor</w:t>
      </w:r>
      <w:r>
        <w:rPr>
          <w:spacing w:val="-5"/>
        </w:rPr>
        <w:t> </w:t>
      </w:r>
      <w:r>
        <w:rPr/>
        <w:t>oferta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entre</w:t>
      </w:r>
      <w:r>
        <w:rPr>
          <w:spacing w:val="-47"/>
        </w:rPr>
        <w:t> </w:t>
      </w:r>
      <w:r>
        <w:rPr/>
        <w:t>las</w:t>
      </w:r>
      <w:r>
        <w:rPr>
          <w:spacing w:val="-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 los licitadores admitidos.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18"/>
        <w:jc w:val="both"/>
      </w:pPr>
      <w:r>
        <w:rPr/>
        <w:t>En definitiva, los criterios de adjudicación se refieren a la oferta y los requisitos de solvencia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subjetivas de</w:t>
      </w:r>
      <w:r>
        <w:rPr>
          <w:spacing w:val="-2"/>
        </w:rPr>
        <w:t> </w:t>
      </w:r>
      <w:r>
        <w:rPr/>
        <w:t>quien la presenta.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40" w:val="left" w:leader="none"/>
        </w:tabs>
        <w:spacing w:line="259" w:lineRule="auto" w:before="0" w:after="0"/>
        <w:ind w:left="101" w:right="117" w:firstLine="0"/>
        <w:jc w:val="left"/>
        <w:rPr>
          <w:b w:val="0"/>
        </w:rPr>
      </w:pPr>
      <w:bookmarkStart w:name="_bookmark16" w:id="35"/>
      <w:bookmarkEnd w:id="35"/>
      <w:r>
        <w:rPr/>
      </w:r>
      <w:bookmarkStart w:name="_bookmark16" w:id="36"/>
      <w:bookmarkEnd w:id="36"/>
      <w:r>
        <w:rPr>
          <w:b w:val="0"/>
          <w:color w:val="2E5395"/>
        </w:rPr>
        <w:t>¿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59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60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61"/>
        </w:rPr>
        <w:t> </w:t>
      </w:r>
      <w:r>
        <w:rPr>
          <w:b w:val="0"/>
          <w:color w:val="2E5395"/>
        </w:rPr>
        <w:t>clasificación?</w:t>
      </w:r>
      <w:r>
        <w:rPr>
          <w:b w:val="0"/>
          <w:color w:val="2E5395"/>
          <w:spacing w:val="61"/>
        </w:rPr>
        <w:t> </w:t>
      </w:r>
      <w:r>
        <w:rPr>
          <w:b w:val="0"/>
          <w:color w:val="2E5395"/>
        </w:rPr>
        <w:t>¿En</w:t>
      </w:r>
      <w:r>
        <w:rPr>
          <w:b w:val="0"/>
          <w:color w:val="2E5395"/>
          <w:spacing w:val="61"/>
        </w:rPr>
        <w:t> 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61"/>
        </w:rPr>
        <w:t> </w:t>
      </w:r>
      <w:r>
        <w:rPr>
          <w:b w:val="0"/>
          <w:color w:val="2E5395"/>
        </w:rPr>
        <w:t>casos</w:t>
      </w:r>
      <w:r>
        <w:rPr>
          <w:b w:val="0"/>
          <w:color w:val="2E5395"/>
          <w:spacing w:val="59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60"/>
        </w:rPr>
        <w:t> </w:t>
      </w:r>
      <w:r>
        <w:rPr>
          <w:b w:val="0"/>
          <w:color w:val="2E5395"/>
        </w:rPr>
        <w:t>necesaria</w:t>
      </w:r>
      <w:r>
        <w:rPr>
          <w:b w:val="0"/>
          <w:color w:val="2E5395"/>
          <w:spacing w:val="65"/>
        </w:rPr>
        <w:t> </w:t>
      </w:r>
      <w:r>
        <w:rPr>
          <w:b w:val="0"/>
          <w:color w:val="2E5395"/>
        </w:rPr>
        <w:t>dicha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clasificación?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La clasificación es un requisito de capacidad. A través de la misma se acredita la solvencia para</w:t>
      </w:r>
      <w:r>
        <w:rPr>
          <w:spacing w:val="1"/>
        </w:rPr>
        <w:t> </w:t>
      </w:r>
      <w:r>
        <w:rPr/>
        <w:t>contratar.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01"/>
        <w:jc w:val="both"/>
      </w:pPr>
      <w:r>
        <w:rPr/>
        <w:t>La</w:t>
      </w:r>
      <w:r>
        <w:rPr>
          <w:spacing w:val="-3"/>
        </w:rPr>
        <w:t> </w:t>
      </w:r>
      <w:r>
        <w:rPr/>
        <w:t>clasificación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elementos: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b/>
          <w:sz w:val="22"/>
        </w:rPr>
        <w:t>Tipo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decir,</w:t>
      </w:r>
      <w:r>
        <w:rPr>
          <w:spacing w:val="-1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servicios.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4"/>
          <w:sz w:val="22"/>
        </w:rPr>
        <w:t> </w:t>
      </w:r>
      <w:r>
        <w:rPr>
          <w:b/>
          <w:sz w:val="22"/>
        </w:rPr>
        <w:t>grupo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es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grupo</w:t>
      </w:r>
      <w:r>
        <w:rPr>
          <w:spacing w:val="-12"/>
          <w:sz w:val="22"/>
        </w:rPr>
        <w:t> </w:t>
      </w:r>
      <w:r>
        <w:rPr>
          <w:sz w:val="22"/>
        </w:rPr>
        <w:t>general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actividad</w:t>
      </w:r>
      <w:r>
        <w:rPr>
          <w:spacing w:val="-12"/>
          <w:sz w:val="22"/>
        </w:rPr>
        <w:t> </w:t>
      </w:r>
      <w:r>
        <w:rPr>
          <w:sz w:val="22"/>
        </w:rPr>
        <w:t>(Edificaciones,</w:t>
      </w:r>
      <w:r>
        <w:rPr>
          <w:spacing w:val="-9"/>
          <w:sz w:val="22"/>
        </w:rPr>
        <w:t> </w:t>
      </w:r>
      <w:r>
        <w:rPr>
          <w:sz w:val="22"/>
        </w:rPr>
        <w:t>Hidráulicas,</w:t>
      </w:r>
      <w:r>
        <w:rPr>
          <w:spacing w:val="-11"/>
          <w:sz w:val="22"/>
        </w:rPr>
        <w:t> </w:t>
      </w:r>
      <w:r>
        <w:rPr>
          <w:sz w:val="22"/>
        </w:rPr>
        <w:t>Marítimas…)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360" w:lineRule="auto" w:before="0" w:after="0"/>
        <w:ind w:left="821" w:right="119" w:hanging="360"/>
        <w:jc w:val="both"/>
        <w:rPr>
          <w:sz w:val="22"/>
        </w:rPr>
      </w:pPr>
      <w:r>
        <w:rPr>
          <w:sz w:val="22"/>
        </w:rPr>
        <w:t>El </w:t>
      </w:r>
      <w:r>
        <w:rPr>
          <w:b/>
          <w:sz w:val="22"/>
        </w:rPr>
        <w:t>subgrupo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ejemplo,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grupo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hidráulicas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encuentran:</w:t>
      </w:r>
      <w:r>
        <w:rPr>
          <w:spacing w:val="1"/>
          <w:sz w:val="22"/>
        </w:rPr>
        <w:t> </w:t>
      </w:r>
      <w:r>
        <w:rPr>
          <w:sz w:val="22"/>
        </w:rPr>
        <w:t>abastecimientos y saneamientos, presas, canales, acequias y desagües, defensas de</w:t>
      </w:r>
      <w:r>
        <w:rPr>
          <w:spacing w:val="1"/>
          <w:sz w:val="22"/>
        </w:rPr>
        <w:t> </w:t>
      </w:r>
      <w:r>
        <w:rPr>
          <w:sz w:val="22"/>
        </w:rPr>
        <w:t>márgenes y encauzamientos, condiciones con tubería de presión de gran diámetro y</w:t>
      </w:r>
      <w:r>
        <w:rPr>
          <w:spacing w:val="1"/>
          <w:sz w:val="22"/>
        </w:rPr>
        <w:t> </w:t>
      </w:r>
      <w:r>
        <w:rPr>
          <w:sz w:val="22"/>
        </w:rPr>
        <w:t>obras</w:t>
      </w:r>
      <w:r>
        <w:rPr>
          <w:spacing w:val="-1"/>
          <w:sz w:val="22"/>
        </w:rPr>
        <w:t> </w:t>
      </w:r>
      <w:r>
        <w:rPr>
          <w:sz w:val="22"/>
        </w:rPr>
        <w:t>hidráulicas sin cualificación específica.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b/>
          <w:sz w:val="22"/>
        </w:rPr>
        <w:t>categoría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determina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cuantía.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La clasificación del empresario como contratista de obras es obligatoria para los contratos de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 estimado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500.000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Para los contratos de obras de valor estimado inferior a 500.000 euros, la clasificación del</w:t>
      </w:r>
      <w:r>
        <w:rPr>
          <w:spacing w:val="1"/>
        </w:rPr>
        <w:t> </w:t>
      </w:r>
      <w:r>
        <w:rPr/>
        <w:t>empresario acreditará su solvencia económica y financiera y técnica o profesional. En tales</w:t>
      </w:r>
      <w:r>
        <w:rPr>
          <w:spacing w:val="1"/>
        </w:rPr>
        <w:t> </w:t>
      </w:r>
      <w:r>
        <w:rPr/>
        <w:t>casos, el empresario podrá acreditar su solvencia indistintamente mediante su clasificación</w:t>
      </w:r>
      <w:r>
        <w:rPr>
          <w:spacing w:val="1"/>
        </w:rPr>
        <w:t> </w:t>
      </w:r>
      <w:r>
        <w:rPr/>
        <w:t>como contratista de obras en el grupo o subgrupo de clasificación que corresponda o bien</w:t>
      </w:r>
      <w:r>
        <w:rPr>
          <w:spacing w:val="1"/>
        </w:rPr>
        <w:t> </w:t>
      </w:r>
      <w:r>
        <w:rPr/>
        <w:t>acreditando los requisitos específicos de solvencia exigidos por el órgano de contratación y</w:t>
      </w:r>
      <w:r>
        <w:rPr>
          <w:spacing w:val="1"/>
        </w:rPr>
        <w:t> </w:t>
      </w:r>
      <w:r>
        <w:rPr/>
        <w:t>detallados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pliego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 administrativas</w:t>
      </w:r>
      <w:r>
        <w:rPr>
          <w:spacing w:val="-2"/>
        </w:rPr>
        <w:t> </w:t>
      </w:r>
      <w:r>
        <w:rPr/>
        <w:t>particulares.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9"/>
        <w:jc w:val="both"/>
      </w:pPr>
      <w:r>
        <w:rPr/>
        <w:t>En los contratos de servicios no es exigible la clasificación del empresario. Cuando el objeto del</w:t>
      </w:r>
      <w:r>
        <w:rPr>
          <w:spacing w:val="-47"/>
        </w:rPr>
        <w:t> </w:t>
      </w:r>
      <w:r>
        <w:rPr/>
        <w:t>contrato esté incluido en el ámbito de clasificación de alguno de los grupos o subgrupos de</w:t>
      </w:r>
      <w:r>
        <w:rPr>
          <w:spacing w:val="1"/>
        </w:rPr>
        <w:t> </w:t>
      </w:r>
      <w:r>
        <w:rPr/>
        <w:t>clasificación vigentes, el empresario podrá acreditar su solvencia indistintamente mediante su</w:t>
      </w:r>
      <w:r>
        <w:rPr>
          <w:spacing w:val="1"/>
        </w:rPr>
        <w:t> </w:t>
      </w:r>
      <w:r>
        <w:rPr/>
        <w:t>clasificación, o bien acreditando el cumplimiento de los requisitos específicos de solvencia</w:t>
      </w:r>
      <w:r>
        <w:rPr>
          <w:spacing w:val="1"/>
        </w:rPr>
        <w:t> </w:t>
      </w:r>
      <w:r>
        <w:rPr/>
        <w:t>exigidos.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84" w:val="left" w:leader="none"/>
        </w:tabs>
        <w:spacing w:line="259" w:lineRule="auto" w:before="1" w:after="0"/>
        <w:ind w:left="101" w:right="120" w:firstLine="0"/>
        <w:jc w:val="both"/>
        <w:rPr>
          <w:b w:val="0"/>
        </w:rPr>
      </w:pPr>
      <w:bookmarkStart w:name="_bookmark17" w:id="37"/>
      <w:bookmarkEnd w:id="37"/>
      <w:r>
        <w:rPr/>
      </w:r>
      <w:bookmarkStart w:name="_bookmark17" w:id="38"/>
      <w:bookmarkEnd w:id="38"/>
      <w:r>
        <w:rPr>
          <w:b w:val="0"/>
          <w:color w:val="2E5395"/>
        </w:rPr>
        <w:t>En</w:t>
      </w:r>
      <w:r>
        <w:rPr>
          <w:b w:val="0"/>
          <w:color w:val="2E5395"/>
        </w:rPr>
        <w:t> un contrato de obra en el que es obligatoria la clasificación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empresaria, ¿deben estar clasificadas todas las empresas que 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presenten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UTE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(unión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temporal 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empresarios)?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A los efectos de valorar y apreciar la concurrencia del requisito de clasificación de una UTE, se</w:t>
      </w:r>
      <w:r>
        <w:rPr>
          <w:spacing w:val="1"/>
        </w:rPr>
        <w:t> </w:t>
      </w:r>
      <w:r>
        <w:rPr/>
        <w:t>debe estar a las características acumuladas de cada una de las empresas agrupadas. En todo</w:t>
      </w:r>
      <w:r>
        <w:rPr>
          <w:spacing w:val="1"/>
        </w:rPr>
        <w:t> </w:t>
      </w:r>
      <w:r>
        <w:rPr/>
        <w:t>caso, para proceder a la acumulación de las clasificaciones, todas las empresas deben estar</w:t>
      </w:r>
      <w:r>
        <w:rPr>
          <w:spacing w:val="1"/>
        </w:rPr>
        <w:t> </w:t>
      </w:r>
      <w:r>
        <w:rPr/>
        <w:t>clasificadas como contratistas de obras, salvo cuando se trate de empresas no españolas de</w:t>
      </w:r>
      <w:r>
        <w:rPr>
          <w:spacing w:val="1"/>
        </w:rPr>
        <w:t> </w:t>
      </w:r>
      <w:r>
        <w:rPr/>
        <w:t>Estados miembros de la Unión Europea o de Estados signatarios del Acuerdo sobre el Espacio</w:t>
      </w:r>
      <w:r>
        <w:rPr>
          <w:spacing w:val="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Europeo,</w:t>
      </w:r>
      <w:r>
        <w:rPr>
          <w:spacing w:val="-1"/>
        </w:rPr>
        <w:t> </w:t>
      </w:r>
      <w:r>
        <w:rPr/>
        <w:t>para 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4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la clasificación.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1" w:after="0"/>
        <w:ind w:left="576" w:right="0" w:hanging="475"/>
        <w:jc w:val="both"/>
        <w:rPr>
          <w:b w:val="0"/>
        </w:rPr>
      </w:pPr>
      <w:bookmarkStart w:name="_bookmark18" w:id="39"/>
      <w:bookmarkEnd w:id="39"/>
      <w:r>
        <w:rPr/>
      </w:r>
      <w:bookmarkStart w:name="_bookmark18" w:id="40"/>
      <w:bookmarkEnd w:id="40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habilitación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empresarial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profesional?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spacing w:line="360" w:lineRule="auto" w:before="1"/>
        <w:ind w:left="101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habilitación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aptitud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(autorización administrativa (agencia de viajes o empresas de trabajo temporal), colegiación</w:t>
      </w:r>
      <w:r>
        <w:rPr>
          <w:spacing w:val="1"/>
        </w:rPr>
        <w:t> </w:t>
      </w:r>
      <w:r>
        <w:rPr/>
        <w:t>obligatoria,</w:t>
      </w:r>
      <w:r>
        <w:rPr>
          <w:spacing w:val="-1"/>
        </w:rPr>
        <w:t> </w:t>
      </w:r>
      <w:r>
        <w:rPr/>
        <w:t>etc.)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714" w:val="left" w:leader="none"/>
        </w:tabs>
        <w:spacing w:line="259" w:lineRule="auto" w:before="0" w:after="0"/>
        <w:ind w:left="101" w:right="119" w:firstLine="0"/>
        <w:jc w:val="both"/>
        <w:rPr>
          <w:b w:val="0"/>
        </w:rPr>
      </w:pPr>
      <w:bookmarkStart w:name="_TOC_250004" w:id="41"/>
      <w:bookmarkStart w:name="_bookmark19" w:id="42"/>
      <w:r>
        <w:rPr/>
      </w:r>
      <w:bookmarkEnd w:id="42"/>
      <w:bookmarkStart w:name="_bookmark19" w:id="43"/>
      <w:r>
        <w:rPr>
          <w:b w:val="0"/>
          <w:color w:val="2E5395"/>
        </w:rPr>
        <w:t>¿En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momento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procedimental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han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acreditar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empresas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licitadoras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cumplen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requisitos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previos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exigidos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para</w:t>
      </w:r>
      <w:r>
        <w:rPr>
          <w:b w:val="0"/>
          <w:color w:val="2E5395"/>
          <w:spacing w:val="-1"/>
        </w:rPr>
        <w:t> </w:t>
      </w:r>
      <w:bookmarkEnd w:id="41"/>
      <w:r>
        <w:rPr>
          <w:b w:val="0"/>
          <w:color w:val="2E5395"/>
        </w:rPr>
        <w:t>contratar?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Las</w:t>
      </w:r>
      <w:r>
        <w:rPr>
          <w:spacing w:val="-6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licitadoras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están</w:t>
      </w:r>
      <w:r>
        <w:rPr>
          <w:spacing w:val="-6"/>
        </w:rPr>
        <w:t> </w:t>
      </w:r>
      <w:r>
        <w:rPr/>
        <w:t>obligadas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acreditar</w:t>
      </w:r>
      <w:r>
        <w:rPr>
          <w:spacing w:val="-7"/>
        </w:rPr>
        <w:t> </w:t>
      </w:r>
      <w:r>
        <w:rPr/>
        <w:t>documentalmente,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8"/>
        </w:rPr>
        <w:t> </w:t>
      </w:r>
      <w:r>
        <w:rPr/>
        <w:t>presentación de las ofertas, el cumplimiento de los requisitos de capacidad y de solvencia. La</w:t>
      </w:r>
      <w:r>
        <w:rPr>
          <w:spacing w:val="1"/>
        </w:rPr>
        <w:t> </w:t>
      </w:r>
      <w:r>
        <w:rPr/>
        <w:t>acreditación</w:t>
      </w:r>
      <w:r>
        <w:rPr>
          <w:spacing w:val="-1"/>
        </w:rPr>
        <w:t> </w:t>
      </w:r>
      <w:r>
        <w:rPr/>
        <w:t>documental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sustituye</w:t>
      </w:r>
      <w:r>
        <w:rPr>
          <w:spacing w:val="-2"/>
        </w:rPr>
        <w:t> </w:t>
      </w:r>
      <w:r>
        <w:rPr/>
        <w:t>por una</w:t>
      </w:r>
      <w:r>
        <w:rPr>
          <w:spacing w:val="-2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responsable.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23"/>
        <w:jc w:val="both"/>
      </w:pPr>
      <w:r>
        <w:rPr/>
        <w:t>Con 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posesión de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los requisitos previos, el deberá efectuarse únicamente la empresa licitadora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recaiga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adjudicación,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 previo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adjudicación.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1"/>
          <w:numId w:val="4"/>
        </w:numPr>
        <w:tabs>
          <w:tab w:pos="2598" w:val="left" w:leader="none"/>
        </w:tabs>
        <w:spacing w:line="240" w:lineRule="auto" w:before="1" w:after="0"/>
        <w:ind w:left="2597" w:right="0" w:hanging="467"/>
        <w:jc w:val="left"/>
      </w:pP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</w:p>
    <w:p>
      <w:pPr>
        <w:pStyle w:val="BodyText"/>
        <w:spacing w:before="5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1" w:after="0"/>
        <w:ind w:left="576" w:right="0" w:hanging="475"/>
        <w:jc w:val="left"/>
        <w:rPr>
          <w:b w:val="0"/>
        </w:rPr>
      </w:pPr>
      <w:bookmarkStart w:name="_bookmark20" w:id="44"/>
      <w:bookmarkEnd w:id="44"/>
      <w:r>
        <w:rPr/>
      </w:r>
      <w:bookmarkStart w:name="_bookmark20" w:id="45"/>
      <w:bookmarkEnd w:id="45"/>
      <w:r>
        <w:rPr>
          <w:b w:val="0"/>
          <w:color w:val="2E5395"/>
        </w:rPr>
        <w:t>¿</w:t>
      </w:r>
      <w:r>
        <w:rPr>
          <w:b w:val="0"/>
          <w:color w:val="2E5395"/>
        </w:rPr>
        <w:t>Está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prohibido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fraccionar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objeto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contrato?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¿Por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qué?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spacing w:line="360" w:lineRule="auto" w:before="0"/>
        <w:ind w:left="101" w:right="122" w:firstLine="0"/>
        <w:jc w:val="both"/>
        <w:rPr>
          <w:sz w:val="22"/>
        </w:rPr>
      </w:pPr>
      <w:r>
        <w:rPr>
          <w:sz w:val="22"/>
        </w:rPr>
        <w:t>El artículo 99.2 de la LCSP señala que “</w:t>
      </w:r>
      <w:r>
        <w:rPr>
          <w:i/>
          <w:sz w:val="22"/>
        </w:rPr>
        <w:t>no podrá fraccionarse un contrato con la finalidad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disminuir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cuantía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eludir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así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requisitos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publicidad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relativos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procedimiento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adjudicación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correspondan</w:t>
      </w:r>
      <w:r>
        <w:rPr>
          <w:sz w:val="22"/>
        </w:rPr>
        <w:t>”.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El</w:t>
      </w:r>
      <w:r>
        <w:rPr>
          <w:spacing w:val="-5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norma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claro: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trata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impedir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fraude</w:t>
      </w:r>
      <w:r>
        <w:rPr>
          <w:spacing w:val="-5"/>
        </w:rPr>
        <w:t> </w:t>
      </w:r>
      <w:r>
        <w:rPr/>
        <w:t>consistente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dividir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48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importe,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sometido a mayor publicidad y más exigente desde el punto de vista formal, en</w:t>
      </w:r>
      <w:r>
        <w:rPr>
          <w:spacing w:val="1"/>
        </w:rPr>
        <w:t> </w:t>
      </w:r>
      <w:r>
        <w:rPr/>
        <w:t>varios expedientes de menor valor, que pueden</w:t>
      </w:r>
      <w:r>
        <w:rPr>
          <w:spacing w:val="1"/>
        </w:rPr>
        <w:t> </w:t>
      </w:r>
      <w:r>
        <w:rPr/>
        <w:t>tramitarse mediante procedimientos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y con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publicidad.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</w:rPr>
      </w:pPr>
      <w:bookmarkStart w:name="_bookmark21" w:id="46"/>
      <w:bookmarkEnd w:id="46"/>
      <w:r>
        <w:rPr/>
      </w:r>
      <w:bookmarkStart w:name="_bookmark21" w:id="47"/>
      <w:bookmarkEnd w:id="47"/>
      <w:r>
        <w:rPr>
          <w:b w:val="0"/>
          <w:color w:val="2E5395"/>
        </w:rPr>
        <w:t>¿</w:t>
      </w:r>
      <w:r>
        <w:rPr>
          <w:b w:val="0"/>
          <w:color w:val="2E5395"/>
        </w:rPr>
        <w:t>Hay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dividir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lotes?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Sí,</w:t>
      </w:r>
      <w:r>
        <w:rPr>
          <w:spacing w:val="-6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permitan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preverse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realización</w:t>
      </w:r>
      <w:r>
        <w:rPr>
          <w:spacing w:val="-47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partes mediante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división</w:t>
      </w:r>
      <w:r>
        <w:rPr>
          <w:spacing w:val="-2"/>
        </w:rPr>
        <w:t> </w:t>
      </w:r>
      <w:r>
        <w:rPr/>
        <w:t>en lotes.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Como excepción a esta regla, el artículo 99.3 LCSP 2017 prevé que el órgano de contratación</w:t>
      </w:r>
      <w:r>
        <w:rPr>
          <w:spacing w:val="1"/>
        </w:rPr>
        <w:t> </w:t>
      </w:r>
      <w:r>
        <w:rPr/>
        <w:t>podrá no dividir en lotes el objeto del contrato cuando existan “motivos válidos”, que deberán</w:t>
      </w:r>
      <w:r>
        <w:rPr>
          <w:spacing w:val="1"/>
        </w:rPr>
        <w:t> </w:t>
      </w:r>
      <w:r>
        <w:rPr/>
        <w:t>justificarse</w:t>
      </w:r>
      <w:r>
        <w:rPr>
          <w:spacing w:val="-1"/>
        </w:rPr>
        <w:t> </w:t>
      </w:r>
      <w:r>
        <w:rPr/>
        <w:t>debidamente en</w:t>
      </w:r>
      <w:r>
        <w:rPr>
          <w:spacing w:val="-1"/>
        </w:rPr>
        <w:t> </w:t>
      </w:r>
      <w:r>
        <w:rPr/>
        <w:t>el expediente.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3"/>
        <w:jc w:val="both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precepto,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670" w:val="left" w:leader="none"/>
        </w:tabs>
        <w:spacing w:line="360" w:lineRule="auto" w:before="0" w:after="0"/>
        <w:ind w:left="669" w:right="120" w:hanging="360"/>
        <w:jc w:val="both"/>
        <w:rPr>
          <w:sz w:val="22"/>
        </w:rPr>
      </w:pPr>
      <w:r>
        <w:rPr>
          <w:sz w:val="22"/>
        </w:rPr>
        <w:t>El hecho de que la división en lotes del objeto del contrato conllevase el riesgo de</w:t>
      </w:r>
      <w:r>
        <w:rPr>
          <w:spacing w:val="1"/>
          <w:sz w:val="22"/>
        </w:rPr>
        <w:t> </w:t>
      </w:r>
      <w:r>
        <w:rPr>
          <w:sz w:val="22"/>
        </w:rPr>
        <w:t>restringir injustificadamente la competencia. A los efectos de aplicar este criterio, será</w:t>
      </w:r>
      <w:r>
        <w:rPr>
          <w:spacing w:val="1"/>
          <w:sz w:val="22"/>
        </w:rPr>
        <w:t> </w:t>
      </w:r>
      <w:r>
        <w:rPr>
          <w:sz w:val="22"/>
        </w:rPr>
        <w:t>necesario</w:t>
      </w:r>
      <w:r>
        <w:rPr>
          <w:spacing w:val="-5"/>
          <w:sz w:val="22"/>
        </w:rPr>
        <w:t> </w:t>
      </w:r>
      <w:r>
        <w:rPr>
          <w:sz w:val="22"/>
        </w:rPr>
        <w:t>informe</w:t>
      </w:r>
      <w:r>
        <w:rPr>
          <w:spacing w:val="-5"/>
          <w:sz w:val="22"/>
        </w:rPr>
        <w:t> </w:t>
      </w:r>
      <w:r>
        <w:rPr>
          <w:sz w:val="22"/>
        </w:rPr>
        <w:t>previo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autoridad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defensa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competencia</w:t>
      </w:r>
      <w:r>
        <w:rPr>
          <w:spacing w:val="-4"/>
          <w:sz w:val="22"/>
        </w:rPr>
        <w:t> </w:t>
      </w:r>
      <w:r>
        <w:rPr>
          <w:sz w:val="22"/>
        </w:rPr>
        <w:t>correspondiente.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1"/>
          <w:numId w:val="5"/>
        </w:numPr>
        <w:tabs>
          <w:tab w:pos="670" w:val="left" w:leader="none"/>
        </w:tabs>
        <w:spacing w:line="360" w:lineRule="auto" w:before="89" w:after="0"/>
        <w:ind w:left="669" w:right="121" w:hanging="360"/>
        <w:jc w:val="both"/>
        <w:rPr>
          <w:sz w:val="22"/>
        </w:rPr>
      </w:pPr>
      <w:r>
        <w:rPr>
          <w:sz w:val="22"/>
        </w:rPr>
        <w:t>El hecho de que, la realización independiente de las diversas prestaciones comprendidas</w:t>
      </w:r>
      <w:r>
        <w:rPr>
          <w:spacing w:val="-47"/>
          <w:sz w:val="22"/>
        </w:rPr>
        <w:t> </w:t>
      </w:r>
      <w:r>
        <w:rPr>
          <w:sz w:val="22"/>
        </w:rPr>
        <w:t>en el objeto del contrato dificultara la correcta ejecución del mismo desde el punto de</w:t>
      </w:r>
      <w:r>
        <w:rPr>
          <w:spacing w:val="1"/>
          <w:sz w:val="22"/>
        </w:rPr>
        <w:t> </w:t>
      </w:r>
      <w:r>
        <w:rPr>
          <w:sz w:val="22"/>
        </w:rPr>
        <w:t>vista técnico; o bien que el riesgo para la correcta ejecución del contrato proceda de la</w:t>
      </w:r>
      <w:r>
        <w:rPr>
          <w:spacing w:val="1"/>
          <w:sz w:val="22"/>
        </w:rPr>
        <w:t> </w:t>
      </w:r>
      <w:r>
        <w:rPr>
          <w:sz w:val="22"/>
        </w:rPr>
        <w:t>naturaleza del objeto del mismo, al implicar la necesidad de coordinar la ejecución de las</w:t>
      </w:r>
      <w:r>
        <w:rPr>
          <w:spacing w:val="-47"/>
          <w:sz w:val="22"/>
        </w:rPr>
        <w:t> </w:t>
      </w:r>
      <w:r>
        <w:rPr>
          <w:sz w:val="22"/>
        </w:rPr>
        <w:t>diferentes prestaciones, cuestión que podría verse imposibilitada por su división en lotes</w:t>
      </w:r>
      <w:r>
        <w:rPr>
          <w:spacing w:val="-47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pluralidad</w:t>
      </w:r>
      <w:r>
        <w:rPr>
          <w:spacing w:val="-1"/>
          <w:sz w:val="22"/>
        </w:rPr>
        <w:t> </w:t>
      </w:r>
      <w:r>
        <w:rPr>
          <w:sz w:val="22"/>
        </w:rPr>
        <w:t>de contratistas</w:t>
      </w:r>
      <w:r>
        <w:rPr>
          <w:spacing w:val="-1"/>
          <w:sz w:val="22"/>
        </w:rPr>
        <w:t> </w:t>
      </w:r>
      <w:r>
        <w:rPr>
          <w:sz w:val="22"/>
        </w:rPr>
        <w:t>diferentes.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35" w:val="left" w:leader="none"/>
        </w:tabs>
        <w:spacing w:line="259" w:lineRule="auto" w:before="0" w:after="0"/>
        <w:ind w:left="101" w:right="115" w:firstLine="0"/>
        <w:jc w:val="both"/>
        <w:rPr>
          <w:b w:val="0"/>
        </w:rPr>
      </w:pPr>
      <w:bookmarkStart w:name="_TOC_250003" w:id="48"/>
      <w:bookmarkStart w:name="_bookmark22" w:id="49"/>
      <w:r>
        <w:rPr/>
      </w:r>
      <w:bookmarkEnd w:id="49"/>
      <w:bookmarkStart w:name="_bookmark22" w:id="50"/>
      <w:r>
        <w:rPr>
          <w:b w:val="0"/>
          <w:color w:val="2E5395"/>
        </w:rPr>
        <w:t>¿</w:t>
      </w:r>
      <w:r>
        <w:rPr>
          <w:b w:val="0"/>
          <w:color w:val="2E5395"/>
        </w:rPr>
        <w:t>Es posible fijar un número máximo de lotes a los que las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empresas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podrán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presentar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ofertas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y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cuales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podrán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resultar</w:t>
      </w:r>
      <w:r>
        <w:rPr>
          <w:b w:val="0"/>
          <w:color w:val="2E5395"/>
          <w:spacing w:val="-70"/>
        </w:rPr>
        <w:t> </w:t>
      </w:r>
      <w:bookmarkEnd w:id="48"/>
      <w:r>
        <w:rPr>
          <w:b w:val="0"/>
          <w:color w:val="2E5395"/>
        </w:rPr>
        <w:t>adjudicataria?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Si, es posible limitar el número de lotes a los que las empresas pueden presentar ofertas y 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adjudicatarias.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participación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pequeñas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medianas</w:t>
      </w:r>
      <w:r>
        <w:rPr>
          <w:spacing w:val="-11"/>
        </w:rPr>
        <w:t> </w:t>
      </w:r>
      <w:r>
        <w:rPr/>
        <w:t>empresas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contratación</w:t>
      </w:r>
      <w:r>
        <w:rPr>
          <w:spacing w:val="-11"/>
        </w:rPr>
        <w:t> </w:t>
      </w:r>
      <w:r>
        <w:rPr/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indicar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anuncio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pliegos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4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47"/>
        </w:rPr>
        <w:t> </w:t>
      </w:r>
      <w:r>
        <w:rPr/>
        <w:t>lotes al que las empresas pueden licitar y el número máximo de lotes que se pueden adjudicar</w:t>
      </w:r>
      <w:r>
        <w:rPr>
          <w:spacing w:val="1"/>
        </w:rPr>
        <w:t> </w:t>
      </w:r>
      <w:r>
        <w:rPr/>
        <w:t>a una misma empresa, así como, en su caso, los criterios objetivos o sistemas que se aplicarán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lotes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serán</w:t>
      </w:r>
      <w:r>
        <w:rPr>
          <w:spacing w:val="-5"/>
        </w:rPr>
        <w:t> </w:t>
      </w:r>
      <w:r>
        <w:rPr/>
        <w:t>adjudicados,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de</w:t>
      </w:r>
      <w:r>
        <w:rPr>
          <w:spacing w:val="-47"/>
        </w:rPr>
        <w:t> </w:t>
      </w:r>
      <w:r>
        <w:rPr/>
        <w:t>adjudicación pueda dar lugar a que a una misma empresa se le adjudique un número de lotes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indicado.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1" w:after="0"/>
        <w:ind w:left="577" w:right="0" w:hanging="477"/>
        <w:jc w:val="both"/>
        <w:rPr>
          <w:b w:val="0"/>
        </w:rPr>
      </w:pPr>
      <w:bookmarkStart w:name="_bookmark23" w:id="51"/>
      <w:bookmarkEnd w:id="51"/>
      <w:r>
        <w:rPr/>
      </w:r>
      <w:bookmarkStart w:name="_bookmark23" w:id="52"/>
      <w:bookmarkEnd w:id="52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oferta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integradora?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spacing w:line="360" w:lineRule="auto" w:before="1"/>
        <w:ind w:left="101" w:right="119" w:firstLine="49"/>
        <w:jc w:val="both"/>
      </w:pPr>
      <w:r>
        <w:rPr/>
        <w:t>Cuando se divida en lotes el objeto del contrato, y, además, se permita que pueda adjudicarse</w:t>
      </w:r>
      <w:r>
        <w:rPr>
          <w:spacing w:val="1"/>
        </w:rPr>
        <w:t> </w:t>
      </w:r>
      <w:r>
        <w:rPr/>
        <w:t>más de un lote al mismo licitador, este último podrá presentar una oferta integradora, siempre</w:t>
      </w:r>
      <w:r>
        <w:rPr>
          <w:spacing w:val="-47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determinados requisitos.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1"/>
        <w:ind w:left="101" w:right="117"/>
        <w:jc w:val="both"/>
      </w:pPr>
      <w:r>
        <w:rPr/>
        <w:t>Una</w:t>
      </w:r>
      <w:r>
        <w:rPr>
          <w:spacing w:val="-5"/>
        </w:rPr>
        <w:t> </w:t>
      </w:r>
      <w:r>
        <w:rPr/>
        <w:t>oferta</w:t>
      </w:r>
      <w:r>
        <w:rPr>
          <w:spacing w:val="-3"/>
        </w:rPr>
        <w:t> </w:t>
      </w:r>
      <w:r>
        <w:rPr/>
        <w:t>integradora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aquella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virtud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proposición</w:t>
      </w:r>
      <w:r>
        <w:rPr>
          <w:spacing w:val="-5"/>
        </w:rPr>
        <w:t> </w:t>
      </w:r>
      <w:r>
        <w:rPr/>
        <w:t>simultánea</w:t>
      </w:r>
      <w:r>
        <w:rPr>
          <w:spacing w:val="-3"/>
        </w:rPr>
        <w:t> </w:t>
      </w:r>
      <w:r>
        <w:rPr/>
        <w:t>a</w:t>
      </w:r>
      <w:r>
        <w:rPr>
          <w:spacing w:val="-48"/>
        </w:rPr>
        <w:t> </w:t>
      </w:r>
      <w:r>
        <w:rPr/>
        <w:t>varios o a todos los lotes licitados —según se establezca en el pliego—. Es decir, el licitador no</w:t>
      </w:r>
      <w:r>
        <w:rPr>
          <w:spacing w:val="1"/>
        </w:rPr>
        <w:t> </w:t>
      </w:r>
      <w:r>
        <w:rPr>
          <w:spacing w:val="-1"/>
        </w:rPr>
        <w:t>presenta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oferta</w:t>
      </w:r>
      <w:r>
        <w:rPr>
          <w:spacing w:val="-13"/>
        </w:rPr>
        <w:t> </w:t>
      </w:r>
      <w:r>
        <w:rPr>
          <w:spacing w:val="-1"/>
        </w:rPr>
        <w:t>individual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cada</w:t>
      </w:r>
      <w:r>
        <w:rPr>
          <w:spacing w:val="-10"/>
        </w:rPr>
        <w:t> </w:t>
      </w:r>
      <w:r>
        <w:rPr>
          <w:spacing w:val="-1"/>
        </w:rPr>
        <w:t>lote,</w:t>
      </w:r>
      <w:r>
        <w:rPr>
          <w:spacing w:val="-11"/>
        </w:rPr>
        <w:t> </w:t>
      </w:r>
      <w:r>
        <w:rPr>
          <w:spacing w:val="-1"/>
        </w:rPr>
        <w:t>sino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lotes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desea</w:t>
      </w:r>
      <w:r>
        <w:rPr>
          <w:spacing w:val="-13"/>
        </w:rPr>
        <w:t> </w:t>
      </w:r>
      <w:r>
        <w:rPr/>
        <w:t>licitar.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cumplirse 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esto</w:t>
      </w:r>
      <w:r>
        <w:rPr>
          <w:spacing w:val="-2"/>
        </w:rPr>
        <w:t> </w:t>
      </w:r>
      <w:r>
        <w:rPr/>
        <w:t>sea</w:t>
      </w:r>
      <w:r>
        <w:rPr>
          <w:spacing w:val="-4"/>
        </w:rPr>
        <w:t> </w:t>
      </w:r>
      <w:r>
        <w:rPr/>
        <w:t>posible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360" w:lineRule="auto" w:before="89" w:after="0"/>
        <w:ind w:left="1179" w:right="118" w:hanging="360"/>
        <w:jc w:val="both"/>
        <w:rPr>
          <w:sz w:val="22"/>
        </w:rPr>
      </w:pPr>
      <w:r>
        <w:rPr>
          <w:sz w:val="22"/>
        </w:rPr>
        <w:t>Que esta posibilidad se hubiere establecido en el pliego que rija el contrato y se</w:t>
      </w:r>
      <w:r>
        <w:rPr>
          <w:spacing w:val="1"/>
          <w:sz w:val="22"/>
        </w:rPr>
        <w:t> </w:t>
      </w:r>
      <w:r>
        <w:rPr>
          <w:sz w:val="22"/>
        </w:rPr>
        <w:t>recoja en el anuncio de licitación. Dicha previsión deberá concretar la combinación</w:t>
      </w:r>
      <w:r>
        <w:rPr>
          <w:spacing w:val="-47"/>
          <w:sz w:val="22"/>
        </w:rPr>
        <w:t> </w:t>
      </w:r>
      <w:r>
        <w:rPr>
          <w:sz w:val="22"/>
        </w:rPr>
        <w:t>o combinaciones que se admitirá, en su caso, así como la solvencia y capacidad</w:t>
      </w:r>
      <w:r>
        <w:rPr>
          <w:spacing w:val="1"/>
          <w:sz w:val="22"/>
        </w:rPr>
        <w:t> </w:t>
      </w:r>
      <w:r>
        <w:rPr>
          <w:sz w:val="22"/>
        </w:rPr>
        <w:t>exigida en cada</w:t>
      </w:r>
      <w:r>
        <w:rPr>
          <w:spacing w:val="-1"/>
          <w:sz w:val="22"/>
        </w:rPr>
        <w:t> </w:t>
      </w:r>
      <w:r>
        <w:rPr>
          <w:sz w:val="22"/>
        </w:rPr>
        <w:t>una de</w:t>
      </w:r>
      <w:r>
        <w:rPr>
          <w:spacing w:val="-1"/>
          <w:sz w:val="22"/>
        </w:rPr>
        <w:t> </w:t>
      </w:r>
      <w:r>
        <w:rPr>
          <w:sz w:val="22"/>
        </w:rPr>
        <w:t>ellas.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181" w:after="0"/>
        <w:ind w:left="1179" w:right="0" w:hanging="361"/>
        <w:jc w:val="both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supuestos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existan</w:t>
      </w:r>
      <w:r>
        <w:rPr>
          <w:spacing w:val="-2"/>
          <w:sz w:val="22"/>
        </w:rPr>
        <w:t> </w:t>
      </w:r>
      <w:r>
        <w:rPr>
          <w:sz w:val="22"/>
        </w:rPr>
        <w:t>varios</w:t>
      </w:r>
      <w:r>
        <w:rPr>
          <w:spacing w:val="-3"/>
          <w:sz w:val="22"/>
        </w:rPr>
        <w:t> </w:t>
      </w:r>
      <w:r>
        <w:rPr>
          <w:sz w:val="22"/>
        </w:rPr>
        <w:t>criterios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adjudicación.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360" w:lineRule="auto" w:before="0" w:after="0"/>
        <w:ind w:left="1179" w:right="120" w:hanging="360"/>
        <w:jc w:val="both"/>
        <w:rPr>
          <w:sz w:val="22"/>
        </w:rPr>
      </w:pP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previamente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lleve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cabo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6"/>
          <w:sz w:val="22"/>
        </w:rPr>
        <w:t> </w:t>
      </w:r>
      <w:r>
        <w:rPr>
          <w:sz w:val="22"/>
        </w:rPr>
        <w:t>evaluación</w:t>
      </w:r>
      <w:r>
        <w:rPr>
          <w:spacing w:val="-6"/>
          <w:sz w:val="22"/>
        </w:rPr>
        <w:t> </w:t>
      </w:r>
      <w:r>
        <w:rPr>
          <w:sz w:val="22"/>
        </w:rPr>
        <w:t>comparativa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determinar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8"/>
          <w:sz w:val="22"/>
        </w:rPr>
        <w:t> </w:t>
      </w:r>
      <w:r>
        <w:rPr>
          <w:sz w:val="22"/>
        </w:rPr>
        <w:t>ofertas presentadas por un licitador concreto para una combinación particular de</w:t>
      </w:r>
      <w:r>
        <w:rPr>
          <w:spacing w:val="1"/>
          <w:sz w:val="22"/>
        </w:rPr>
        <w:t> </w:t>
      </w:r>
      <w:r>
        <w:rPr>
          <w:sz w:val="22"/>
        </w:rPr>
        <w:t>lotes cumplirían mejor, en conjunto, los criterios de adjudicación establecidos en el</w:t>
      </w:r>
      <w:r>
        <w:rPr>
          <w:spacing w:val="-48"/>
          <w:sz w:val="22"/>
        </w:rPr>
        <w:t> </w:t>
      </w:r>
      <w:r>
        <w:rPr>
          <w:sz w:val="22"/>
        </w:rPr>
        <w:t>pliego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lotes,</w:t>
      </w:r>
      <w:r>
        <w:rPr>
          <w:spacing w:val="1"/>
          <w:sz w:val="22"/>
        </w:rPr>
        <w:t> </w:t>
      </w:r>
      <w:r>
        <w:rPr>
          <w:sz w:val="22"/>
        </w:rPr>
        <w:t>que las</w:t>
      </w:r>
      <w:r>
        <w:rPr>
          <w:spacing w:val="1"/>
          <w:sz w:val="22"/>
        </w:rPr>
        <w:t> </w:t>
      </w:r>
      <w:r>
        <w:rPr>
          <w:sz w:val="22"/>
        </w:rPr>
        <w:t>ofertas</w:t>
      </w:r>
      <w:r>
        <w:rPr>
          <w:spacing w:val="1"/>
          <w:sz w:val="22"/>
        </w:rPr>
        <w:t> </w:t>
      </w:r>
      <w:r>
        <w:rPr>
          <w:sz w:val="22"/>
        </w:rPr>
        <w:t>presentadas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lotes</w:t>
      </w:r>
      <w:r>
        <w:rPr>
          <w:spacing w:val="1"/>
          <w:sz w:val="22"/>
        </w:rPr>
        <w:t> </w:t>
      </w:r>
      <w:r>
        <w:rPr>
          <w:sz w:val="22"/>
        </w:rPr>
        <w:t>separados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trate,</w:t>
      </w:r>
      <w:r>
        <w:rPr>
          <w:spacing w:val="-1"/>
          <w:sz w:val="22"/>
        </w:rPr>
        <w:t> </w:t>
      </w:r>
      <w:r>
        <w:rPr>
          <w:sz w:val="22"/>
        </w:rPr>
        <w:t>considerados</w:t>
      </w:r>
      <w:r>
        <w:rPr>
          <w:spacing w:val="-1"/>
          <w:sz w:val="22"/>
        </w:rPr>
        <w:t> </w:t>
      </w:r>
      <w:r>
        <w:rPr>
          <w:sz w:val="22"/>
        </w:rPr>
        <w:t>aisladamente.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360" w:lineRule="auto" w:before="181" w:after="0"/>
        <w:ind w:left="1179" w:right="123" w:hanging="360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empresarios</w:t>
      </w:r>
      <w:r>
        <w:rPr>
          <w:spacing w:val="1"/>
          <w:sz w:val="22"/>
        </w:rPr>
        <w:t> </w:t>
      </w:r>
      <w:r>
        <w:rPr>
          <w:sz w:val="22"/>
        </w:rPr>
        <w:t>acrediten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solvencia</w:t>
      </w:r>
      <w:r>
        <w:rPr>
          <w:spacing w:val="1"/>
          <w:sz w:val="22"/>
        </w:rPr>
        <w:t> </w:t>
      </w:r>
      <w:r>
        <w:rPr>
          <w:sz w:val="22"/>
        </w:rPr>
        <w:t>económica,</w:t>
      </w:r>
      <w:r>
        <w:rPr>
          <w:spacing w:val="1"/>
          <w:sz w:val="22"/>
        </w:rPr>
        <w:t> </w:t>
      </w:r>
      <w:r>
        <w:rPr>
          <w:sz w:val="22"/>
        </w:rPr>
        <w:t>financiera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correspondiente,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clasificación,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conjunto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lotes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licite.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4" w:val="left" w:leader="none"/>
        </w:tabs>
        <w:spacing w:line="259" w:lineRule="auto" w:before="0" w:after="0"/>
        <w:ind w:left="101" w:right="117" w:firstLine="0"/>
        <w:jc w:val="left"/>
        <w:rPr>
          <w:b w:val="0"/>
        </w:rPr>
      </w:pPr>
      <w:bookmarkStart w:name="_bookmark24" w:id="53"/>
      <w:bookmarkEnd w:id="53"/>
      <w:r>
        <w:rPr/>
      </w:r>
      <w:bookmarkStart w:name="_bookmark24" w:id="54"/>
      <w:bookmarkEnd w:id="54"/>
      <w:r>
        <w:rPr>
          <w:b w:val="0"/>
          <w:color w:val="2E5395"/>
        </w:rPr>
        <w:t>¿</w:t>
      </w:r>
      <w:r>
        <w:rPr>
          <w:b w:val="0"/>
          <w:color w:val="2E5395"/>
        </w:rPr>
        <w:t>Cómo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procede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determinar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solvencia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exigir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empresas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licitadoras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cuando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objeto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contrato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ha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dividido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lotes?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2"/>
        <w:jc w:val="both"/>
      </w:pP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divide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lotes,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solvencia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requerir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determinará</w:t>
      </w:r>
      <w:r>
        <w:rPr>
          <w:spacing w:val="-47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lotes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debe ser</w:t>
      </w:r>
      <w:r>
        <w:rPr>
          <w:spacing w:val="-1"/>
        </w:rPr>
        <w:t> </w:t>
      </w:r>
      <w:r>
        <w:rPr/>
        <w:t>proporcional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1"/>
        <w:ind w:left="101" w:right="116"/>
        <w:jc w:val="both"/>
      </w:pPr>
      <w:r>
        <w:rPr/>
        <w:t>Ello no</w:t>
      </w:r>
      <w:r>
        <w:rPr>
          <w:spacing w:val="1"/>
        </w:rPr>
        <w:t> </w:t>
      </w:r>
      <w:r>
        <w:rPr/>
        <w:t>obstante, 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el órgano</w:t>
      </w:r>
      <w:r>
        <w:rPr>
          <w:spacing w:val="1"/>
        </w:rPr>
        <w:t> </w:t>
      </w:r>
      <w:r>
        <w:rPr/>
        <w:t>de contratación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volumen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negocios</w:t>
      </w:r>
      <w:r>
        <w:rPr>
          <w:spacing w:val="-11"/>
        </w:rPr>
        <w:t> </w:t>
      </w:r>
      <w:r>
        <w:rPr/>
        <w:t>mínimo</w:t>
      </w:r>
      <w:r>
        <w:rPr>
          <w:spacing w:val="-9"/>
        </w:rPr>
        <w:t> </w:t>
      </w:r>
      <w:r>
        <w:rPr/>
        <w:t>anual</w:t>
      </w:r>
      <w:r>
        <w:rPr>
          <w:spacing w:val="-11"/>
        </w:rPr>
        <w:t> </w:t>
      </w:r>
      <w:r>
        <w:rPr/>
        <w:t>exigido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licitadores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referencia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grupos</w:t>
      </w:r>
      <w:r>
        <w:rPr>
          <w:spacing w:val="-47"/>
        </w:rPr>
        <w:t> </w:t>
      </w:r>
      <w:r>
        <w:rPr/>
        <w:t>de lotes en caso de que al adjudicatario se le adjudiquen varios lotes que deban ejecutarse al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99" w:val="left" w:leader="none"/>
        </w:tabs>
        <w:spacing w:line="259" w:lineRule="auto" w:before="0" w:after="0"/>
        <w:ind w:left="101" w:right="119" w:firstLine="0"/>
        <w:jc w:val="left"/>
        <w:rPr>
          <w:b w:val="0"/>
        </w:rPr>
      </w:pPr>
      <w:bookmarkStart w:name="_bookmark25" w:id="55"/>
      <w:bookmarkEnd w:id="55"/>
      <w:r>
        <w:rPr/>
      </w:r>
      <w:bookmarkStart w:name="_bookmark25" w:id="56"/>
      <w:bookmarkEnd w:id="56"/>
      <w:r>
        <w:rPr>
          <w:b w:val="0"/>
          <w:color w:val="2E5395"/>
        </w:rPr>
        <w:t>¿</w:t>
      </w:r>
      <w:r>
        <w:rPr>
          <w:b w:val="0"/>
          <w:color w:val="2E5395"/>
        </w:rPr>
        <w:t>No</w:t>
      </w:r>
      <w:r>
        <w:rPr>
          <w:b w:val="0"/>
          <w:color w:val="2E5395"/>
          <w:spacing w:val="19"/>
        </w:rPr>
        <w:t> </w:t>
      </w:r>
      <w:r>
        <w:rPr>
          <w:b w:val="0"/>
          <w:color w:val="2E5395"/>
        </w:rPr>
        <w:t>equivale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división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lotes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objeto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contrato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fraccionamiento?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La división en lotes del objeto del contrato es un supuesto de fraccionamiento legítimo, que se</w:t>
      </w:r>
      <w:r>
        <w:rPr>
          <w:spacing w:val="1"/>
        </w:rPr>
        <w:t> </w:t>
      </w:r>
      <w:r>
        <w:rPr/>
        <w:t>permite porque el procedimiento de adjudicación y la publicidad a que debe estar sometido 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se determinan</w:t>
      </w:r>
      <w:r>
        <w:rPr>
          <w:spacing w:val="-2"/>
        </w:rPr>
        <w:t> </w:t>
      </w:r>
      <w:r>
        <w:rPr/>
        <w:t>en función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 acumulado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lotes.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Heading1"/>
        <w:numPr>
          <w:ilvl w:val="1"/>
          <w:numId w:val="4"/>
        </w:numPr>
        <w:tabs>
          <w:tab w:pos="2011" w:val="left" w:leader="none"/>
        </w:tabs>
        <w:spacing w:line="240" w:lineRule="auto" w:before="89" w:after="0"/>
        <w:ind w:left="2010" w:right="0" w:hanging="489"/>
        <w:jc w:val="left"/>
      </w:pPr>
      <w:r>
        <w:rPr/>
        <w:t>LA</w:t>
      </w:r>
      <w:r>
        <w:rPr>
          <w:spacing w:val="-3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1" w:after="0"/>
        <w:ind w:left="576" w:right="0" w:hanging="475"/>
        <w:jc w:val="left"/>
        <w:rPr>
          <w:b w:val="0"/>
        </w:rPr>
      </w:pPr>
      <w:bookmarkStart w:name="_bookmark26" w:id="57"/>
      <w:bookmarkEnd w:id="57"/>
      <w:r>
        <w:rPr/>
      </w:r>
      <w:bookmarkStart w:name="_bookmark26" w:id="58"/>
      <w:bookmarkEnd w:id="58"/>
      <w:r>
        <w:rPr>
          <w:b w:val="0"/>
          <w:color w:val="2E5395"/>
        </w:rPr>
        <w:t>¿Cu</w:t>
      </w:r>
      <w:r>
        <w:rPr>
          <w:b w:val="0"/>
          <w:color w:val="2E5395"/>
        </w:rPr>
        <w:t>ál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duración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máxima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contratos?</w:t>
      </w:r>
    </w:p>
    <w:p>
      <w:pPr>
        <w:pStyle w:val="BodyText"/>
        <w:spacing w:before="12"/>
        <w:rPr>
          <w:rFonts w:ascii="Calibri Light"/>
          <w:b w:val="0"/>
          <w:sz w:val="45"/>
        </w:rPr>
      </w:pPr>
    </w:p>
    <w:p>
      <w:pPr>
        <w:pStyle w:val="BodyText"/>
        <w:ind w:left="101"/>
      </w:pPr>
      <w:r>
        <w:rPr/>
        <w:t>Los</w:t>
      </w:r>
      <w:r>
        <w:rPr>
          <w:spacing w:val="-3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suministros,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> </w:t>
      </w:r>
      <w:r>
        <w:rPr/>
        <w:t>5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prórrogas.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2002" w:val="left" w:leader="none"/>
          <w:tab w:pos="2438" w:val="left" w:leader="none"/>
          <w:tab w:pos="3811" w:val="left" w:leader="none"/>
          <w:tab w:pos="4247" w:val="left" w:leader="none"/>
          <w:tab w:pos="5284" w:val="left" w:leader="none"/>
          <w:tab w:pos="5691" w:val="left" w:leader="none"/>
          <w:tab w:pos="6432" w:val="left" w:leader="none"/>
          <w:tab w:pos="7573" w:val="left" w:leader="none"/>
        </w:tabs>
        <w:spacing w:line="362" w:lineRule="auto"/>
        <w:ind w:left="101" w:right="118"/>
      </w:pPr>
      <w:r>
        <w:rPr/>
        <w:t>Excepcionalmente,</w:t>
        <w:tab/>
        <w:t>en</w:t>
        <w:tab/>
        <w:t>los</w:t>
      </w:r>
      <w:r>
        <w:rPr>
          <w:spacing w:val="1"/>
        </w:rPr>
        <w:t> </w:t>
      </w:r>
      <w:r>
        <w:rPr/>
        <w:t>contratos</w:t>
        <w:tab/>
        <w:t>de</w:t>
        <w:tab/>
        <w:t>servicios,</w:t>
        <w:tab/>
        <w:t>se</w:t>
        <w:tab/>
        <w:t>podrá</w:t>
        <w:tab/>
        <w:t>establecer</w:t>
        <w:tab/>
        <w:t>un plazo de</w:t>
      </w:r>
      <w:r>
        <w:rPr>
          <w:spacing w:val="-47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superior en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360" w:lineRule="auto" w:before="1" w:after="0"/>
        <w:ind w:left="811" w:right="121" w:hanging="360"/>
        <w:jc w:val="both"/>
        <w:rPr>
          <w:sz w:val="22"/>
        </w:rPr>
      </w:pPr>
      <w:r>
        <w:rPr>
          <w:spacing w:val="-1"/>
          <w:sz w:val="22"/>
        </w:rPr>
        <w:t>Cuando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exija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período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recuperación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inversiones</w:t>
      </w:r>
      <w:r>
        <w:rPr>
          <w:spacing w:val="-12"/>
          <w:sz w:val="22"/>
        </w:rPr>
        <w:t> </w:t>
      </w:r>
      <w:r>
        <w:rPr>
          <w:sz w:val="22"/>
        </w:rPr>
        <w:t>directamente</w:t>
      </w:r>
      <w:r>
        <w:rPr>
          <w:spacing w:val="-11"/>
          <w:sz w:val="22"/>
        </w:rPr>
        <w:t> </w:t>
      </w:r>
      <w:r>
        <w:rPr>
          <w:sz w:val="22"/>
        </w:rPr>
        <w:t>relacionadas</w:t>
      </w:r>
      <w:r>
        <w:rPr>
          <w:spacing w:val="-4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contrato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sean</w:t>
      </w:r>
      <w:r>
        <w:rPr>
          <w:spacing w:val="-7"/>
          <w:sz w:val="22"/>
        </w:rPr>
        <w:t> </w:t>
      </w:r>
      <w:r>
        <w:rPr>
          <w:sz w:val="22"/>
        </w:rPr>
        <w:t>susceptibles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utilizarse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resto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actividad</w:t>
      </w:r>
      <w:r>
        <w:rPr>
          <w:spacing w:val="-7"/>
          <w:sz w:val="22"/>
        </w:rPr>
        <w:t> </w:t>
      </w:r>
      <w:r>
        <w:rPr>
          <w:sz w:val="22"/>
        </w:rPr>
        <w:t>productiva</w:t>
      </w:r>
      <w:r>
        <w:rPr>
          <w:spacing w:val="-47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contratista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1"/>
          <w:sz w:val="22"/>
        </w:rPr>
        <w:t> </w:t>
      </w:r>
      <w:r>
        <w:rPr>
          <w:sz w:val="22"/>
        </w:rPr>
        <w:t>fuera</w:t>
      </w:r>
      <w:r>
        <w:rPr>
          <w:spacing w:val="1"/>
          <w:sz w:val="22"/>
        </w:rPr>
        <w:t> </w:t>
      </w:r>
      <w:r>
        <w:rPr>
          <w:sz w:val="22"/>
        </w:rPr>
        <w:t>antieconómica.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exige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amortización de dichas inversiones sea un coste relevante en la prestación del servicio,</w:t>
      </w:r>
      <w:r>
        <w:rPr>
          <w:spacing w:val="-47"/>
          <w:sz w:val="22"/>
        </w:rPr>
        <w:t> </w:t>
      </w:r>
      <w:r>
        <w:rPr>
          <w:sz w:val="22"/>
        </w:rPr>
        <w:t>circunstancias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justificadas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indicación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inversiones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 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refiera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recuperación.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360" w:lineRule="auto" w:before="0" w:after="0"/>
        <w:ind w:left="811" w:right="120" w:hanging="360"/>
        <w:jc w:val="both"/>
        <w:rPr>
          <w:sz w:val="22"/>
        </w:rPr>
      </w:pPr>
      <w:r>
        <w:rPr>
          <w:sz w:val="22"/>
        </w:rPr>
        <w:t>El contrato de servicios de mantenimiento que se concierte conjuntamente con el de la</w:t>
      </w:r>
      <w:r>
        <w:rPr>
          <w:spacing w:val="-47"/>
          <w:sz w:val="22"/>
        </w:rPr>
        <w:t> </w:t>
      </w:r>
      <w:r>
        <w:rPr>
          <w:sz w:val="22"/>
        </w:rPr>
        <w:t>compra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bien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mantener,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dicho</w:t>
      </w:r>
      <w:r>
        <w:rPr>
          <w:spacing w:val="-6"/>
          <w:sz w:val="22"/>
        </w:rPr>
        <w:t> </w:t>
      </w:r>
      <w:r>
        <w:rPr>
          <w:sz w:val="22"/>
        </w:rPr>
        <w:t>mantenimiento</w:t>
      </w:r>
      <w:r>
        <w:rPr>
          <w:spacing w:val="-6"/>
          <w:sz w:val="22"/>
        </w:rPr>
        <w:t> </w:t>
      </w:r>
      <w:r>
        <w:rPr>
          <w:sz w:val="22"/>
        </w:rPr>
        <w:t>solo</w:t>
      </w:r>
      <w:r>
        <w:rPr>
          <w:spacing w:val="-6"/>
          <w:sz w:val="22"/>
        </w:rPr>
        <w:t> </w:t>
      </w:r>
      <w:r>
        <w:rPr>
          <w:sz w:val="22"/>
        </w:rPr>
        <w:t>pueda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prestado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47"/>
          <w:sz w:val="22"/>
        </w:rPr>
        <w:t> </w:t>
      </w:r>
      <w:r>
        <w:rPr>
          <w:sz w:val="22"/>
        </w:rPr>
        <w:t>razones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exclusividad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49"/>
          <w:sz w:val="22"/>
        </w:rPr>
        <w:t> </w:t>
      </w:r>
      <w:r>
        <w:rPr>
          <w:sz w:val="22"/>
        </w:rPr>
        <w:t>que</w:t>
      </w:r>
      <w:r>
        <w:rPr>
          <w:spacing w:val="50"/>
          <w:sz w:val="22"/>
        </w:rPr>
        <w:t> </w:t>
      </w:r>
      <w:r>
        <w:rPr>
          <w:sz w:val="22"/>
        </w:rPr>
        <w:t>suministró</w:t>
      </w:r>
      <w:r>
        <w:rPr>
          <w:spacing w:val="50"/>
          <w:sz w:val="22"/>
        </w:rPr>
        <w:t> </w:t>
      </w:r>
      <w:r>
        <w:rPr>
          <w:sz w:val="22"/>
        </w:rPr>
        <w:t>dicho</w:t>
      </w:r>
      <w:r>
        <w:rPr>
          <w:spacing w:val="49"/>
          <w:sz w:val="22"/>
        </w:rPr>
        <w:t> </w:t>
      </w:r>
      <w:r>
        <w:rPr>
          <w:sz w:val="22"/>
        </w:rPr>
        <w:t>bien,</w:t>
      </w:r>
      <w:r>
        <w:rPr>
          <w:spacing w:val="50"/>
          <w:sz w:val="22"/>
        </w:rPr>
        <w:t> </w:t>
      </w:r>
      <w:r>
        <w:rPr>
          <w:sz w:val="22"/>
        </w:rPr>
        <w:t>podrá</w:t>
      </w:r>
      <w:r>
        <w:rPr>
          <w:spacing w:val="50"/>
          <w:sz w:val="22"/>
        </w:rPr>
        <w:t> </w:t>
      </w:r>
      <w:r>
        <w:rPr>
          <w:sz w:val="22"/>
        </w:rPr>
        <w:t>tener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plazo de duración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vida</w:t>
      </w:r>
      <w:r>
        <w:rPr>
          <w:spacing w:val="-2"/>
          <w:sz w:val="22"/>
        </w:rPr>
        <w:t> </w:t>
      </w:r>
      <w:r>
        <w:rPr>
          <w:sz w:val="22"/>
        </w:rPr>
        <w:t>útil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producto</w:t>
      </w:r>
      <w:r>
        <w:rPr>
          <w:spacing w:val="1"/>
          <w:sz w:val="22"/>
        </w:rPr>
        <w:t> </w:t>
      </w:r>
      <w:r>
        <w:rPr>
          <w:sz w:val="22"/>
        </w:rPr>
        <w:t>adquirido.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360" w:lineRule="auto" w:before="0" w:after="0"/>
        <w:ind w:left="811" w:right="119" w:hanging="360"/>
        <w:jc w:val="both"/>
        <w:rPr>
          <w:sz w:val="22"/>
        </w:rPr>
      </w:pPr>
      <w:r>
        <w:rPr/>
        <w:pict>
          <v:rect style="position:absolute;margin-left:385.420013pt;margin-top:11.733625pt;width:2.46pt;height:.72pt;mso-position-horizontal-relative:page;mso-position-vertical-relative:paragraph;z-index:-16502272" id="docshape2" filled="true" fillcolor="#000000" stroked="false">
            <v:fill type="solid"/>
            <w10:wrap type="none"/>
          </v:rect>
        </w:pic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-11"/>
          <w:sz w:val="22"/>
        </w:rPr>
        <w:t> </w:t>
      </w:r>
      <w:r>
        <w:rPr>
          <w:sz w:val="22"/>
        </w:rPr>
        <w:t>relativos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los servicios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-10"/>
          <w:sz w:val="22"/>
        </w:rPr>
        <w:t> </w:t>
      </w:r>
      <w:r>
        <w:rPr>
          <w:sz w:val="22"/>
        </w:rPr>
        <w:t>ello</w:t>
      </w:r>
      <w:r>
        <w:rPr>
          <w:spacing w:val="-10"/>
          <w:sz w:val="22"/>
        </w:rPr>
        <w:t> </w:t>
      </w:r>
      <w:r>
        <w:rPr>
          <w:sz w:val="22"/>
        </w:rPr>
        <w:t>fuera</w:t>
      </w:r>
      <w:r>
        <w:rPr>
          <w:spacing w:val="-10"/>
          <w:sz w:val="22"/>
        </w:rPr>
        <w:t> </w:t>
      </w:r>
      <w:r>
        <w:rPr>
          <w:sz w:val="22"/>
        </w:rPr>
        <w:t>necesario</w:t>
      </w:r>
      <w:r>
        <w:rPr>
          <w:spacing w:val="-47"/>
          <w:sz w:val="22"/>
        </w:rPr>
        <w:t> </w:t>
      </w:r>
      <w:r>
        <w:rPr>
          <w:sz w:val="22"/>
        </w:rPr>
        <w:t>para la continuidad de aquellos tratamientos a los usuarios en los que el cambio del</w:t>
      </w:r>
      <w:r>
        <w:rPr>
          <w:spacing w:val="1"/>
          <w:sz w:val="22"/>
        </w:rPr>
        <w:t> </w:t>
      </w:r>
      <w:r>
        <w:rPr>
          <w:sz w:val="22"/>
        </w:rPr>
        <w:t>prestador</w:t>
      </w:r>
      <w:r>
        <w:rPr>
          <w:spacing w:val="-12"/>
          <w:sz w:val="22"/>
        </w:rPr>
        <w:t> </w:t>
      </w:r>
      <w:r>
        <w:rPr>
          <w:sz w:val="22"/>
        </w:rPr>
        <w:t>pudiera</w:t>
      </w:r>
      <w:r>
        <w:rPr>
          <w:spacing w:val="-12"/>
          <w:sz w:val="22"/>
        </w:rPr>
        <w:t> </w:t>
      </w:r>
      <w:r>
        <w:rPr>
          <w:sz w:val="22"/>
        </w:rPr>
        <w:t>repercutir</w:t>
      </w:r>
      <w:r>
        <w:rPr>
          <w:spacing w:val="-11"/>
          <w:sz w:val="22"/>
        </w:rPr>
        <w:t> </w:t>
      </w:r>
      <w:r>
        <w:rPr>
          <w:sz w:val="22"/>
        </w:rPr>
        <w:t>negativamente,</w:t>
      </w:r>
      <w:r>
        <w:rPr>
          <w:spacing w:val="-11"/>
          <w:sz w:val="22"/>
        </w:rPr>
        <w:t> </w:t>
      </w:r>
      <w:r>
        <w:rPr>
          <w:sz w:val="22"/>
        </w:rPr>
        <w:t>el plazo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adaptará</w:t>
      </w:r>
      <w:r>
        <w:rPr>
          <w:spacing w:val="-3"/>
          <w:sz w:val="22"/>
        </w:rPr>
        <w:t> </w:t>
      </w:r>
      <w:r>
        <w:rPr>
          <w:sz w:val="22"/>
        </w:rPr>
        <w:t>según</w:t>
      </w:r>
      <w:r>
        <w:rPr>
          <w:spacing w:val="-11"/>
          <w:sz w:val="22"/>
        </w:rPr>
        <w:t> </w:t>
      </w:r>
      <w:r>
        <w:rPr>
          <w:sz w:val="22"/>
        </w:rPr>
        <w:t>sea</w:t>
      </w:r>
      <w:r>
        <w:rPr>
          <w:spacing w:val="-10"/>
          <w:sz w:val="22"/>
        </w:rPr>
        <w:t> </w:t>
      </w:r>
      <w:r>
        <w:rPr>
          <w:sz w:val="22"/>
        </w:rPr>
        <w:t>necesario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finalidad.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360" w:lineRule="auto" w:before="0" w:after="0"/>
        <w:ind w:left="811" w:right="121" w:hanging="360"/>
        <w:jc w:val="both"/>
        <w:rPr>
          <w:sz w:val="22"/>
        </w:rPr>
      </w:pPr>
      <w:r>
        <w:rPr>
          <w:sz w:val="22"/>
        </w:rPr>
        <w:t>Los contratos de servicios que sean complementarios de otros contratos de obras o de</w:t>
      </w:r>
      <w:r>
        <w:rPr>
          <w:spacing w:val="1"/>
          <w:sz w:val="22"/>
        </w:rPr>
        <w:t> </w:t>
      </w:r>
      <w:r>
        <w:rPr>
          <w:sz w:val="22"/>
        </w:rPr>
        <w:t>suministro podrán tener un plazo de vigencia superior que no podrá exceder del plazo</w:t>
      </w:r>
      <w:r>
        <w:rPr>
          <w:spacing w:val="1"/>
          <w:sz w:val="22"/>
        </w:rPr>
        <w:t> </w:t>
      </w:r>
      <w:r>
        <w:rPr>
          <w:sz w:val="22"/>
        </w:rPr>
        <w:t>de duración del contrato principal, salvo en los contratos que comprendan trabajos</w:t>
      </w:r>
      <w:r>
        <w:rPr>
          <w:spacing w:val="1"/>
          <w:sz w:val="22"/>
        </w:rPr>
        <w:t> </w:t>
      </w:r>
      <w:r>
        <w:rPr>
          <w:sz w:val="22"/>
        </w:rPr>
        <w:t>relacionados con la liquidación del contrato principal, cuyo plazo final excederá al del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en el tiempo necesario para</w:t>
      </w:r>
      <w:r>
        <w:rPr>
          <w:spacing w:val="-1"/>
          <w:sz w:val="22"/>
        </w:rPr>
        <w:t> </w:t>
      </w:r>
      <w:r>
        <w:rPr>
          <w:sz w:val="22"/>
        </w:rPr>
        <w:t>realizarlos.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811" w:right="116"/>
        <w:jc w:val="both"/>
      </w:pPr>
      <w:r>
        <w:rPr/>
        <w:t>La iniciación 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a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refiere</w:t>
      </w:r>
      <w:r>
        <w:rPr>
          <w:spacing w:val="49"/>
        </w:rPr>
        <w:t> </w:t>
      </w:r>
      <w:r>
        <w:rPr/>
        <w:t>este</w:t>
      </w:r>
      <w:r>
        <w:rPr>
          <w:spacing w:val="50"/>
        </w:rPr>
        <w:t> </w:t>
      </w:r>
      <w:r>
        <w:rPr/>
        <w:t>apartado</w:t>
      </w:r>
      <w:r>
        <w:rPr>
          <w:spacing w:val="50"/>
        </w:rPr>
        <w:t> </w:t>
      </w:r>
      <w:r>
        <w:rPr/>
        <w:t>quedará</w:t>
      </w:r>
      <w:r>
        <w:rPr>
          <w:spacing w:val="1"/>
        </w:rPr>
        <w:t> </w:t>
      </w:r>
      <w:r>
        <w:rPr/>
        <w:t>en suspenso,</w:t>
      </w:r>
      <w:r>
        <w:rPr>
          <w:spacing w:val="49"/>
        </w:rPr>
        <w:t> </w:t>
      </w:r>
      <w:r>
        <w:rPr/>
        <w:t>salvo</w:t>
      </w:r>
      <w:r>
        <w:rPr>
          <w:spacing w:val="50"/>
        </w:rPr>
        <w:t> </w:t>
      </w:r>
      <w:r>
        <w:rPr/>
        <w:t>causa</w:t>
      </w:r>
      <w:r>
        <w:rPr>
          <w:spacing w:val="50"/>
        </w:rPr>
        <w:t> </w:t>
      </w:r>
      <w:r>
        <w:rPr/>
        <w:t>justificada</w:t>
      </w:r>
      <w:r>
        <w:rPr>
          <w:spacing w:val="51"/>
        </w:rPr>
        <w:t> </w:t>
      </w:r>
      <w:r>
        <w:rPr/>
        <w:t>derivada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objeto   y   contenido,</w:t>
      </w:r>
      <w:r>
        <w:rPr>
          <w:spacing w:val="50"/>
        </w:rPr>
        <w:t> </w:t>
      </w:r>
      <w:r>
        <w:rPr/>
        <w:t>hasta</w:t>
      </w:r>
      <w:r>
        <w:rPr>
          <w:spacing w:val="1"/>
        </w:rPr>
        <w:t> </w:t>
      </w:r>
      <w:r>
        <w:rPr/>
        <w:t>que comience la ejecución del correspondiente contrato principal. Ha de entenderse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contratos</w:t>
      </w:r>
      <w:r>
        <w:rPr>
          <w:spacing w:val="5"/>
        </w:rPr>
        <w:t> </w:t>
      </w:r>
      <w:r>
        <w:rPr/>
        <w:t>complementarios</w:t>
      </w:r>
      <w:r>
        <w:rPr>
          <w:spacing w:val="5"/>
        </w:rPr>
        <w:t> </w:t>
      </w:r>
      <w:r>
        <w:rPr/>
        <w:t>aquellos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tienen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relación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dependencia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811"/>
      </w:pPr>
      <w:r>
        <w:rPr/>
        <w:t>respecto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otro,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principal,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cuyo</w:t>
      </w:r>
      <w:r>
        <w:rPr>
          <w:spacing w:val="26"/>
        </w:rPr>
        <w:t> </w:t>
      </w:r>
      <w:r>
        <w:rPr/>
        <w:t>objeto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considere</w:t>
      </w:r>
      <w:r>
        <w:rPr>
          <w:spacing w:val="26"/>
        </w:rPr>
        <w:t> </w:t>
      </w:r>
      <w:r>
        <w:rPr/>
        <w:t>necesario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correcta</w:t>
      </w:r>
      <w:r>
        <w:rPr>
          <w:spacing w:val="-47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refiera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Contratos de concesión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> </w:t>
      </w:r>
      <w:r>
        <w:rPr/>
        <w:t>Si la concesión de obras o de servicios sobrepasara el plazo de cinco</w:t>
      </w:r>
      <w:r>
        <w:rPr>
          <w:spacing w:val="-47"/>
        </w:rPr>
        <w:t> </w:t>
      </w:r>
      <w:r>
        <w:rPr/>
        <w:t>años, la duración máxima de la misma no podrá exceder del tiempo que se calcule razonable</w:t>
      </w:r>
      <w:r>
        <w:rPr>
          <w:spacing w:val="1"/>
        </w:rPr>
        <w:t> </w:t>
      </w:r>
      <w:r>
        <w:rPr/>
        <w:t>para que el concesionario recupere las inversiones realizadas para la explotación de las obras o</w:t>
      </w:r>
      <w:r>
        <w:rPr>
          <w:spacing w:val="-47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junto</w:t>
      </w:r>
      <w:r>
        <w:rPr>
          <w:spacing w:val="-1"/>
        </w:rPr>
        <w:t> </w:t>
      </w:r>
      <w:r>
        <w:rPr/>
        <w:t>con un</w:t>
      </w:r>
      <w:r>
        <w:rPr>
          <w:spacing w:val="-1"/>
        </w:rPr>
        <w:t> </w:t>
      </w:r>
      <w:r>
        <w:rPr/>
        <w:t>rendimiento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capital</w:t>
      </w:r>
      <w:r>
        <w:rPr>
          <w:spacing w:val="-1"/>
        </w:rPr>
        <w:t> </w:t>
      </w:r>
      <w:r>
        <w:rPr/>
        <w:t>invertido.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5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exceder,</w:t>
      </w:r>
      <w:r>
        <w:rPr>
          <w:spacing w:val="-3"/>
        </w:rPr>
        <w:t> </w:t>
      </w:r>
      <w:r>
        <w:rPr/>
        <w:t>incluyendo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posibles</w:t>
      </w:r>
      <w:r>
        <w:rPr>
          <w:spacing w:val="-4"/>
        </w:rPr>
        <w:t> </w:t>
      </w:r>
      <w:r>
        <w:rPr/>
        <w:t>prórrogas,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812" w:val="left" w:leader="none"/>
        </w:tabs>
        <w:spacing w:line="362" w:lineRule="auto" w:before="0" w:after="0"/>
        <w:ind w:left="811" w:right="119" w:hanging="360"/>
        <w:jc w:val="both"/>
        <w:rPr>
          <w:sz w:val="22"/>
        </w:rPr>
      </w:pPr>
      <w:r>
        <w:rPr>
          <w:spacing w:val="-1"/>
          <w:sz w:val="22"/>
        </w:rPr>
        <w:t>Cuarenta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años para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contratos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obras,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concesión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servicios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48"/>
          <w:sz w:val="22"/>
        </w:rPr>
        <w:t> </w:t>
      </w:r>
      <w:r>
        <w:rPr>
          <w:sz w:val="22"/>
        </w:rPr>
        <w:t>comprendan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ejecución de</w:t>
      </w:r>
      <w:r>
        <w:rPr>
          <w:spacing w:val="-1"/>
          <w:sz w:val="22"/>
        </w:rPr>
        <w:t> </w:t>
      </w:r>
      <w:r>
        <w:rPr>
          <w:sz w:val="22"/>
        </w:rPr>
        <w:t>obras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 explotación de servicio.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12" w:val="left" w:leader="none"/>
        </w:tabs>
        <w:spacing w:line="360" w:lineRule="auto" w:before="0" w:after="0"/>
        <w:ind w:left="811" w:right="119" w:hanging="360"/>
        <w:jc w:val="both"/>
        <w:rPr>
          <w:sz w:val="22"/>
        </w:rPr>
      </w:pPr>
      <w:r>
        <w:rPr>
          <w:sz w:val="22"/>
        </w:rPr>
        <w:t>Veinticinco  </w:t>
      </w:r>
      <w:r>
        <w:rPr>
          <w:spacing w:val="1"/>
          <w:sz w:val="22"/>
        </w:rPr>
        <w:t> </w:t>
      </w:r>
      <w:r>
        <w:rPr>
          <w:sz w:val="22"/>
        </w:rPr>
        <w:t>años en   los    contratos    de concesión   de   servicios que    comprendan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explotación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relacionado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sanitarios.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12" w:val="left" w:leader="none"/>
        </w:tabs>
        <w:spacing w:line="360" w:lineRule="auto" w:before="0" w:after="0"/>
        <w:ind w:left="811" w:right="117" w:hanging="360"/>
        <w:jc w:val="both"/>
        <w:rPr>
          <w:sz w:val="22"/>
        </w:rPr>
      </w:pPr>
      <w:r>
        <w:rPr>
          <w:sz w:val="22"/>
        </w:rPr>
        <w:t>Diez años en los contratos de concesión de servicios que comprendan la explotación de</w:t>
      </w:r>
      <w:r>
        <w:rPr>
          <w:spacing w:val="-48"/>
          <w:sz w:val="22"/>
        </w:rPr>
        <w:t> </w:t>
      </w:r>
      <w:r>
        <w:rPr>
          <w:sz w:val="22"/>
        </w:rPr>
        <w:t>un servicio cuyo objeto consista en la prestación de servicios sanitarios siempre que no</w:t>
      </w:r>
      <w:r>
        <w:rPr>
          <w:spacing w:val="-47"/>
          <w:sz w:val="22"/>
        </w:rPr>
        <w:t> </w:t>
      </w:r>
      <w:r>
        <w:rPr>
          <w:sz w:val="22"/>
        </w:rPr>
        <w:t>estén</w:t>
      </w:r>
      <w:r>
        <w:rPr>
          <w:spacing w:val="-1"/>
          <w:sz w:val="22"/>
        </w:rPr>
        <w:t> </w:t>
      </w:r>
      <w:r>
        <w:rPr>
          <w:sz w:val="22"/>
        </w:rPr>
        <w:t>comprendidos en la</w:t>
      </w:r>
      <w:r>
        <w:rPr>
          <w:spacing w:val="1"/>
          <w:sz w:val="22"/>
        </w:rPr>
        <w:t> </w:t>
      </w:r>
      <w:r>
        <w:rPr>
          <w:sz w:val="22"/>
        </w:rPr>
        <w:t>letra</w:t>
      </w:r>
      <w:r>
        <w:rPr>
          <w:spacing w:val="-1"/>
          <w:sz w:val="22"/>
        </w:rPr>
        <w:t> </w:t>
      </w:r>
      <w:r>
        <w:rPr>
          <w:sz w:val="22"/>
        </w:rPr>
        <w:t>a).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</w:rPr>
      </w:pPr>
      <w:bookmarkStart w:name="_bookmark27" w:id="59"/>
      <w:bookmarkEnd w:id="59"/>
      <w:r>
        <w:rPr/>
      </w:r>
      <w:bookmarkStart w:name="_bookmark27" w:id="60"/>
      <w:bookmarkEnd w:id="60"/>
      <w:r>
        <w:rPr>
          <w:b w:val="0"/>
          <w:color w:val="2E5395"/>
        </w:rPr>
        <w:t>¿Cuánta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prórrogas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posibles?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7"/>
        <w:jc w:val="both"/>
      </w:pPr>
      <w:r>
        <w:rPr/>
        <w:t>El contrato podrá prever una o varias prórrogas siempre que sus características permanezcan</w:t>
      </w:r>
      <w:r>
        <w:rPr>
          <w:spacing w:val="1"/>
        </w:rPr>
        <w:t> </w:t>
      </w:r>
      <w:r>
        <w:rPr/>
        <w:t>inalterables durante</w:t>
      </w:r>
      <w:r>
        <w:rPr>
          <w:spacing w:val="-1"/>
        </w:rPr>
        <w:t> </w:t>
      </w:r>
      <w:r>
        <w:rPr/>
        <w:t>el periodo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 de</w:t>
      </w:r>
      <w:r>
        <w:rPr>
          <w:spacing w:val="-1"/>
        </w:rPr>
        <w:t> </w:t>
      </w:r>
      <w:r>
        <w:rPr/>
        <w:t>estas.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</w:rPr>
      </w:pPr>
      <w:bookmarkStart w:name="_bookmark28" w:id="61"/>
      <w:bookmarkEnd w:id="61"/>
      <w:r>
        <w:rPr/>
      </w:r>
      <w:bookmarkStart w:name="_bookmark28" w:id="62"/>
      <w:bookmarkEnd w:id="62"/>
      <w:r>
        <w:rPr>
          <w:b w:val="0"/>
          <w:color w:val="2E5395"/>
        </w:rPr>
        <w:t>¿La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prórrogas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obligatorias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para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contratista?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15"/>
        <w:jc w:val="both"/>
      </w:pPr>
      <w:r>
        <w:rPr/>
        <w:t>Sí, son obligatorias para el empresario salvo cuando se haya demorado la Administración en el</w:t>
      </w:r>
      <w:r>
        <w:rPr>
          <w:spacing w:val="1"/>
        </w:rPr>
        <w:t> </w:t>
      </w:r>
      <w:r>
        <w:rPr/>
        <w:t>abono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 más</w:t>
      </w:r>
      <w:r>
        <w:rPr>
          <w:spacing w:val="1"/>
        </w:rPr>
        <w:t> </w:t>
      </w:r>
      <w:r>
        <w:rPr/>
        <w:t>de seis meses.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49" w:val="left" w:leader="none"/>
        </w:tabs>
        <w:spacing w:line="240" w:lineRule="auto" w:before="0" w:after="0"/>
        <w:ind w:left="648" w:right="0" w:hanging="475"/>
        <w:jc w:val="left"/>
        <w:rPr>
          <w:b w:val="0"/>
        </w:rPr>
      </w:pPr>
      <w:bookmarkStart w:name="_bookmark29" w:id="63"/>
      <w:bookmarkEnd w:id="63"/>
      <w:r>
        <w:rPr/>
      </w:r>
      <w:bookmarkStart w:name="_bookmark29" w:id="64"/>
      <w:bookmarkEnd w:id="64"/>
      <w:r>
        <w:rPr>
          <w:b w:val="0"/>
          <w:color w:val="2E5395"/>
        </w:rPr>
        <w:t>¿E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necesario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preaviso?</w:t>
      </w:r>
    </w:p>
    <w:p>
      <w:pPr>
        <w:pStyle w:val="BodyText"/>
        <w:spacing w:before="2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7"/>
        <w:jc w:val="both"/>
      </w:pPr>
      <w:r>
        <w:rPr/>
        <w:t>Sí, para que la prorroga sea obligatoria para el empresario es necesario que se haya producido</w:t>
      </w:r>
      <w:r>
        <w:rPr>
          <w:spacing w:val="1"/>
        </w:rPr>
        <w:t> </w:t>
      </w:r>
      <w:r>
        <w:rPr/>
        <w:t>el preaviso con al menos dos meses de antelación a la finalización del plazo de duración del</w:t>
      </w:r>
      <w:r>
        <w:rPr>
          <w:spacing w:val="1"/>
        </w:rPr>
        <w:t> </w:t>
      </w:r>
      <w:r>
        <w:rPr/>
        <w:t>contrato.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101" w:right="127"/>
        <w:jc w:val="both"/>
      </w:pPr>
      <w:r>
        <w:rPr/>
        <w:t>Quedan exceptuados de la obligación de preaviso los contratos cuya duración fuera inferior a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02" w:val="left" w:leader="none"/>
        </w:tabs>
        <w:spacing w:line="259" w:lineRule="auto" w:before="0" w:after="0"/>
        <w:ind w:left="101" w:right="118" w:firstLine="0"/>
        <w:jc w:val="both"/>
        <w:rPr>
          <w:b w:val="0"/>
        </w:rPr>
      </w:pPr>
      <w:bookmarkStart w:name="_bookmark30" w:id="65"/>
      <w:bookmarkEnd w:id="65"/>
      <w:r>
        <w:rPr/>
      </w:r>
      <w:bookmarkStart w:name="_bookmark30" w:id="66"/>
      <w:bookmarkEnd w:id="66"/>
      <w:r>
        <w:rPr>
          <w:b w:val="0"/>
          <w:color w:val="2E5395"/>
        </w:rPr>
        <w:t>¿S</w:t>
      </w:r>
      <w:r>
        <w:rPr>
          <w:b w:val="0"/>
          <w:color w:val="2E5395"/>
        </w:rPr>
        <w:t>e puede producir la prórroga por consentimiento tácito 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partes?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ind w:left="101"/>
      </w:pPr>
      <w:r>
        <w:rPr/>
        <w:t>No,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0" w:after="0"/>
        <w:ind w:left="576" w:right="0" w:hanging="476"/>
        <w:jc w:val="both"/>
        <w:rPr>
          <w:b w:val="0"/>
        </w:rPr>
      </w:pPr>
      <w:bookmarkStart w:name="_bookmark31" w:id="67"/>
      <w:bookmarkEnd w:id="67"/>
      <w:r>
        <w:rPr/>
      </w:r>
      <w:bookmarkStart w:name="_bookmark31" w:id="68"/>
      <w:bookmarkEnd w:id="68"/>
      <w:r>
        <w:rPr>
          <w:b w:val="0"/>
          <w:color w:val="2E5395"/>
        </w:rPr>
        <w:t>¿</w:t>
      </w:r>
      <w:r>
        <w:rPr>
          <w:b w:val="0"/>
          <w:color w:val="2E5395"/>
        </w:rPr>
        <w:t>Cuál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duración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máxima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menores?</w:t>
      </w:r>
    </w:p>
    <w:p>
      <w:pPr>
        <w:pStyle w:val="BodyText"/>
        <w:spacing w:before="12"/>
        <w:rPr>
          <w:rFonts w:ascii="Calibri Light"/>
          <w:b w:val="0"/>
          <w:sz w:val="45"/>
        </w:rPr>
      </w:pPr>
    </w:p>
    <w:p>
      <w:pPr>
        <w:pStyle w:val="BodyText"/>
        <w:ind w:left="101"/>
      </w:pPr>
      <w:r>
        <w:rPr/>
        <w:t>Un</w:t>
      </w:r>
      <w:r>
        <w:rPr>
          <w:spacing w:val="-3"/>
        </w:rPr>
        <w:t> </w:t>
      </w:r>
      <w:r>
        <w:rPr/>
        <w:t>año.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0" w:after="0"/>
        <w:ind w:left="576" w:right="0" w:hanging="476"/>
        <w:jc w:val="both"/>
        <w:rPr>
          <w:b w:val="0"/>
        </w:rPr>
      </w:pPr>
      <w:bookmarkStart w:name="_TOC_250002" w:id="69"/>
      <w:bookmarkStart w:name="_bookmark32" w:id="70"/>
      <w:r>
        <w:rPr/>
      </w:r>
      <w:bookmarkEnd w:id="70"/>
      <w:bookmarkStart w:name="_bookmark32" w:id="71"/>
      <w:r>
        <w:rPr>
          <w:b w:val="0"/>
          <w:color w:val="2E5395"/>
        </w:rPr>
        <w:t>¿Los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menores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puede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ser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objeto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bookmarkEnd w:id="69"/>
      <w:r>
        <w:rPr>
          <w:b w:val="0"/>
          <w:color w:val="2E5395"/>
        </w:rPr>
        <w:t>prórroga?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ind w:left="101"/>
      </w:pPr>
      <w:r>
        <w:rPr/>
        <w:t>No,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617" w:val="left" w:leader="none"/>
        </w:tabs>
        <w:spacing w:line="259" w:lineRule="auto" w:before="0" w:after="0"/>
        <w:ind w:left="101" w:right="117" w:firstLine="0"/>
        <w:jc w:val="both"/>
        <w:rPr>
          <w:b w:val="0"/>
        </w:rPr>
      </w:pPr>
      <w:bookmarkStart w:name="_bookmark33" w:id="72"/>
      <w:bookmarkEnd w:id="72"/>
      <w:r>
        <w:rPr/>
      </w:r>
      <w:bookmarkStart w:name="_bookmark33" w:id="73"/>
      <w:bookmarkEnd w:id="73"/>
      <w:r>
        <w:rPr>
          <w:b w:val="0"/>
          <w:color w:val="2E5395"/>
        </w:rPr>
        <w:t>¿Qu</w:t>
      </w:r>
      <w:r>
        <w:rPr>
          <w:b w:val="0"/>
          <w:color w:val="2E5395"/>
        </w:rPr>
        <w:t>é ocurre si llegado el vencimiento de un contrato no 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hubiera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formalizado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nuevo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contrato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garantice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continuidad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 la prestación?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Cuando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formalizado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que</w:t>
      </w:r>
      <w:r>
        <w:rPr>
          <w:spacing w:val="-47"/>
        </w:rPr>
        <w:t> </w:t>
      </w:r>
      <w:r>
        <w:rPr/>
        <w:t>garantice la continuidad de la prestación a realizar por el contratista como consecuencias de</w:t>
      </w:r>
      <w:r>
        <w:rPr>
          <w:spacing w:val="1"/>
        </w:rPr>
        <w:t> </w:t>
      </w:r>
      <w:r>
        <w:rPr/>
        <w:t>incidencias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acontecimientos</w:t>
      </w:r>
      <w:r>
        <w:rPr>
          <w:spacing w:val="1"/>
        </w:rPr>
        <w:t> </w:t>
      </w:r>
      <w:r>
        <w:rPr/>
        <w:t>imprevisibles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producidas en el procedimiento de adjudicación y existan razones de interés público para no</w:t>
      </w:r>
      <w:r>
        <w:rPr>
          <w:spacing w:val="1"/>
        </w:rPr>
        <w:t> </w:t>
      </w:r>
      <w:r>
        <w:rPr/>
        <w:t>interrumpir la prestación, se podrá prorrogar el contrato originario hasta que comience la</w:t>
      </w:r>
      <w:r>
        <w:rPr>
          <w:spacing w:val="1"/>
        </w:rPr>
        <w:t> </w:t>
      </w:r>
      <w:r>
        <w:rPr/>
        <w:t>ejecución del nuevo contrato y en todo caso por un periodo máximo de 9 meses, siempre que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anuncio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licitación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nuevo</w:t>
      </w:r>
      <w:r>
        <w:rPr>
          <w:spacing w:val="-8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antelación</w:t>
      </w:r>
      <w:r>
        <w:rPr>
          <w:spacing w:val="-7"/>
        </w:rPr>
        <w:t> </w:t>
      </w:r>
      <w:r>
        <w:rPr/>
        <w:t>mínima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tres</w:t>
      </w:r>
      <w:r>
        <w:rPr>
          <w:spacing w:val="-47"/>
        </w:rPr>
        <w:t> </w:t>
      </w:r>
      <w:r>
        <w:rPr/>
        <w:t>meses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finalización</w:t>
      </w:r>
      <w:r>
        <w:rPr>
          <w:spacing w:val="-1"/>
        </w:rPr>
        <w:t> </w:t>
      </w:r>
      <w:r>
        <w:rPr/>
        <w:t>del contrato</w:t>
      </w:r>
      <w:r>
        <w:rPr>
          <w:spacing w:val="-1"/>
        </w:rPr>
        <w:t> </w:t>
      </w:r>
      <w:r>
        <w:rPr/>
        <w:t>originario.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22" w:val="left" w:leader="none"/>
        </w:tabs>
        <w:spacing w:line="259" w:lineRule="auto" w:before="0" w:after="0"/>
        <w:ind w:left="101" w:right="123" w:firstLine="0"/>
        <w:jc w:val="both"/>
        <w:rPr>
          <w:b w:val="0"/>
        </w:rPr>
      </w:pPr>
      <w:bookmarkStart w:name="_bookmark34" w:id="74"/>
      <w:bookmarkEnd w:id="74"/>
      <w:r>
        <w:rPr/>
      </w:r>
      <w:bookmarkStart w:name="_bookmark34" w:id="75"/>
      <w:bookmarkEnd w:id="75"/>
      <w:r>
        <w:rPr>
          <w:b w:val="0"/>
          <w:color w:val="2E5395"/>
        </w:rPr>
        <w:t>¿Qu</w:t>
      </w:r>
      <w:r>
        <w:rPr>
          <w:b w:val="0"/>
          <w:color w:val="2E5395"/>
        </w:rPr>
        <w:t>é ocurre si el contratista se demora en la ejecución del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contrato?</w:t>
      </w:r>
    </w:p>
    <w:p>
      <w:pPr>
        <w:spacing w:after="0" w:line="259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9"/>
        <w:jc w:val="both"/>
      </w:pPr>
      <w:r>
        <w:rPr/>
        <w:t>En estos casos, el órgano de contratación podrá optar por la resolución del contrato o por</w:t>
      </w:r>
      <w:r>
        <w:rPr>
          <w:spacing w:val="1"/>
        </w:rPr>
        <w:t> </w:t>
      </w:r>
      <w:r>
        <w:rPr/>
        <w:t>conceder una ampliación del plazo de ejecución, imponiendo las penalidades que, en su caso,</w:t>
      </w:r>
      <w:r>
        <w:rPr>
          <w:spacing w:val="1"/>
        </w:rPr>
        <w:t> </w:t>
      </w:r>
      <w:r>
        <w:rPr/>
        <w:t>procedan.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Si el retraso fuese producido por motivos no imputables al contratista y este se ofreciera a</w:t>
      </w:r>
      <w:r>
        <w:rPr>
          <w:spacing w:val="1"/>
        </w:rPr>
        <w:t> </w:t>
      </w:r>
      <w:r>
        <w:rPr/>
        <w:t>cumplir sus compromisos si se le amplía el plazo inicial de ejecución, el órgano de contratación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concederá,</w:t>
      </w:r>
      <w:r>
        <w:rPr>
          <w:spacing w:val="-2"/>
        </w:rPr>
        <w:t> </w:t>
      </w:r>
      <w:r>
        <w:rPr/>
        <w:t>dándole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</w:t>
      </w:r>
      <w:r>
        <w:rPr/>
        <w:t>perdido,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que</w:t>
      </w:r>
      <w:r>
        <w:rPr>
          <w:spacing w:val="-48"/>
        </w:rPr>
        <w:t> </w:t>
      </w:r>
      <w:r>
        <w:rPr/>
        <w:t>el contratista pidiese otro menor. El responsable del contrato emitirá un informe donde se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retraso</w:t>
      </w:r>
      <w:r>
        <w:rPr>
          <w:spacing w:val="-1"/>
        </w:rPr>
        <w:t> </w:t>
      </w:r>
      <w:r>
        <w:rPr/>
        <w:t>fue producido</w:t>
      </w:r>
      <w:r>
        <w:rPr>
          <w:spacing w:val="-1"/>
        </w:rPr>
        <w:t> </w:t>
      </w:r>
      <w:r>
        <w:rPr/>
        <w:t>por motivos</w:t>
      </w:r>
      <w:r>
        <w:rPr>
          <w:spacing w:val="-2"/>
        </w:rPr>
        <w:t> </w:t>
      </w:r>
      <w:r>
        <w:rPr/>
        <w:t>imputables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contratista.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</w:rPr>
      </w:pPr>
      <w:bookmarkStart w:name="_bookmark35" w:id="76"/>
      <w:bookmarkEnd w:id="76"/>
      <w:r>
        <w:rPr/>
      </w:r>
      <w:bookmarkStart w:name="_bookmark35" w:id="77"/>
      <w:bookmarkEnd w:id="77"/>
      <w:r>
        <w:rPr>
          <w:b w:val="0"/>
          <w:color w:val="2E5395"/>
        </w:rPr>
        <w:t>¿Cu</w:t>
      </w:r>
      <w:r>
        <w:rPr>
          <w:b w:val="0"/>
          <w:color w:val="2E5395"/>
        </w:rPr>
        <w:t>ál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duración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máxima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acuerdo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marco?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 w:before="1"/>
        <w:ind w:left="101" w:right="124"/>
        <w:jc w:val="both"/>
      </w:pP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excepcionales,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justificados.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31" w:val="left" w:leader="none"/>
        </w:tabs>
        <w:spacing w:line="259" w:lineRule="auto" w:before="1" w:after="0"/>
        <w:ind w:left="101" w:right="119" w:firstLine="0"/>
        <w:jc w:val="left"/>
        <w:rPr>
          <w:b w:val="0"/>
        </w:rPr>
      </w:pPr>
      <w:bookmarkStart w:name="_bookmark36" w:id="78"/>
      <w:bookmarkEnd w:id="78"/>
      <w:r>
        <w:rPr/>
      </w:r>
      <w:bookmarkStart w:name="_bookmark36" w:id="79"/>
      <w:bookmarkEnd w:id="79"/>
      <w:r>
        <w:rPr>
          <w:b w:val="0"/>
          <w:color w:val="2E5395"/>
        </w:rPr>
        <w:t>¿Cuá</w:t>
      </w:r>
      <w:r>
        <w:rPr>
          <w:b w:val="0"/>
          <w:color w:val="2E5395"/>
        </w:rPr>
        <w:t>l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53"/>
        </w:rPr>
        <w:t> </w:t>
      </w:r>
      <w:r>
        <w:rPr>
          <w:b w:val="0"/>
          <w:color w:val="2E5395"/>
        </w:rPr>
        <w:t>duración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máxima</w:t>
      </w:r>
      <w:r>
        <w:rPr>
          <w:b w:val="0"/>
          <w:color w:val="2E5395"/>
          <w:spacing w:val="5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53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53"/>
        </w:rPr>
        <w:t> </w:t>
      </w:r>
      <w:r>
        <w:rPr>
          <w:b w:val="0"/>
          <w:color w:val="2E5395"/>
        </w:rPr>
        <w:t>contrato</w:t>
      </w:r>
      <w:r>
        <w:rPr>
          <w:b w:val="0"/>
          <w:color w:val="2E5395"/>
          <w:spacing w:val="53"/>
        </w:rPr>
        <w:t> </w:t>
      </w:r>
      <w:r>
        <w:rPr>
          <w:b w:val="0"/>
          <w:color w:val="2E5395"/>
        </w:rPr>
        <w:t>basado</w:t>
      </w:r>
      <w:r>
        <w:rPr>
          <w:b w:val="0"/>
          <w:color w:val="2E5395"/>
          <w:spacing w:val="54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acuerdo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marco?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2" w:lineRule="auto" w:before="1"/>
        <w:ind w:left="101" w:right="123"/>
        <w:jc w:val="both"/>
      </w:pPr>
      <w:r>
        <w:rPr/>
        <w:t>La duración de los contratos basados en un acuerdo marco será independiente de la duración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acuerdo marco,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 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 resto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/>
        <w:ind w:left="101" w:right="122"/>
        <w:jc w:val="both"/>
      </w:pPr>
      <w:r>
        <w:rPr>
          <w:spacing w:val="-1"/>
        </w:rPr>
        <w:t>Solo</w:t>
      </w:r>
      <w:r>
        <w:rPr>
          <w:spacing w:val="-11"/>
        </w:rPr>
        <w:t> </w:t>
      </w:r>
      <w:r>
        <w:rPr>
          <w:spacing w:val="-1"/>
        </w:rPr>
        <w:t>podrán</w:t>
      </w:r>
      <w:r>
        <w:rPr>
          <w:spacing w:val="-12"/>
        </w:rPr>
        <w:t> </w:t>
      </w:r>
      <w:r>
        <w:rPr>
          <w:spacing w:val="-1"/>
        </w:rPr>
        <w:t>adjudicarse</w:t>
      </w:r>
      <w:r>
        <w:rPr>
          <w:spacing w:val="-10"/>
        </w:rPr>
        <w:t> </w:t>
      </w:r>
      <w:r>
        <w:rPr>
          <w:spacing w:val="-1"/>
        </w:rPr>
        <w:t>contratos</w:t>
      </w:r>
      <w:r>
        <w:rPr>
          <w:spacing w:val="-11"/>
        </w:rPr>
        <w:t> </w:t>
      </w:r>
      <w:r>
        <w:rPr>
          <w:spacing w:val="-1"/>
        </w:rPr>
        <w:t>basados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marco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vigencia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acuerdo</w:t>
      </w:r>
      <w:r>
        <w:rPr>
          <w:spacing w:val="-48"/>
        </w:rPr>
        <w:t> </w:t>
      </w:r>
      <w:r>
        <w:rPr/>
        <w:t>marco.</w:t>
      </w:r>
      <w:r>
        <w:rPr>
          <w:spacing w:val="-1"/>
        </w:rPr>
        <w:t> </w:t>
      </w:r>
      <w:r>
        <w:rPr/>
        <w:t>(art. 219.2</w:t>
      </w:r>
      <w:r>
        <w:rPr>
          <w:spacing w:val="-1"/>
        </w:rPr>
        <w:t> </w:t>
      </w:r>
      <w:r>
        <w:rPr/>
        <w:t>LCSP).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1"/>
          <w:numId w:val="4"/>
        </w:numPr>
        <w:tabs>
          <w:tab w:pos="1482" w:val="left" w:leader="none"/>
        </w:tabs>
        <w:spacing w:line="240" w:lineRule="auto" w:before="0" w:after="0"/>
        <w:ind w:left="1481" w:right="0" w:hanging="391"/>
        <w:jc w:val="left"/>
      </w:pPr>
      <w:r>
        <w:rPr/>
        <w:t>ASPECTOS</w:t>
      </w:r>
      <w:r>
        <w:rPr>
          <w:spacing w:val="-5"/>
        </w:rPr>
        <w:t> </w:t>
      </w:r>
      <w:r>
        <w:rPr/>
        <w:t>ECONÓMICOS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592" w:val="left" w:leader="none"/>
        </w:tabs>
        <w:spacing w:line="259" w:lineRule="auto" w:before="0" w:after="0"/>
        <w:ind w:left="101" w:right="119" w:firstLine="0"/>
        <w:jc w:val="left"/>
        <w:rPr>
          <w:b w:val="0"/>
        </w:rPr>
      </w:pPr>
      <w:bookmarkStart w:name="_bookmark37" w:id="80"/>
      <w:bookmarkEnd w:id="80"/>
      <w:r>
        <w:rPr/>
      </w:r>
      <w:bookmarkStart w:name="_bookmark37" w:id="81"/>
      <w:bookmarkEnd w:id="81"/>
      <w:r>
        <w:rPr>
          <w:b w:val="0"/>
          <w:color w:val="2E5395"/>
        </w:rPr>
        <w:t>¿Cu</w:t>
      </w:r>
      <w:r>
        <w:rPr>
          <w:b w:val="0"/>
          <w:color w:val="2E5395"/>
        </w:rPr>
        <w:t>ál</w:t>
      </w:r>
      <w:r>
        <w:rPr>
          <w:b w:val="0"/>
          <w:color w:val="2E5395"/>
          <w:spacing w:val="10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1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13"/>
        </w:rPr>
        <w:t> </w:t>
      </w:r>
      <w:r>
        <w:rPr>
          <w:b w:val="0"/>
          <w:color w:val="2E5395"/>
        </w:rPr>
        <w:t>diferencia</w:t>
      </w:r>
      <w:r>
        <w:rPr>
          <w:b w:val="0"/>
          <w:color w:val="2E5395"/>
          <w:spacing w:val="12"/>
        </w:rPr>
        <w:t> </w:t>
      </w:r>
      <w:r>
        <w:rPr>
          <w:b w:val="0"/>
          <w:color w:val="2E5395"/>
        </w:rPr>
        <w:t>entre</w:t>
      </w:r>
      <w:r>
        <w:rPr>
          <w:b w:val="0"/>
          <w:color w:val="2E5395"/>
          <w:spacing w:val="13"/>
        </w:rPr>
        <w:t> </w:t>
      </w:r>
      <w:r>
        <w:rPr>
          <w:b w:val="0"/>
          <w:color w:val="2E5395"/>
        </w:rPr>
        <w:t>valor</w:t>
      </w:r>
      <w:r>
        <w:rPr>
          <w:b w:val="0"/>
          <w:color w:val="2E5395"/>
          <w:spacing w:val="12"/>
        </w:rPr>
        <w:t> </w:t>
      </w:r>
      <w:r>
        <w:rPr>
          <w:b w:val="0"/>
          <w:color w:val="2E5395"/>
        </w:rPr>
        <w:t>estimado,</w:t>
      </w:r>
      <w:r>
        <w:rPr>
          <w:b w:val="0"/>
          <w:color w:val="2E5395"/>
          <w:spacing w:val="11"/>
        </w:rPr>
        <w:t> </w:t>
      </w:r>
      <w:r>
        <w:rPr>
          <w:b w:val="0"/>
          <w:color w:val="2E5395"/>
        </w:rPr>
        <w:t>presupuesto</w:t>
      </w:r>
      <w:r>
        <w:rPr>
          <w:b w:val="0"/>
          <w:color w:val="2E5395"/>
          <w:spacing w:val="12"/>
        </w:rPr>
        <w:t> </w:t>
      </w:r>
      <w:r>
        <w:rPr>
          <w:b w:val="0"/>
          <w:color w:val="2E5395"/>
        </w:rPr>
        <w:t>base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licitación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y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precio?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El valor estimado sirve para determinar el régimen jurídico aplicable al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determinación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toma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estimado,</w:t>
      </w:r>
      <w:r>
        <w:rPr>
          <w:spacing w:val="-3"/>
        </w:rPr>
        <w:t> </w:t>
      </w:r>
      <w:r>
        <w:rPr/>
        <w:t>excluido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IVA</w:t>
      </w:r>
      <w:r>
        <w:rPr>
          <w:spacing w:val="-1"/>
        </w:rPr>
        <w:t> </w:t>
      </w:r>
      <w:r>
        <w:rPr/>
        <w:t>(o</w:t>
      </w:r>
      <w:r>
        <w:rPr>
          <w:spacing w:val="-4"/>
        </w:rPr>
        <w:t> </w:t>
      </w:r>
      <w:r>
        <w:rPr/>
        <w:t>IGIC).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incluye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47"/>
        </w:rPr>
        <w:t> </w:t>
      </w:r>
      <w:r>
        <w:rPr/>
        <w:t>estimado el importe de las posibles prórrogas que se prevean, así como el de las posibles</w:t>
      </w:r>
      <w:r>
        <w:rPr>
          <w:spacing w:val="1"/>
        </w:rPr>
        <w:t> </w:t>
      </w:r>
      <w:r>
        <w:rPr/>
        <w:t>modificaciones.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9"/>
        <w:jc w:val="both"/>
      </w:pP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concesión,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lugar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importe</w:t>
      </w:r>
      <w:r>
        <w:rPr>
          <w:spacing w:val="-6"/>
        </w:rPr>
        <w:t> </w:t>
      </w:r>
      <w:r>
        <w:rPr/>
        <w:t>total</w:t>
      </w:r>
      <w:r>
        <w:rPr>
          <w:spacing w:val="-7"/>
        </w:rPr>
        <w:t> </w:t>
      </w:r>
      <w:r>
        <w:rPr/>
        <w:t>estimado,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fijar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valor</w:t>
      </w:r>
      <w:r>
        <w:rPr>
          <w:spacing w:val="-6"/>
        </w:rPr>
        <w:t> </w:t>
      </w:r>
      <w:r>
        <w:rPr/>
        <w:t>estimado</w:t>
      </w:r>
      <w:r>
        <w:rPr>
          <w:spacing w:val="-47"/>
        </w:rPr>
        <w:t> </w:t>
      </w:r>
      <w:r>
        <w:rPr/>
        <w:t>del contrato se atiende al importe neto estimado de la cifra de negocios que generará la</w:t>
      </w:r>
      <w:r>
        <w:rPr>
          <w:spacing w:val="1"/>
        </w:rPr>
        <w:t> </w:t>
      </w:r>
      <w:r>
        <w:rPr/>
        <w:t>empresa concesionaria durante la ejecución del contrato, como contraprestación por las obras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los servicios 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El presupuesto base de licitación, por su parte, es el límite máximo de gasto que en virtud del</w:t>
      </w:r>
      <w:r>
        <w:rPr>
          <w:spacing w:val="1"/>
        </w:rPr>
        <w:t> </w:t>
      </w:r>
      <w:r>
        <w:rPr/>
        <w:t>contrato puede comprometer el órgano de contratación, incluido el IVA (o IGIC). No se incluye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mismo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eventuales</w:t>
      </w:r>
      <w:r>
        <w:rPr>
          <w:spacing w:val="1"/>
        </w:rPr>
        <w:t> </w:t>
      </w:r>
      <w:r>
        <w:rPr/>
        <w:t>prórrogas o</w:t>
      </w:r>
      <w:r>
        <w:rPr>
          <w:spacing w:val="-2"/>
        </w:rPr>
        <w:t> </w:t>
      </w:r>
      <w:r>
        <w:rPr/>
        <w:t>modificaciones.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19"/>
        <w:jc w:val="both"/>
      </w:pPr>
      <w:r>
        <w:rPr/>
        <w:t>El licitador preparará su oferta atendiendo al presupuesto base de licitación. De hecho, su</w:t>
      </w:r>
      <w:r>
        <w:rPr>
          <w:spacing w:val="1"/>
        </w:rPr>
        <w:t> </w:t>
      </w:r>
      <w:r>
        <w:rPr/>
        <w:t>proposición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puede exceder</w:t>
      </w:r>
      <w:r>
        <w:rPr>
          <w:spacing w:val="-2"/>
        </w:rPr>
        <w:t> </w:t>
      </w:r>
      <w:r>
        <w:rPr/>
        <w:t>del presupuesto</w:t>
      </w:r>
      <w:r>
        <w:rPr>
          <w:spacing w:val="-2"/>
        </w:rPr>
        <w:t> </w:t>
      </w:r>
      <w:r>
        <w:rPr/>
        <w:t>base de</w:t>
      </w:r>
      <w:r>
        <w:rPr>
          <w:spacing w:val="-1"/>
        </w:rPr>
        <w:t> </w:t>
      </w:r>
      <w:r>
        <w:rPr/>
        <w:t>licitación.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Finalmente,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resulta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adjudicación.</w:t>
      </w:r>
      <w:r>
        <w:rPr>
          <w:spacing w:val="-6"/>
        </w:rPr>
        <w:t> </w:t>
      </w:r>
      <w:r>
        <w:rPr/>
        <w:t>Será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percibir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contratista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ejecución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prestación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contrata.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precio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entenderá</w:t>
      </w:r>
      <w:r>
        <w:rPr>
          <w:spacing w:val="-47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el importe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abonar</w:t>
      </w:r>
      <w:r>
        <w:rPr>
          <w:spacing w:val="-1"/>
        </w:rPr>
        <w:t> </w:t>
      </w:r>
      <w:r>
        <w:rPr/>
        <w:t>en concepto de</w:t>
      </w:r>
      <w:r>
        <w:rPr>
          <w:spacing w:val="-2"/>
        </w:rPr>
        <w:t> </w:t>
      </w:r>
      <w:r>
        <w:rPr/>
        <w:t>IVA (o</w:t>
      </w:r>
      <w:r>
        <w:rPr>
          <w:spacing w:val="1"/>
        </w:rPr>
        <w:t> </w:t>
      </w:r>
      <w:r>
        <w:rPr/>
        <w:t>IGIC).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1" w:after="0"/>
        <w:ind w:left="577" w:right="0" w:hanging="477"/>
        <w:jc w:val="left"/>
        <w:rPr>
          <w:b w:val="0"/>
        </w:rPr>
      </w:pPr>
      <w:bookmarkStart w:name="_bookmark38" w:id="82"/>
      <w:bookmarkEnd w:id="82"/>
      <w:r>
        <w:rPr/>
      </w:r>
      <w:bookmarkStart w:name="_bookmark38" w:id="83"/>
      <w:bookmarkEnd w:id="83"/>
      <w:r>
        <w:rPr>
          <w:b w:val="0"/>
          <w:color w:val="2E5395"/>
        </w:rPr>
        <w:t>¿Cuá</w:t>
      </w:r>
      <w:r>
        <w:rPr>
          <w:b w:val="0"/>
          <w:color w:val="2E5395"/>
        </w:rPr>
        <w:t>les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formas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determinación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precio?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ind w:left="101"/>
        <w:jc w:val="both"/>
      </w:pPr>
      <w:r>
        <w:rPr/>
        <w:t>Tanto</w:t>
      </w:r>
      <w:r>
        <w:rPr>
          <w:spacing w:val="-4"/>
        </w:rPr>
        <w:t> </w:t>
      </w:r>
      <w:r>
        <w:rPr/>
        <w:t>alzado o</w:t>
      </w:r>
      <w:r>
        <w:rPr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precios</w:t>
      </w:r>
      <w:r>
        <w:rPr>
          <w:spacing w:val="-3"/>
        </w:rPr>
        <w:t> </w:t>
      </w:r>
      <w:r>
        <w:rPr/>
        <w:t>unitarios.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1" w:after="0"/>
        <w:ind w:left="576" w:right="0" w:hanging="476"/>
        <w:jc w:val="left"/>
        <w:rPr>
          <w:b w:val="0"/>
        </w:rPr>
      </w:pPr>
      <w:bookmarkStart w:name="_bookmark39" w:id="84"/>
      <w:bookmarkEnd w:id="84"/>
      <w:r>
        <w:rPr/>
      </w:r>
      <w:bookmarkStart w:name="_bookmark39" w:id="85"/>
      <w:bookmarkEnd w:id="85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precios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unitarios?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spacing w:line="360" w:lineRule="auto" w:before="1"/>
        <w:ind w:left="101" w:right="118"/>
        <w:jc w:val="both"/>
      </w:pPr>
      <w:r>
        <w:rPr/>
        <w:t>El</w:t>
      </w:r>
      <w:r>
        <w:rPr>
          <w:spacing w:val="-13"/>
        </w:rPr>
        <w:t> </w:t>
      </w:r>
      <w:r>
        <w:rPr/>
        <w:t>precio</w:t>
      </w:r>
      <w:r>
        <w:rPr>
          <w:spacing w:val="-11"/>
        </w:rPr>
        <w:t> </w:t>
      </w:r>
      <w:r>
        <w:rPr/>
        <w:t>unitario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precio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cada</w:t>
      </w:r>
      <w:r>
        <w:rPr>
          <w:spacing w:val="-9"/>
        </w:rPr>
        <w:t> </w:t>
      </w:r>
      <w:r>
        <w:rPr/>
        <w:t>componente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unidad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bienes</w:t>
      </w:r>
      <w:r>
        <w:rPr>
          <w:spacing w:val="-47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 a entregar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 ejecutar.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4"/>
        </w:numPr>
        <w:tabs>
          <w:tab w:pos="3713" w:val="left" w:leader="none"/>
        </w:tabs>
        <w:spacing w:line="240" w:lineRule="auto" w:before="0" w:after="0"/>
        <w:ind w:left="3712" w:right="0" w:hanging="486"/>
        <w:jc w:val="left"/>
      </w:pPr>
      <w:r>
        <w:rPr/>
        <w:t>GARANTÍAS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604" w:val="left" w:leader="none"/>
        </w:tabs>
        <w:spacing w:line="259" w:lineRule="auto" w:before="1" w:after="0"/>
        <w:ind w:left="101" w:right="121" w:firstLine="0"/>
        <w:jc w:val="left"/>
        <w:rPr>
          <w:b w:val="0"/>
        </w:rPr>
      </w:pPr>
      <w:bookmarkStart w:name="_bookmark40" w:id="86"/>
      <w:bookmarkEnd w:id="86"/>
      <w:r>
        <w:rPr/>
      </w:r>
      <w:bookmarkStart w:name="_bookmark40" w:id="87"/>
      <w:bookmarkEnd w:id="87"/>
      <w:r>
        <w:rPr>
          <w:b w:val="0"/>
          <w:color w:val="2E5395"/>
        </w:rPr>
        <w:t>¿Cu</w:t>
      </w:r>
      <w:r>
        <w:rPr>
          <w:b w:val="0"/>
          <w:color w:val="2E5395"/>
        </w:rPr>
        <w:t>áles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tipos</w:t>
      </w:r>
      <w:r>
        <w:rPr>
          <w:b w:val="0"/>
          <w:color w:val="2E5395"/>
          <w:spacing w:val="25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25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25"/>
        </w:rPr>
        <w:t> </w:t>
      </w:r>
      <w:r>
        <w:rPr>
          <w:b w:val="0"/>
          <w:color w:val="2E5395"/>
        </w:rPr>
        <w:t>exigibles</w:t>
      </w:r>
      <w:r>
        <w:rPr>
          <w:b w:val="0"/>
          <w:color w:val="2E5395"/>
          <w:spacing w:val="23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26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26"/>
        </w:rPr>
        <w:t> </w:t>
      </w:r>
      <w:r>
        <w:rPr>
          <w:b w:val="0"/>
          <w:color w:val="2E5395"/>
        </w:rPr>
        <w:t>contratación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sector público?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ind w:left="101"/>
        <w:jc w:val="both"/>
      </w:pPr>
      <w:r>
        <w:rPr/>
        <w:t>Pueden</w:t>
      </w:r>
      <w:r>
        <w:rPr>
          <w:spacing w:val="-3"/>
        </w:rPr>
        <w:t> </w:t>
      </w:r>
      <w:r>
        <w:rPr/>
        <w:t>exigirse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garantía: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provisional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1" w:after="0"/>
        <w:ind w:left="576" w:right="0" w:hanging="476"/>
        <w:jc w:val="left"/>
        <w:rPr>
          <w:b w:val="0"/>
        </w:rPr>
      </w:pPr>
      <w:bookmarkStart w:name="_bookmark41" w:id="88"/>
      <w:bookmarkEnd w:id="88"/>
      <w:r>
        <w:rPr/>
      </w:r>
      <w:bookmarkStart w:name="_bookmark41" w:id="89"/>
      <w:bookmarkEnd w:id="89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garantiza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provisional?</w:t>
      </w:r>
    </w:p>
    <w:p>
      <w:pPr>
        <w:spacing w:after="0" w:line="240" w:lineRule="auto"/>
        <w:jc w:val="left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101" w:right="127"/>
        <w:jc w:val="both"/>
      </w:pPr>
      <w:r>
        <w:rPr/>
        <w:t>La garantía provisional responde del mantenimiento de las ofertas de los licitadores hasta la</w:t>
      </w:r>
      <w:r>
        <w:rPr>
          <w:spacing w:val="1"/>
        </w:rPr>
        <w:t> </w:t>
      </w:r>
      <w:r>
        <w:rPr/>
        <w:t>perfección</w:t>
      </w:r>
      <w:r>
        <w:rPr>
          <w:spacing w:val="-2"/>
        </w:rPr>
        <w:t> </w:t>
      </w:r>
      <w:r>
        <w:rPr/>
        <w:t>del contrato.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0" w:after="0"/>
        <w:ind w:left="576" w:right="0" w:hanging="476"/>
        <w:jc w:val="left"/>
        <w:rPr>
          <w:b w:val="0"/>
        </w:rPr>
      </w:pPr>
      <w:bookmarkStart w:name="_bookmark42" w:id="90"/>
      <w:bookmarkEnd w:id="90"/>
      <w:r>
        <w:rPr/>
      </w:r>
      <w:bookmarkStart w:name="_bookmark42" w:id="91"/>
      <w:bookmarkEnd w:id="91"/>
      <w:r>
        <w:rPr>
          <w:b w:val="0"/>
          <w:color w:val="2E5395"/>
        </w:rPr>
        <w:t>¿E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obligatorio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exigir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provisional?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No, la regla general es que no procede la exigencia de garantía provisional, salvo cuando de</w:t>
      </w:r>
      <w:r>
        <w:rPr>
          <w:spacing w:val="1"/>
        </w:rPr>
        <w:t> </w:t>
      </w:r>
      <w:r>
        <w:rPr/>
        <w:t>forma excepcional el órgano de contratación, por motivos de interés público, lo considere</w:t>
      </w:r>
      <w:r>
        <w:rPr>
          <w:spacing w:val="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justifique</w:t>
      </w:r>
      <w:r>
        <w:rPr>
          <w:spacing w:val="-1"/>
        </w:rPr>
        <w:t> </w:t>
      </w:r>
      <w:r>
        <w:rPr/>
        <w:t>motivadamente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1" w:after="0"/>
        <w:ind w:left="576" w:right="0" w:hanging="476"/>
        <w:jc w:val="left"/>
        <w:rPr>
          <w:b w:val="0"/>
        </w:rPr>
      </w:pPr>
      <w:bookmarkStart w:name="_bookmark43" w:id="92"/>
      <w:bookmarkEnd w:id="92"/>
      <w:r>
        <w:rPr/>
      </w:r>
      <w:bookmarkStart w:name="_bookmark43" w:id="93"/>
      <w:bookmarkEnd w:id="93"/>
      <w:r>
        <w:rPr>
          <w:b w:val="0"/>
          <w:color w:val="2E5395"/>
        </w:rPr>
        <w:t>¿Cuá</w:t>
      </w:r>
      <w:r>
        <w:rPr>
          <w:b w:val="0"/>
          <w:color w:val="2E5395"/>
        </w:rPr>
        <w:t>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importe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provisional?</w:t>
      </w:r>
    </w:p>
    <w:p>
      <w:pPr>
        <w:pStyle w:val="BodyText"/>
        <w:spacing w:before="12"/>
        <w:rPr>
          <w:rFonts w:ascii="Calibri Light"/>
          <w:b w:val="0"/>
          <w:sz w:val="45"/>
        </w:rPr>
      </w:pPr>
    </w:p>
    <w:p>
      <w:pPr>
        <w:pStyle w:val="BodyText"/>
        <w:spacing w:line="362" w:lineRule="auto"/>
        <w:ind w:left="101" w:right="125"/>
        <w:jc w:val="both"/>
      </w:pPr>
      <w:r>
        <w:rPr/>
        <w:t>El</w:t>
      </w:r>
      <w:r>
        <w:rPr>
          <w:spacing w:val="-7"/>
        </w:rPr>
        <w:t> </w:t>
      </w:r>
      <w:r>
        <w:rPr/>
        <w:t>importe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garantía</w:t>
      </w:r>
      <w:r>
        <w:rPr>
          <w:spacing w:val="-6"/>
        </w:rPr>
        <w:t> </w:t>
      </w:r>
      <w:r>
        <w:rPr/>
        <w:t>provisional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del contrato, excluido</w:t>
      </w:r>
      <w:r>
        <w:rPr>
          <w:spacing w:val="-1"/>
        </w:rPr>
        <w:t> </w:t>
      </w:r>
      <w:r>
        <w:rPr/>
        <w:t>el IVA</w:t>
      </w:r>
      <w:r>
        <w:rPr>
          <w:spacing w:val="-1"/>
        </w:rPr>
        <w:t> </w:t>
      </w:r>
      <w:r>
        <w:rPr/>
        <w:t>(o</w:t>
      </w:r>
      <w:r>
        <w:rPr>
          <w:spacing w:val="1"/>
        </w:rPr>
        <w:t> </w:t>
      </w:r>
      <w:r>
        <w:rPr/>
        <w:t>IGIC).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/>
        <w:ind w:left="101" w:right="116"/>
        <w:jc w:val="both"/>
      </w:pPr>
      <w:r>
        <w:rPr/>
        <w:t>En el caso de división en lotes, la garantía provisional se fijará atendiendo exclusivamente al</w:t>
      </w:r>
      <w:r>
        <w:rPr>
          <w:spacing w:val="1"/>
        </w:rPr>
        <w:t> </w:t>
      </w:r>
      <w:r>
        <w:rPr/>
        <w:t>importe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lotes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licitador</w:t>
      </w:r>
      <w:r>
        <w:rPr>
          <w:spacing w:val="-6"/>
        </w:rPr>
        <w:t> </w:t>
      </w:r>
      <w:r>
        <w:rPr/>
        <w:t>vaya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oferta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importe</w:t>
      </w:r>
      <w:r>
        <w:rPr>
          <w:spacing w:val="-47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 total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0" w:after="0"/>
        <w:ind w:left="576" w:right="0" w:hanging="476"/>
        <w:jc w:val="left"/>
        <w:rPr>
          <w:b w:val="0"/>
        </w:rPr>
      </w:pPr>
      <w:bookmarkStart w:name="_TOC_250001" w:id="94"/>
      <w:bookmarkStart w:name="_bookmark44" w:id="95"/>
      <w:r>
        <w:rPr/>
      </w:r>
      <w:bookmarkEnd w:id="95"/>
      <w:bookmarkStart w:name="_bookmark44" w:id="96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garantiza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-3"/>
        </w:rPr>
        <w:t> </w:t>
      </w:r>
      <w:bookmarkEnd w:id="94"/>
      <w:r>
        <w:rPr>
          <w:b w:val="0"/>
          <w:color w:val="2E5395"/>
        </w:rPr>
        <w:t>definitiva?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5"/>
        </w:rPr>
        <w:t> </w:t>
      </w:r>
      <w:r>
        <w:rPr/>
        <w:t>garantía</w:t>
      </w:r>
      <w:r>
        <w:rPr>
          <w:spacing w:val="-5"/>
        </w:rPr>
        <w:t> </w:t>
      </w:r>
      <w:r>
        <w:rPr/>
        <w:t>definitiva</w:t>
      </w:r>
      <w:r>
        <w:rPr>
          <w:spacing w:val="-3"/>
        </w:rPr>
        <w:t> </w:t>
      </w:r>
      <w:r>
        <w:rPr/>
        <w:t>únicamente</w:t>
      </w:r>
      <w:r>
        <w:rPr>
          <w:spacing w:val="-4"/>
        </w:rPr>
        <w:t> </w:t>
      </w:r>
      <w:r>
        <w:rPr/>
        <w:t>responderá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conceptos: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obligación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formalizar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plazo.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0" w:lineRule="auto" w:before="135" w:after="0"/>
        <w:ind w:left="822" w:right="0" w:hanging="361"/>
        <w:jc w:val="both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penalidades</w:t>
      </w:r>
      <w:r>
        <w:rPr>
          <w:spacing w:val="-5"/>
          <w:sz w:val="22"/>
        </w:rPr>
        <w:t> </w:t>
      </w:r>
      <w:r>
        <w:rPr>
          <w:sz w:val="22"/>
        </w:rPr>
        <w:t>impuestas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contratista.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360" w:lineRule="auto" w:before="133" w:after="0"/>
        <w:ind w:left="821" w:right="117" w:hanging="360"/>
        <w:jc w:val="both"/>
        <w:rPr>
          <w:sz w:val="22"/>
        </w:rPr>
      </w:pPr>
      <w:r>
        <w:rPr>
          <w:sz w:val="22"/>
        </w:rPr>
        <w:t>De la correcta ejecución de las prestaciones contempladas en el contrato incluidas las</w:t>
      </w:r>
      <w:r>
        <w:rPr>
          <w:spacing w:val="1"/>
          <w:sz w:val="22"/>
        </w:rPr>
        <w:t> </w:t>
      </w:r>
      <w:r>
        <w:rPr>
          <w:sz w:val="22"/>
        </w:rPr>
        <w:t>mejoras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ofertadas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contratista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aceptadas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contratación,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gastos</w:t>
      </w:r>
      <w:r>
        <w:rPr>
          <w:spacing w:val="-2"/>
          <w:sz w:val="22"/>
        </w:rPr>
        <w:t> </w:t>
      </w:r>
      <w:r>
        <w:rPr>
          <w:sz w:val="22"/>
        </w:rPr>
        <w:t>originados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demora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contratista</w:t>
      </w:r>
      <w:r>
        <w:rPr>
          <w:spacing w:val="-47"/>
          <w:sz w:val="22"/>
        </w:rPr>
        <w:t> </w:t>
      </w:r>
      <w:r>
        <w:rPr>
          <w:sz w:val="22"/>
        </w:rPr>
        <w:t>en el cumplimiento de sus obligaciones, y de los daños y perjuicios ocasionados a la</w:t>
      </w:r>
      <w:r>
        <w:rPr>
          <w:spacing w:val="1"/>
          <w:sz w:val="22"/>
        </w:rPr>
        <w:t> </w:t>
      </w:r>
      <w:r>
        <w:rPr>
          <w:sz w:val="22"/>
        </w:rPr>
        <w:t>misma con motivo de la ejecución del contrato o por su incumplimiento, cuando no</w:t>
      </w:r>
      <w:r>
        <w:rPr>
          <w:spacing w:val="1"/>
          <w:sz w:val="22"/>
        </w:rPr>
        <w:t> </w:t>
      </w:r>
      <w:r>
        <w:rPr>
          <w:sz w:val="22"/>
        </w:rPr>
        <w:t>proceda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resolución.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360" w:lineRule="auto" w:before="1" w:after="0"/>
        <w:ind w:left="821" w:right="124" w:hanging="360"/>
        <w:jc w:val="both"/>
        <w:rPr>
          <w:sz w:val="22"/>
        </w:rPr>
      </w:pPr>
      <w:r>
        <w:rPr>
          <w:sz w:val="22"/>
        </w:rPr>
        <w:t>De la incautación que puede decretarse en los casos de resolución del contrato, 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 que</w:t>
      </w:r>
      <w:r>
        <w:rPr>
          <w:spacing w:val="-1"/>
          <w:sz w:val="22"/>
        </w:rPr>
        <w:t> </w:t>
      </w:r>
      <w:r>
        <w:rPr>
          <w:sz w:val="22"/>
        </w:rPr>
        <w:t>en él o en la LCSP.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360" w:lineRule="auto" w:before="0" w:after="0"/>
        <w:ind w:left="821" w:right="124" w:hanging="360"/>
        <w:jc w:val="both"/>
        <w:rPr>
          <w:sz w:val="22"/>
        </w:rPr>
      </w:pPr>
      <w:r>
        <w:rPr>
          <w:sz w:val="22"/>
        </w:rPr>
        <w:t>Además, en los contratos de obras, de servicios y de suministros, la garantía definitiva</w:t>
      </w:r>
      <w:r>
        <w:rPr>
          <w:spacing w:val="1"/>
          <w:sz w:val="22"/>
        </w:rPr>
        <w:t> </w:t>
      </w:r>
      <w:r>
        <w:rPr>
          <w:sz w:val="22"/>
        </w:rPr>
        <w:t>responderá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inexistencia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vicios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defectos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bienes</w:t>
      </w:r>
      <w:r>
        <w:rPr>
          <w:spacing w:val="22"/>
          <w:sz w:val="22"/>
        </w:rPr>
        <w:t> </w:t>
      </w:r>
      <w:r>
        <w:rPr>
          <w:sz w:val="22"/>
        </w:rPr>
        <w:t>construidos</w:t>
      </w:r>
      <w:r>
        <w:rPr>
          <w:spacing w:val="23"/>
          <w:sz w:val="22"/>
        </w:rPr>
        <w:t> </w:t>
      </w:r>
      <w:r>
        <w:rPr>
          <w:sz w:val="22"/>
        </w:rPr>
        <w:t>o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821"/>
      </w:pPr>
      <w:r>
        <w:rPr/>
        <w:t>suministrados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prestados</w:t>
      </w:r>
      <w:r>
        <w:rPr>
          <w:spacing w:val="24"/>
        </w:rPr>
        <w:t> </w:t>
      </w:r>
      <w:r>
        <w:rPr/>
        <w:t>durante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plazo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haya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el contrato.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</w:rPr>
      </w:pPr>
      <w:bookmarkStart w:name="_bookmark45" w:id="97"/>
      <w:bookmarkEnd w:id="97"/>
      <w:r>
        <w:rPr/>
      </w:r>
      <w:bookmarkStart w:name="_bookmark45" w:id="98"/>
      <w:bookmarkEnd w:id="98"/>
      <w:r>
        <w:rPr>
          <w:b w:val="0"/>
          <w:color w:val="2E5395"/>
        </w:rPr>
        <w:t>¿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obligatorio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exigir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definitiva?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3"/>
        <w:jc w:val="both"/>
      </w:pPr>
      <w:r>
        <w:rPr/>
        <w:t>Sí,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concurrentes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podrá eximir al adjudicatario de la obligación de constituir garantía definitiva,</w:t>
      </w:r>
      <w:r>
        <w:rPr>
          <w:spacing w:val="1"/>
        </w:rPr>
        <w:t> </w:t>
      </w:r>
      <w:r>
        <w:rPr/>
        <w:t>justificándolo</w:t>
      </w:r>
      <w:r>
        <w:rPr>
          <w:spacing w:val="-1"/>
        </w:rPr>
        <w:t> </w:t>
      </w:r>
      <w:r>
        <w:rPr/>
        <w:t>adecuadamente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pliego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1" w:after="0"/>
        <w:ind w:left="576" w:right="0" w:hanging="476"/>
        <w:jc w:val="left"/>
        <w:rPr>
          <w:b w:val="0"/>
        </w:rPr>
      </w:pPr>
      <w:bookmarkStart w:name="_bookmark46" w:id="99"/>
      <w:bookmarkEnd w:id="99"/>
      <w:r>
        <w:rPr/>
      </w:r>
      <w:bookmarkStart w:name="_bookmark46" w:id="100"/>
      <w:bookmarkEnd w:id="100"/>
      <w:r>
        <w:rPr>
          <w:b w:val="0"/>
          <w:color w:val="2E5395"/>
        </w:rPr>
        <w:t>¿Cuá</w:t>
      </w:r>
      <w:r>
        <w:rPr>
          <w:b w:val="0"/>
          <w:color w:val="2E5395"/>
        </w:rPr>
        <w:t>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importe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definitiva?</w:t>
      </w:r>
    </w:p>
    <w:p>
      <w:pPr>
        <w:pStyle w:val="BodyText"/>
        <w:spacing w:before="12"/>
        <w:rPr>
          <w:rFonts w:ascii="Calibri Light"/>
          <w:b w:val="0"/>
          <w:sz w:val="45"/>
        </w:rPr>
      </w:pPr>
    </w:p>
    <w:p>
      <w:pPr>
        <w:pStyle w:val="BodyText"/>
        <w:ind w:left="101"/>
        <w:jc w:val="both"/>
      </w:pPr>
      <w:r>
        <w:rPr/>
        <w:t>5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final</w:t>
      </w:r>
      <w:r>
        <w:rPr>
          <w:spacing w:val="-3"/>
        </w:rPr>
        <w:t> </w:t>
      </w:r>
      <w:r>
        <w:rPr/>
        <w:t>ofertado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licitador,</w:t>
      </w:r>
      <w:r>
        <w:rPr>
          <w:spacing w:val="-2"/>
        </w:rPr>
        <w:t> </w:t>
      </w:r>
      <w:r>
        <w:rPr/>
        <w:t>excluido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IVA</w:t>
      </w:r>
      <w:r>
        <w:rPr>
          <w:spacing w:val="-1"/>
        </w:rPr>
        <w:t> </w:t>
      </w:r>
      <w:r>
        <w:rPr/>
        <w:t>(o</w:t>
      </w:r>
      <w:r>
        <w:rPr>
          <w:spacing w:val="-2"/>
        </w:rPr>
        <w:t> </w:t>
      </w:r>
      <w:r>
        <w:rPr/>
        <w:t>IGIC).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101" w:right="122"/>
        <w:jc w:val="both"/>
      </w:pPr>
      <w:r>
        <w:rPr/>
        <w:t>Cuando el precio del contrato se formule en función de precios unitarios, el importe de la</w:t>
      </w:r>
      <w:r>
        <w:rPr>
          <w:spacing w:val="1"/>
        </w:rPr>
        <w:t> </w:t>
      </w:r>
      <w:r>
        <w:rPr/>
        <w:t>garantía a constituir se fijará atendiendo al presupuesto base de licitación, es decir, que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será el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100 del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licitación, excluido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IVA</w:t>
      </w:r>
      <w:r>
        <w:rPr>
          <w:spacing w:val="3"/>
        </w:rPr>
        <w:t> </w:t>
      </w:r>
      <w:r>
        <w:rPr/>
        <w:t>(o</w:t>
      </w:r>
      <w:r>
        <w:rPr>
          <w:spacing w:val="-1"/>
        </w:rPr>
        <w:t> </w:t>
      </w:r>
      <w:r>
        <w:rPr/>
        <w:t>IGIC).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88" w:val="left" w:leader="none"/>
        </w:tabs>
        <w:spacing w:line="259" w:lineRule="auto" w:before="0" w:after="0"/>
        <w:ind w:left="101" w:right="120" w:firstLine="0"/>
        <w:jc w:val="left"/>
        <w:rPr>
          <w:b w:val="0"/>
        </w:rPr>
      </w:pPr>
      <w:bookmarkStart w:name="_bookmark47" w:id="101"/>
      <w:bookmarkEnd w:id="101"/>
      <w:r>
        <w:rPr/>
      </w:r>
      <w:bookmarkStart w:name="_bookmark47" w:id="102"/>
      <w:bookmarkEnd w:id="102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9"/>
        </w:rPr>
        <w:t> </w:t>
      </w:r>
      <w:r>
        <w:rPr>
          <w:b w:val="0"/>
          <w:color w:val="2E5395"/>
        </w:rPr>
        <w:t>licitadores</w:t>
      </w:r>
      <w:r>
        <w:rPr>
          <w:b w:val="0"/>
          <w:color w:val="2E5395"/>
          <w:spacing w:val="9"/>
        </w:rPr>
        <w:t> </w:t>
      </w:r>
      <w:r>
        <w:rPr>
          <w:b w:val="0"/>
          <w:color w:val="2E5395"/>
        </w:rPr>
        <w:t>han</w:t>
      </w:r>
      <w:r>
        <w:rPr>
          <w:b w:val="0"/>
          <w:color w:val="2E5395"/>
          <w:spacing w:val="1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0"/>
        </w:rPr>
        <w:t> </w:t>
      </w:r>
      <w:r>
        <w:rPr>
          <w:b w:val="0"/>
          <w:color w:val="2E5395"/>
        </w:rPr>
        <w:t>constituir</w:t>
      </w:r>
      <w:r>
        <w:rPr>
          <w:b w:val="0"/>
          <w:color w:val="2E5395"/>
          <w:spacing w:val="9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10"/>
        </w:rPr>
        <w:t> </w:t>
      </w:r>
      <w:r>
        <w:rPr>
          <w:b w:val="0"/>
          <w:color w:val="2E5395"/>
        </w:rPr>
        <w:t>disposición</w:t>
      </w:r>
      <w:r>
        <w:rPr>
          <w:b w:val="0"/>
          <w:color w:val="2E5395"/>
          <w:spacing w:val="9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10"/>
        </w:rPr>
        <w:t> </w:t>
      </w:r>
      <w:r>
        <w:rPr>
          <w:b w:val="0"/>
          <w:color w:val="2E5395"/>
        </w:rPr>
        <w:t>órgano</w:t>
      </w:r>
      <w:r>
        <w:rPr>
          <w:b w:val="0"/>
          <w:color w:val="2E5395"/>
          <w:spacing w:val="8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contratación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 garantía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definitiva?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before="1"/>
        <w:ind w:left="101"/>
        <w:jc w:val="both"/>
      </w:pP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hayan</w:t>
      </w:r>
      <w:r>
        <w:rPr>
          <w:spacing w:val="-3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mejor</w:t>
      </w:r>
      <w:r>
        <w:rPr>
          <w:spacing w:val="-2"/>
        </w:rPr>
        <w:t> </w:t>
      </w:r>
      <w:r>
        <w:rPr/>
        <w:t>oferta,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decir,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propuestos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adjudicatarios.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671" w:val="left" w:leader="none"/>
        </w:tabs>
        <w:spacing w:line="259" w:lineRule="auto" w:before="0" w:after="0"/>
        <w:ind w:left="101" w:right="116" w:firstLine="0"/>
        <w:jc w:val="left"/>
        <w:rPr>
          <w:b w:val="0"/>
        </w:rPr>
      </w:pPr>
      <w:bookmarkStart w:name="_bookmark48" w:id="103"/>
      <w:bookmarkEnd w:id="103"/>
      <w:r>
        <w:rPr/>
      </w:r>
      <w:bookmarkStart w:name="_bookmark48" w:id="104"/>
      <w:bookmarkEnd w:id="104"/>
      <w:r>
        <w:rPr>
          <w:b w:val="0"/>
          <w:color w:val="2E5395"/>
        </w:rPr>
        <w:t>¿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casos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procede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22"/>
        </w:rPr>
        <w:t> </w:t>
      </w:r>
      <w:r>
        <w:rPr>
          <w:b w:val="0"/>
          <w:color w:val="2E5395"/>
        </w:rPr>
        <w:t>reposición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reajuste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garantía?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3"/>
        <w:jc w:val="both"/>
      </w:pPr>
      <w:r>
        <w:rPr/>
        <w:t>En el caso de que se hagan efectivas sobre la garantía definitiva penalidades o indemnizaciones</w:t>
      </w:r>
      <w:r>
        <w:rPr>
          <w:spacing w:val="-48"/>
        </w:rPr>
        <w:t> </w:t>
      </w:r>
      <w:r>
        <w:rPr/>
        <w:t>exigibles al contratista, este deberá reponer o ampliar aquella, en la cuantía que corresponda</w:t>
      </w:r>
      <w:r>
        <w:rPr>
          <w:spacing w:val="1"/>
        </w:rPr>
        <w:t> </w:t>
      </w:r>
      <w:r>
        <w:rPr/>
        <w:t>en el plazo de quince días desde la ejecución, incurriendo en caso contrario en causa de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101" w:right="121"/>
        <w:jc w:val="both"/>
      </w:pPr>
      <w:r>
        <w:rPr/>
        <w:t>Cuando, como consecuencia de una modificación del contrato, experimente variación el precio</w:t>
      </w:r>
      <w:r>
        <w:rPr>
          <w:spacing w:val="-47"/>
        </w:rPr>
        <w:t> </w:t>
      </w:r>
      <w:r>
        <w:rPr/>
        <w:t>del mismo, deberá reajustarse la garantía, para que guarde la debida proporción con el nuevo</w:t>
      </w:r>
      <w:r>
        <w:rPr>
          <w:spacing w:val="1"/>
        </w:rPr>
        <w:t> </w:t>
      </w:r>
      <w:r>
        <w:rPr/>
        <w:t>precio modificado, en el plazo de quince días contados desde la fecha en que se notifique al</w:t>
      </w:r>
      <w:r>
        <w:rPr>
          <w:spacing w:val="1"/>
        </w:rPr>
        <w:t> </w:t>
      </w:r>
      <w:r>
        <w:rPr/>
        <w:t>empresario</w:t>
      </w:r>
      <w:r>
        <w:rPr>
          <w:spacing w:val="-1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87" w:after="0"/>
        <w:ind w:left="577" w:right="0" w:hanging="477"/>
        <w:jc w:val="left"/>
        <w:rPr>
          <w:b w:val="0"/>
        </w:rPr>
      </w:pPr>
      <w:bookmarkStart w:name="_bookmark49" w:id="105"/>
      <w:bookmarkEnd w:id="105"/>
      <w:r>
        <w:rPr/>
      </w:r>
      <w:bookmarkStart w:name="_bookmark49" w:id="106"/>
      <w:bookmarkEnd w:id="106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garantía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complementaria?</w:t>
      </w:r>
    </w:p>
    <w:p>
      <w:pPr>
        <w:pStyle w:val="BodyText"/>
        <w:spacing w:before="2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En caso especiales, el órgano de contratación puede establecer que, además de la garantía</w:t>
      </w:r>
      <w:r>
        <w:rPr>
          <w:spacing w:val="1"/>
        </w:rPr>
        <w:t> </w:t>
      </w:r>
      <w:r>
        <w:rPr/>
        <w:t>definitiva, se preste una complementaria de hasta un 5 por 100 del precio final ofertado (o del</w:t>
      </w:r>
      <w:r>
        <w:rPr>
          <w:spacing w:val="1"/>
        </w:rPr>
        <w:t> </w:t>
      </w:r>
      <w:r>
        <w:rPr/>
        <w:t>presupuesto base de licitación), pudiendo alcanzar la garantía total un 10 por 100 del citado</w:t>
      </w:r>
      <w:r>
        <w:rPr>
          <w:spacing w:val="1"/>
        </w:rPr>
        <w:t> </w:t>
      </w:r>
      <w:r>
        <w:rPr/>
        <w:t>precio.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Se considera que constituyen casos especiales, según la LCSP, aquellos contratos en los que,</w:t>
      </w:r>
      <w:r>
        <w:rPr>
          <w:spacing w:val="1"/>
        </w:rPr>
        <w:t> </w:t>
      </w:r>
      <w:r>
        <w:rPr/>
        <w:t>debido al riesgo que en virtud de ellos asume el órgano de contratación, por su especial</w:t>
      </w:r>
      <w:r>
        <w:rPr>
          <w:spacing w:val="1"/>
        </w:rPr>
        <w:t> </w:t>
      </w:r>
      <w:r>
        <w:rPr/>
        <w:t>naturaleza,</w:t>
      </w:r>
      <w:r>
        <w:rPr>
          <w:spacing w:val="-6"/>
        </w:rPr>
        <w:t> </w:t>
      </w:r>
      <w:r>
        <w:rPr/>
        <w:t>régimen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pagos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resulte</w:t>
      </w:r>
      <w:r>
        <w:rPr>
          <w:spacing w:val="-5"/>
        </w:rPr>
        <w:t> </w:t>
      </w:r>
      <w:r>
        <w:rPr/>
        <w:t>aconsejable</w:t>
      </w:r>
      <w:r>
        <w:rPr>
          <w:spacing w:val="1"/>
        </w:rPr>
        <w:t> </w:t>
      </w:r>
      <w:r>
        <w:rPr/>
        <w:t>incrementar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garantía</w:t>
      </w:r>
      <w:r>
        <w:rPr>
          <w:spacing w:val="-5"/>
        </w:rPr>
        <w:t> </w:t>
      </w:r>
      <w:r>
        <w:rPr/>
        <w:t>definitiva</w:t>
      </w:r>
      <w:r>
        <w:rPr>
          <w:spacing w:val="-5"/>
        </w:rPr>
        <w:t> </w:t>
      </w:r>
      <w:r>
        <w:rPr/>
        <w:t>ordinaria,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acordarse</w:t>
      </w:r>
      <w:r>
        <w:rPr>
          <w:spacing w:val="-5"/>
        </w:rPr>
        <w:t> </w:t>
      </w:r>
      <w:r>
        <w:rPr/>
        <w:t>mediante</w:t>
      </w:r>
      <w:r>
        <w:rPr>
          <w:spacing w:val="-47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motivada.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26"/>
        <w:jc w:val="both"/>
      </w:pPr>
      <w:r>
        <w:rPr/>
        <w:t>En particular, se podrá prever la presentación de esta garantía complementaria para los casos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adjudicatario</w:t>
      </w:r>
      <w:r>
        <w:rPr>
          <w:spacing w:val="-3"/>
        </w:rPr>
        <w:t> </w:t>
      </w:r>
      <w:r>
        <w:rPr/>
        <w:t>resultara</w:t>
      </w:r>
      <w:r>
        <w:rPr>
          <w:spacing w:val="-3"/>
        </w:rPr>
        <w:t> </w:t>
      </w:r>
      <w:r>
        <w:rPr/>
        <w:t>inicialmente</w:t>
      </w:r>
      <w:r>
        <w:rPr>
          <w:spacing w:val="-4"/>
        </w:rPr>
        <w:t> </w:t>
      </w:r>
      <w:r>
        <w:rPr/>
        <w:t>incursa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presunción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anormalidad.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4"/>
        </w:numPr>
        <w:tabs>
          <w:tab w:pos="2230" w:val="left" w:leader="none"/>
        </w:tabs>
        <w:spacing w:line="240" w:lineRule="auto" w:before="1" w:after="0"/>
        <w:ind w:left="2229" w:right="0" w:hanging="583"/>
        <w:jc w:val="left"/>
      </w:pPr>
      <w:r>
        <w:rPr/>
        <w:t>EXPEDIENTE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CONTRATACIÓN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575" w:val="left" w:leader="none"/>
        </w:tabs>
        <w:spacing w:line="259" w:lineRule="auto" w:before="0" w:after="0"/>
        <w:ind w:left="101" w:right="117" w:firstLine="0"/>
        <w:jc w:val="left"/>
        <w:rPr>
          <w:b w:val="0"/>
        </w:rPr>
      </w:pPr>
      <w:bookmarkStart w:name="_bookmark50" w:id="107"/>
      <w:bookmarkEnd w:id="107"/>
      <w:r>
        <w:rPr/>
      </w:r>
      <w:bookmarkStart w:name="_bookmark50" w:id="108"/>
      <w:bookmarkEnd w:id="108"/>
      <w:r>
        <w:rPr>
          <w:b w:val="0"/>
          <w:color w:val="2E5395"/>
        </w:rPr>
        <w:t>¿Todo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expedientes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contratación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tramitan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mismo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modo?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ind w:left="101"/>
        <w:jc w:val="both"/>
      </w:pPr>
      <w:r>
        <w:rPr/>
        <w:t>No,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distinguir</w:t>
      </w:r>
      <w:r>
        <w:rPr>
          <w:spacing w:val="-2"/>
        </w:rPr>
        <w:t> </w:t>
      </w:r>
      <w:r>
        <w:rPr/>
        <w:t>entre: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1106" w:val="left" w:leader="none"/>
          <w:tab w:pos="1107" w:val="left" w:leader="none"/>
        </w:tabs>
        <w:spacing w:line="240" w:lineRule="auto" w:before="1" w:after="0"/>
        <w:ind w:left="1106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régimen</w:t>
      </w:r>
      <w:r>
        <w:rPr>
          <w:spacing w:val="-4"/>
          <w:sz w:val="22"/>
        </w:rPr>
        <w:t> </w:t>
      </w:r>
      <w:r>
        <w:rPr>
          <w:sz w:val="22"/>
        </w:rPr>
        <w:t>ordinario.</w:t>
      </w:r>
    </w:p>
    <w:p>
      <w:pPr>
        <w:pStyle w:val="ListParagraph"/>
        <w:numPr>
          <w:ilvl w:val="0"/>
          <w:numId w:val="12"/>
        </w:numPr>
        <w:tabs>
          <w:tab w:pos="1106" w:val="left" w:leader="none"/>
          <w:tab w:pos="1107" w:val="left" w:leader="none"/>
        </w:tabs>
        <w:spacing w:line="240" w:lineRule="auto" w:before="133" w:after="0"/>
        <w:ind w:left="1106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regímenes</w:t>
      </w:r>
      <w:r>
        <w:rPr>
          <w:spacing w:val="-3"/>
          <w:sz w:val="22"/>
        </w:rPr>
        <w:t> </w:t>
      </w:r>
      <w:r>
        <w:rPr>
          <w:sz w:val="22"/>
        </w:rPr>
        <w:t>especiales: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tramitación</w:t>
      </w:r>
      <w:r>
        <w:rPr>
          <w:spacing w:val="-2"/>
          <w:sz w:val="22"/>
        </w:rPr>
        <w:t> </w:t>
      </w:r>
      <w:r>
        <w:rPr>
          <w:sz w:val="22"/>
        </w:rPr>
        <w:t>urgente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tramitación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emergencia.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01"/>
        <w:jc w:val="both"/>
      </w:pP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regímenes</w:t>
      </w:r>
      <w:r>
        <w:rPr>
          <w:spacing w:val="-2"/>
        </w:rPr>
        <w:t> </w:t>
      </w:r>
      <w:r>
        <w:rPr/>
        <w:t>anteriores 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seguido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 llamados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menores.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75" w:val="left" w:leader="none"/>
        </w:tabs>
        <w:spacing w:line="259" w:lineRule="auto" w:before="0" w:after="0"/>
        <w:ind w:left="101" w:right="112" w:firstLine="0"/>
        <w:jc w:val="left"/>
        <w:rPr>
          <w:b w:val="0"/>
        </w:rPr>
      </w:pPr>
      <w:bookmarkStart w:name="_bookmark51" w:id="109"/>
      <w:bookmarkEnd w:id="109"/>
      <w:r>
        <w:rPr/>
      </w:r>
      <w:bookmarkStart w:name="_bookmark51" w:id="110"/>
      <w:bookmarkEnd w:id="110"/>
      <w:r>
        <w:rPr>
          <w:b w:val="0"/>
          <w:color w:val="2E5395"/>
        </w:rPr>
        <w:t>¿</w:t>
      </w:r>
      <w:r>
        <w:rPr>
          <w:b w:val="0"/>
          <w:color w:val="2E5395"/>
        </w:rPr>
        <w:t>En qué supuestos puede declararse urgente la tramitación de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expediente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contratación?</w:t>
      </w:r>
    </w:p>
    <w:p>
      <w:pPr>
        <w:spacing w:after="0" w:line="259" w:lineRule="auto"/>
        <w:jc w:val="left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20"/>
        <w:jc w:val="both"/>
      </w:pPr>
      <w:r>
        <w:rPr/>
        <w:t>El artículo 119 de la LCSP señala que podrán ser objeto de tramitación urgente los expedientes</w:t>
      </w:r>
      <w:r>
        <w:rPr>
          <w:spacing w:val="1"/>
        </w:rPr>
        <w:t> </w:t>
      </w:r>
      <w:r>
        <w:rPr/>
        <w:t>correspondientes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cuya</w:t>
      </w:r>
      <w:r>
        <w:rPr>
          <w:spacing w:val="-6"/>
        </w:rPr>
        <w:t> </w:t>
      </w:r>
      <w:r>
        <w:rPr/>
        <w:t>celebración</w:t>
      </w:r>
      <w:r>
        <w:rPr>
          <w:spacing w:val="-7"/>
        </w:rPr>
        <w:t> </w:t>
      </w:r>
      <w:r>
        <w:rPr/>
        <w:t>responda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necesidad</w:t>
      </w:r>
      <w:r>
        <w:rPr>
          <w:spacing w:val="-6"/>
        </w:rPr>
        <w:t> </w:t>
      </w:r>
      <w:r>
        <w:rPr/>
        <w:t>inaplazable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cuya</w:t>
      </w:r>
      <w:r>
        <w:rPr>
          <w:spacing w:val="-47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sea necesario acelerar</w:t>
      </w:r>
      <w:r>
        <w:rPr>
          <w:spacing w:val="1"/>
        </w:rPr>
        <w:t> </w:t>
      </w:r>
      <w:r>
        <w:rPr/>
        <w:t>por razones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20"/>
        <w:jc w:val="both"/>
      </w:pPr>
      <w:r>
        <w:rPr/>
        <w:t>La indeterminación sobre los casos en los que puede recurrirse a esta tramitación obliga a</w:t>
      </w:r>
      <w:r>
        <w:rPr>
          <w:spacing w:val="1"/>
        </w:rPr>
        <w:t> </w:t>
      </w:r>
      <w:r>
        <w:rPr/>
        <w:t>atender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concretas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concurran.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101" w:right="125"/>
        <w:jc w:val="both"/>
      </w:pPr>
      <w:r>
        <w:rPr/>
        <w:t>En cualquier caso, la urgencia no puede ser producto de la negligencia o voluntariedad de la</w:t>
      </w:r>
      <w:r>
        <w:rPr>
          <w:spacing w:val="1"/>
        </w:rPr>
        <w:t> </w:t>
      </w:r>
      <w:r>
        <w:rPr/>
        <w:t>Administración, razón por la cual, el expediente deberá contener una declaración de urgencia,</w:t>
      </w:r>
      <w:r>
        <w:rPr>
          <w:spacing w:val="1"/>
        </w:rPr>
        <w:t> </w:t>
      </w:r>
      <w:r>
        <w:rPr/>
        <w:t>hecha 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motivada.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</w:rPr>
      </w:pPr>
      <w:bookmarkStart w:name="_bookmark52" w:id="111"/>
      <w:bookmarkEnd w:id="111"/>
      <w:r>
        <w:rPr/>
      </w:r>
      <w:bookmarkStart w:name="_bookmark52" w:id="112"/>
      <w:bookmarkEnd w:id="112"/>
      <w:r>
        <w:rPr>
          <w:b w:val="0"/>
          <w:color w:val="2E5395"/>
        </w:rPr>
        <w:t>¿Cu</w:t>
      </w:r>
      <w:r>
        <w:rPr>
          <w:b w:val="0"/>
          <w:color w:val="2E5395"/>
        </w:rPr>
        <w:t>áles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especialidades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tramitación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urgencia?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La</w:t>
      </w:r>
      <w:r>
        <w:rPr>
          <w:spacing w:val="-6"/>
        </w:rPr>
        <w:t> </w:t>
      </w:r>
      <w:r>
        <w:rPr/>
        <w:t>tramitación</w:t>
      </w:r>
      <w:r>
        <w:rPr>
          <w:spacing w:val="-7"/>
        </w:rPr>
        <w:t> </w:t>
      </w:r>
      <w:r>
        <w:rPr/>
        <w:t>urgente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implica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alteración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ordinario.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procedimiento</w:t>
      </w:r>
      <w:r>
        <w:rPr>
          <w:spacing w:val="-47"/>
        </w:rPr>
        <w:t> </w:t>
      </w:r>
      <w:r>
        <w:rPr/>
        <w:t>que</w:t>
      </w:r>
      <w:r>
        <w:rPr>
          <w:spacing w:val="-3"/>
        </w:rPr>
        <w:t> </w:t>
      </w:r>
      <w:r>
        <w:rPr/>
        <w:t>se sigue es</w:t>
      </w:r>
      <w:r>
        <w:rPr>
          <w:spacing w:val="-1"/>
        </w:rPr>
        <w:t> </w:t>
      </w:r>
      <w:r>
        <w:rPr/>
        <w:t>el mismo,</w:t>
      </w:r>
      <w:r>
        <w:rPr>
          <w:spacing w:val="1"/>
        </w:rPr>
        <w:t> </w:t>
      </w:r>
      <w:r>
        <w:rPr/>
        <w:t>aunque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particularidades: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2" w:val="left" w:leader="none"/>
        </w:tabs>
        <w:spacing w:line="360" w:lineRule="auto" w:before="0" w:after="0"/>
        <w:ind w:left="821" w:right="121" w:hanging="360"/>
        <w:jc w:val="both"/>
        <w:rPr>
          <w:sz w:val="22"/>
        </w:rPr>
      </w:pPr>
      <w:r>
        <w:rPr>
          <w:sz w:val="22"/>
        </w:rPr>
        <w:t>Los expedientes gozan de preferencia para su despacho por los distintos órganos que</w:t>
      </w:r>
      <w:r>
        <w:rPr>
          <w:spacing w:val="1"/>
          <w:sz w:val="22"/>
        </w:rPr>
        <w:t> </w:t>
      </w:r>
      <w:r>
        <w:rPr>
          <w:sz w:val="22"/>
        </w:rPr>
        <w:t>intervienen en la tramitación, que disponen de un plazo de cinco días para emitir los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-2"/>
          <w:sz w:val="22"/>
        </w:rPr>
        <w:t> </w:t>
      </w:r>
      <w:r>
        <w:rPr>
          <w:sz w:val="22"/>
        </w:rPr>
        <w:t>informes o</w:t>
      </w:r>
      <w:r>
        <w:rPr>
          <w:spacing w:val="-2"/>
          <w:sz w:val="22"/>
        </w:rPr>
        <w:t> </w:t>
      </w:r>
      <w:r>
        <w:rPr>
          <w:sz w:val="22"/>
        </w:rPr>
        <w:t>cumplimentar los</w:t>
      </w:r>
      <w:r>
        <w:rPr>
          <w:spacing w:val="-2"/>
          <w:sz w:val="22"/>
        </w:rPr>
        <w:t> </w:t>
      </w:r>
      <w:r>
        <w:rPr>
          <w:sz w:val="22"/>
        </w:rPr>
        <w:t>trámites 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821"/>
      </w:pPr>
      <w:r>
        <w:rPr/>
        <w:t>Este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ampliarse</w:t>
      </w:r>
      <w:r>
        <w:rPr>
          <w:spacing w:val="1"/>
        </w:rPr>
        <w:t> </w:t>
      </w:r>
      <w:r>
        <w:rPr/>
        <w:t>hasta</w:t>
      </w:r>
      <w:r>
        <w:rPr>
          <w:spacing w:val="2"/>
        </w:rPr>
        <w:t> </w:t>
      </w:r>
      <w:r>
        <w:rPr/>
        <w:t>diez</w:t>
      </w:r>
      <w:r>
        <w:rPr>
          <w:spacing w:val="2"/>
        </w:rPr>
        <w:t> </w:t>
      </w:r>
      <w:r>
        <w:rPr/>
        <w:t>días</w:t>
      </w:r>
      <w:r>
        <w:rPr>
          <w:spacing w:val="2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sea</w:t>
      </w:r>
      <w:r>
        <w:rPr>
          <w:spacing w:val="3"/>
        </w:rPr>
        <w:t> </w:t>
      </w:r>
      <w:r>
        <w:rPr/>
        <w:t>complejo</w:t>
      </w:r>
      <w:r>
        <w:rPr>
          <w:spacing w:val="3"/>
        </w:rPr>
        <w:t> </w:t>
      </w:r>
      <w:r>
        <w:rPr/>
        <w:t>o</w:t>
      </w:r>
      <w:r>
        <w:rPr>
          <w:spacing w:val="-47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 justificada.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2" w:val="left" w:leader="none"/>
        </w:tabs>
        <w:spacing w:line="360" w:lineRule="auto" w:before="1" w:after="0"/>
        <w:ind w:left="821" w:right="121" w:hanging="360"/>
        <w:jc w:val="both"/>
        <w:rPr>
          <w:sz w:val="22"/>
        </w:rPr>
      </w:pPr>
      <w:r>
        <w:rPr>
          <w:sz w:val="22"/>
        </w:rPr>
        <w:t>Los plazos previstos en la LCSP para la licitación,</w:t>
      </w:r>
      <w:r>
        <w:rPr>
          <w:spacing w:val="1"/>
          <w:sz w:val="22"/>
        </w:rPr>
        <w:t> </w:t>
      </w:r>
      <w:r>
        <w:rPr>
          <w:sz w:val="22"/>
        </w:rPr>
        <w:t>adjudicación y formalización del</w:t>
      </w:r>
      <w:r>
        <w:rPr>
          <w:spacing w:val="1"/>
          <w:sz w:val="22"/>
        </w:rPr>
        <w:t> </w:t>
      </w:r>
      <w:r>
        <w:rPr>
          <w:sz w:val="22"/>
        </w:rPr>
        <w:t>contrato se reducirán a la mitad, con las excepciones que se señalan expresamente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 119.2</w:t>
      </w:r>
      <w:r>
        <w:rPr>
          <w:spacing w:val="-1"/>
          <w:sz w:val="22"/>
        </w:rPr>
        <w:t> </w:t>
      </w:r>
      <w:r>
        <w:rPr>
          <w:sz w:val="22"/>
        </w:rPr>
        <w:t>b).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22" w:val="left" w:leader="none"/>
        </w:tabs>
        <w:spacing w:line="360" w:lineRule="auto" w:before="1" w:after="0"/>
        <w:ind w:left="821" w:right="125" w:hanging="360"/>
        <w:jc w:val="both"/>
        <w:rPr>
          <w:sz w:val="22"/>
        </w:rPr>
      </w:pPr>
      <w:r>
        <w:rPr>
          <w:sz w:val="22"/>
        </w:rPr>
        <w:t>El plazo de inicio de la ejecución del contrato no podrá exceder de un mes, contado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-2"/>
          <w:sz w:val="22"/>
        </w:rPr>
        <w:t> </w:t>
      </w:r>
      <w:r>
        <w:rPr>
          <w:sz w:val="22"/>
        </w:rPr>
        <w:t>la formalización.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710" w:val="left" w:leader="none"/>
          <w:tab w:pos="711" w:val="left" w:leader="none"/>
          <w:tab w:pos="1388" w:val="left" w:leader="none"/>
          <w:tab w:pos="2087" w:val="left" w:leader="none"/>
          <w:tab w:pos="3596" w:val="left" w:leader="none"/>
          <w:tab w:pos="4619" w:val="left" w:leader="none"/>
          <w:tab w:pos="6159" w:val="left" w:leader="none"/>
          <w:tab w:pos="6587" w:val="left" w:leader="none"/>
          <w:tab w:pos="8281" w:val="left" w:leader="none"/>
        </w:tabs>
        <w:spacing w:line="259" w:lineRule="auto" w:before="1" w:after="0"/>
        <w:ind w:left="101" w:right="117" w:firstLine="0"/>
        <w:jc w:val="left"/>
        <w:rPr>
          <w:b w:val="0"/>
        </w:rPr>
      </w:pPr>
      <w:bookmarkStart w:name="_bookmark53" w:id="113"/>
      <w:bookmarkEnd w:id="113"/>
      <w:r>
        <w:rPr/>
      </w:r>
      <w:bookmarkStart w:name="_bookmark53" w:id="114"/>
      <w:bookmarkEnd w:id="114"/>
      <w:r>
        <w:rPr>
          <w:b w:val="0"/>
          <w:color w:val="2E5395"/>
        </w:rPr>
        <w:t>¿</w:t>
      </w:r>
      <w:r>
        <w:rPr>
          <w:b w:val="0"/>
          <w:color w:val="2E5395"/>
        </w:rPr>
        <w:t>En</w:t>
        <w:tab/>
        <w:t>qué</w:t>
        <w:tab/>
        <w:t>supuestos</w:t>
        <w:tab/>
        <w:t>puede</w:t>
        <w:tab/>
        <w:t>declararse</w:t>
        <w:tab/>
        <w:t>la</w:t>
        <w:tab/>
        <w:t>tramitación</w:t>
        <w:tab/>
      </w:r>
      <w:r>
        <w:rPr>
          <w:b w:val="0"/>
          <w:color w:val="2E5395"/>
          <w:spacing w:val="-1"/>
        </w:rPr>
        <w:t>de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emergencia?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La tramitación de emergencia está reservada para aquellos supuestos en que la Administración</w:t>
      </w:r>
      <w:r>
        <w:rPr>
          <w:spacing w:val="-47"/>
        </w:rPr>
        <w:t> </w:t>
      </w:r>
      <w:r>
        <w:rPr/>
        <w:t>tiene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actuar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6"/>
        </w:rPr>
        <w:t> </w:t>
      </w:r>
      <w:r>
        <w:rPr/>
        <w:t>inmediata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acontecimientos</w:t>
      </w:r>
      <w:r>
        <w:rPr>
          <w:spacing w:val="-5"/>
        </w:rPr>
        <w:t> </w:t>
      </w:r>
      <w:r>
        <w:rPr/>
        <w:t>catastróficos,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supongan</w:t>
      </w:r>
      <w:r>
        <w:rPr>
          <w:spacing w:val="-2"/>
        </w:rPr>
        <w:t> </w:t>
      </w:r>
      <w:r>
        <w:rPr/>
        <w:t>grave</w:t>
      </w:r>
      <w:r>
        <w:rPr>
          <w:spacing w:val="-1"/>
        </w:rPr>
        <w:t> </w:t>
      </w:r>
      <w:r>
        <w:rPr/>
        <w:t>peligro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Heading2"/>
        <w:numPr>
          <w:ilvl w:val="0"/>
          <w:numId w:val="5"/>
        </w:numPr>
        <w:tabs>
          <w:tab w:pos="764" w:val="left" w:leader="none"/>
          <w:tab w:pos="765" w:val="left" w:leader="none"/>
          <w:tab w:pos="2015" w:val="left" w:leader="none"/>
          <w:tab w:pos="2731" w:val="left" w:leader="none"/>
          <w:tab w:pos="3337" w:val="left" w:leader="none"/>
          <w:tab w:pos="5468" w:val="left" w:leader="none"/>
          <w:tab w:pos="6052" w:val="left" w:leader="none"/>
          <w:tab w:pos="6535" w:val="left" w:leader="none"/>
          <w:tab w:pos="8283" w:val="left" w:leader="none"/>
        </w:tabs>
        <w:spacing w:line="259" w:lineRule="auto" w:before="87" w:after="0"/>
        <w:ind w:left="101" w:right="115" w:firstLine="0"/>
        <w:jc w:val="left"/>
        <w:rPr>
          <w:b w:val="0"/>
        </w:rPr>
      </w:pPr>
      <w:bookmarkStart w:name="_bookmark54" w:id="115"/>
      <w:bookmarkEnd w:id="115"/>
      <w:r>
        <w:rPr/>
      </w:r>
      <w:bookmarkStart w:name="_bookmark54" w:id="116"/>
      <w:bookmarkEnd w:id="116"/>
      <w:r>
        <w:rPr>
          <w:b w:val="0"/>
          <w:color w:val="2E5395"/>
        </w:rPr>
        <w:t>¿Cu</w:t>
      </w:r>
      <w:r>
        <w:rPr>
          <w:b w:val="0"/>
          <w:color w:val="2E5395"/>
        </w:rPr>
        <w:t>áles</w:t>
        <w:tab/>
        <w:t>son</w:t>
        <w:tab/>
        <w:t>las</w:t>
        <w:tab/>
        <w:t>especialidades</w:t>
        <w:tab/>
        <w:t>de</w:t>
        <w:tab/>
        <w:t>la</w:t>
        <w:tab/>
        <w:t>tramitación</w:t>
        <w:tab/>
      </w:r>
      <w:r>
        <w:rPr>
          <w:b w:val="0"/>
          <w:color w:val="2E5395"/>
          <w:spacing w:val="-1"/>
        </w:rPr>
        <w:t>de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emergencia?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 w:before="1"/>
        <w:ind w:left="101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 sin obligación de tramitar expediente de contratación, ordenar la ejecución de lo</w:t>
      </w:r>
      <w:r>
        <w:rPr>
          <w:spacing w:val="1"/>
        </w:rPr>
        <w:t> </w:t>
      </w:r>
      <w:r>
        <w:rPr/>
        <w:t>necesario para remediar el acontecimiento producido o satisfacer la necesidad sobrevenida, o</w:t>
      </w:r>
      <w:r>
        <w:rPr>
          <w:spacing w:val="1"/>
        </w:rPr>
        <w:t> </w:t>
      </w:r>
      <w:r>
        <w:rPr/>
        <w:t>contratar libremente su objeto, en todo o en parte, sin sujetarse a los requisitos formales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LCSP, incluso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 suficiente.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7" w:val="left" w:leader="none"/>
        </w:tabs>
        <w:spacing w:line="240" w:lineRule="auto" w:before="1" w:after="0"/>
        <w:ind w:left="576" w:right="0" w:hanging="476"/>
        <w:jc w:val="left"/>
        <w:rPr>
          <w:b w:val="0"/>
        </w:rPr>
      </w:pPr>
      <w:bookmarkStart w:name="_bookmark55" w:id="117"/>
      <w:bookmarkEnd w:id="117"/>
      <w:r>
        <w:rPr/>
      </w:r>
      <w:bookmarkStart w:name="_bookmark55" w:id="118"/>
      <w:bookmarkEnd w:id="118"/>
      <w:r>
        <w:rPr>
          <w:b w:val="0"/>
          <w:color w:val="2E5395"/>
        </w:rPr>
        <w:t>¿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menores?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3"/>
        <w:jc w:val="both"/>
      </w:pPr>
      <w:r>
        <w:rPr/>
        <w:t>Los contratos menores son determinados contratos típicos (obras, servicios y suministros) que,</w:t>
      </w:r>
      <w:r>
        <w:rPr>
          <w:spacing w:val="-47"/>
        </w:rPr>
        <w:t> </w:t>
      </w:r>
      <w:r>
        <w:rPr/>
        <w:t>por su baja cuantía, están dotados de mayor flexibilidad tanto en los requerimientos de su</w:t>
      </w:r>
      <w:r>
        <w:rPr>
          <w:spacing w:val="1"/>
        </w:rPr>
        <w:t> </w:t>
      </w:r>
      <w:r>
        <w:rPr/>
        <w:t>expediente,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adjudicación.</w:t>
      </w:r>
    </w:p>
    <w:p>
      <w:pPr>
        <w:pStyle w:val="BodyText"/>
        <w:spacing w:before="7"/>
        <w:rPr>
          <w:sz w:val="19"/>
        </w:rPr>
      </w:pPr>
    </w:p>
    <w:p>
      <w:pPr>
        <w:spacing w:line="360" w:lineRule="auto" w:before="1"/>
        <w:ind w:left="101" w:right="118" w:firstLine="0"/>
        <w:jc w:val="both"/>
        <w:rPr>
          <w:sz w:val="22"/>
        </w:rPr>
      </w:pPr>
      <w:r>
        <w:rPr>
          <w:sz w:val="22"/>
        </w:rPr>
        <w:t>El artículo 118.1 LCSP señala que se consideran contratos menores los contratos de </w:t>
      </w:r>
      <w:r>
        <w:rPr>
          <w:b/>
          <w:sz w:val="22"/>
        </w:rPr>
        <w:t>valor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estimado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inferior </w:t>
      </w:r>
      <w:r>
        <w:rPr>
          <w:sz w:val="22"/>
        </w:rPr>
        <w:t>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15" w:val="left" w:leader="none"/>
          <w:tab w:pos="816" w:val="left" w:leader="none"/>
        </w:tabs>
        <w:spacing w:line="240" w:lineRule="auto" w:before="0" w:after="0"/>
        <w:ind w:left="816" w:right="0" w:hanging="358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obras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40.000</w:t>
      </w:r>
      <w:r>
        <w:rPr>
          <w:spacing w:val="-3"/>
          <w:sz w:val="22"/>
        </w:rPr>
        <w:t> </w:t>
      </w:r>
      <w:r>
        <w:rPr>
          <w:sz w:val="22"/>
        </w:rPr>
        <w:t>euros.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815" w:val="left" w:leader="none"/>
          <w:tab w:pos="816" w:val="left" w:leader="none"/>
        </w:tabs>
        <w:spacing w:line="240" w:lineRule="auto" w:before="0" w:after="0"/>
        <w:ind w:left="816" w:right="0" w:hanging="358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suministros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15.000</w:t>
      </w:r>
      <w:r>
        <w:rPr>
          <w:spacing w:val="-3"/>
          <w:sz w:val="22"/>
        </w:rPr>
        <w:t> </w:t>
      </w:r>
      <w:r>
        <w:rPr>
          <w:sz w:val="22"/>
        </w:rPr>
        <w:t>euros.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</w:rPr>
      </w:pPr>
      <w:bookmarkStart w:name="_bookmark56" w:id="119"/>
      <w:bookmarkEnd w:id="119"/>
      <w:r>
        <w:rPr/>
      </w:r>
      <w:bookmarkStart w:name="_bookmark56" w:id="120"/>
      <w:bookmarkEnd w:id="120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consultas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preliminares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mercado?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colegios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incluso,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excepcional,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planificar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correctamente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asesoramiento puede ser utilizando incluso durante la sustanciación del procedimiento de</w:t>
      </w:r>
      <w:r>
        <w:rPr>
          <w:spacing w:val="1"/>
        </w:rPr>
        <w:t> </w:t>
      </w:r>
      <w:r>
        <w:rPr/>
        <w:t>licitación.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20"/>
        <w:jc w:val="both"/>
      </w:pPr>
      <w:r>
        <w:rPr/>
        <w:t>Ello no obstante, este recurso, que puede ser tremendamente útil, también tiene límites, y 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falsear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vulnerar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discriminación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La participación en la consulta no impide la posterior intervención en el procedimiento de</w:t>
      </w:r>
      <w:r>
        <w:rPr>
          <w:spacing w:val="1"/>
        </w:rPr>
        <w:t> </w:t>
      </w:r>
      <w:r>
        <w:rPr/>
        <w:t>contratación que en su caso se tramite, razón por la cual, y, en consonancia con lo señalado en</w:t>
      </w:r>
      <w:r>
        <w:rPr>
          <w:spacing w:val="1"/>
        </w:rPr>
        <w:t> </w:t>
      </w:r>
      <w:r>
        <w:rPr/>
        <w:t>el párrafo anterior, de las consultas realizadas no puede resultar un objeto contractual tan</w:t>
      </w:r>
      <w:r>
        <w:rPr>
          <w:spacing w:val="1"/>
        </w:rPr>
        <w:t> </w:t>
      </w:r>
      <w:r>
        <w:rPr/>
        <w:t>concreto y delimitado que únicamente se ajuste a las características técnicas de uno de los</w:t>
      </w:r>
      <w:r>
        <w:rPr>
          <w:spacing w:val="1"/>
        </w:rPr>
        <w:t> </w:t>
      </w:r>
      <w:r>
        <w:rPr/>
        <w:t>consultados.</w:t>
      </w:r>
      <w:r>
        <w:rPr>
          <w:spacing w:val="1"/>
        </w:rPr>
        <w:t> </w:t>
      </w:r>
      <w:r>
        <w:rPr/>
        <w:t>El resultado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estudios y consultas</w:t>
      </w:r>
      <w:r>
        <w:rPr>
          <w:spacing w:val="1"/>
        </w:rPr>
        <w:t> </w:t>
      </w:r>
      <w:r>
        <w:rPr/>
        <w:t>debe,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caso,</w:t>
      </w:r>
      <w:r>
        <w:rPr>
          <w:spacing w:val="1"/>
        </w:rPr>
        <w:t> </w:t>
      </w:r>
      <w:r>
        <w:rPr/>
        <w:t>concretarse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genéricas,</w:t>
      </w:r>
      <w:r>
        <w:rPr>
          <w:spacing w:val="1"/>
        </w:rPr>
        <w:t> </w:t>
      </w:r>
      <w:r>
        <w:rPr/>
        <w:t>exigencias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abstractas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 una mejor satisfacción de los intereses públicos, sin que, en ningún caso, puedan 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comportar ventajas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participantes en aquellas.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</w:rPr>
      </w:pPr>
      <w:bookmarkStart w:name="_bookmark57" w:id="121"/>
      <w:bookmarkEnd w:id="121"/>
      <w:r>
        <w:rPr/>
      </w:r>
      <w:bookmarkStart w:name="_bookmark57" w:id="122"/>
      <w:bookmarkEnd w:id="122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tramitación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anticipada?</w:t>
      </w:r>
    </w:p>
    <w:p>
      <w:pPr>
        <w:pStyle w:val="BodyText"/>
        <w:spacing w:before="12"/>
        <w:rPr>
          <w:rFonts w:ascii="Calibri Light"/>
          <w:b w:val="0"/>
          <w:sz w:val="45"/>
        </w:rPr>
      </w:pPr>
    </w:p>
    <w:p>
      <w:pPr>
        <w:pStyle w:val="BodyText"/>
        <w:spacing w:line="362" w:lineRule="auto"/>
        <w:ind w:left="101" w:right="121"/>
        <w:jc w:val="both"/>
      </w:pPr>
      <w:r>
        <w:rPr/>
        <w:t>La tramitación anticipada, pese a su denominación, no es una de las formas de tramitación del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 contratación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la LCSP.</w:t>
      </w:r>
    </w:p>
    <w:p>
      <w:pPr>
        <w:pStyle w:val="BodyText"/>
        <w:spacing w:before="3"/>
        <w:rPr>
          <w:sz w:val="19"/>
        </w:rPr>
      </w:pPr>
    </w:p>
    <w:p>
      <w:pPr>
        <w:spacing w:line="360" w:lineRule="auto" w:before="1"/>
        <w:ind w:left="101" w:right="120" w:firstLine="0"/>
        <w:jc w:val="both"/>
        <w:rPr>
          <w:i/>
          <w:sz w:val="22"/>
        </w:rPr>
      </w:pPr>
      <w:r>
        <w:rPr>
          <w:spacing w:val="-1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LCSP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define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qué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entenderse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tramitación</w:t>
      </w:r>
      <w:r>
        <w:rPr>
          <w:spacing w:val="-11"/>
          <w:sz w:val="22"/>
        </w:rPr>
        <w:t> </w:t>
      </w:r>
      <w:r>
        <w:rPr>
          <w:sz w:val="22"/>
        </w:rPr>
        <w:t>anticipada.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norma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limita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señalar,</w:t>
      </w:r>
      <w:r>
        <w:rPr>
          <w:spacing w:val="-47"/>
          <w:sz w:val="22"/>
        </w:rPr>
        <w:t> </w:t>
      </w:r>
      <w:r>
        <w:rPr>
          <w:sz w:val="22"/>
        </w:rPr>
        <w:t>en su artículo 117.2, que “</w:t>
      </w:r>
      <w:r>
        <w:rPr>
          <w:i/>
          <w:sz w:val="22"/>
        </w:rPr>
        <w:t>los expedientes de contratación podrán ultimarse incluso con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adjudicación y la formalización del correspondiente contrato, aun cuando su ejecución, ya 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realice en una o en varias anualidades, deba iniciarse en el ejercicio siguiente. A estos efectos,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podrán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comprometerse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créditos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limitaciones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determinen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normas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presupuestarias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distintas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Administraciones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Públicas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sujetas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Ley”.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BodyText"/>
        <w:spacing w:line="360" w:lineRule="auto" w:before="1"/>
        <w:ind w:left="101" w:right="118"/>
        <w:jc w:val="both"/>
      </w:pPr>
      <w:r>
        <w:rPr/>
        <w:t>Así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 e incluso la formalización del mismo</w:t>
      </w:r>
      <w:r>
        <w:rPr>
          <w:spacing w:val="1"/>
        </w:rPr>
        <w:t> </w:t>
      </w:r>
      <w:r>
        <w:rPr/>
        <w:t>se pueden llevar a cabo</w:t>
      </w:r>
      <w:r>
        <w:rPr>
          <w:spacing w:val="1"/>
        </w:rPr>
        <w:t> </w:t>
      </w:r>
      <w:r>
        <w:rPr/>
        <w:t>en el ejercicio</w:t>
      </w:r>
      <w:r>
        <w:rPr>
          <w:spacing w:val="1"/>
        </w:rPr>
        <w:t> </w:t>
      </w:r>
      <w:r>
        <w:rPr/>
        <w:t>presupuestario anterior al de la iniciación de la ejecución, comprometiéndose créditos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siguiente, es</w:t>
      </w:r>
      <w:r>
        <w:rPr>
          <w:spacing w:val="-1"/>
        </w:rPr>
        <w:t> </w:t>
      </w:r>
      <w:r>
        <w:rPr/>
        <w:t>decir, de</w:t>
      </w:r>
      <w:r>
        <w:rPr>
          <w:spacing w:val="-2"/>
        </w:rPr>
        <w:t> </w:t>
      </w:r>
      <w:r>
        <w:rPr/>
        <w:t>aquel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lugar la ejecución.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96" w:val="left" w:leader="none"/>
        </w:tabs>
        <w:spacing w:line="259" w:lineRule="auto" w:before="1" w:after="0"/>
        <w:ind w:left="101" w:right="117" w:firstLine="0"/>
        <w:jc w:val="left"/>
        <w:rPr>
          <w:b w:val="0"/>
        </w:rPr>
      </w:pPr>
      <w:bookmarkStart w:name="_bookmark58" w:id="123"/>
      <w:bookmarkEnd w:id="123"/>
      <w:r>
        <w:rPr/>
      </w:r>
      <w:bookmarkStart w:name="_bookmark58" w:id="124"/>
      <w:bookmarkEnd w:id="124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pliegos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cláusulas</w:t>
      </w:r>
      <w:r>
        <w:rPr>
          <w:b w:val="0"/>
          <w:color w:val="2E5395"/>
          <w:spacing w:val="19"/>
        </w:rPr>
        <w:t> </w:t>
      </w:r>
      <w:r>
        <w:rPr>
          <w:b w:val="0"/>
          <w:color w:val="2E5395"/>
        </w:rPr>
        <w:t>administrativas</w:t>
      </w:r>
      <w:r>
        <w:rPr>
          <w:b w:val="0"/>
          <w:color w:val="2E5395"/>
          <w:spacing w:val="15"/>
        </w:rPr>
        <w:t> </w:t>
      </w:r>
      <w:r>
        <w:rPr>
          <w:b w:val="0"/>
          <w:color w:val="2E5395"/>
        </w:rPr>
        <w:t>particulares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(PCAP)?</w:t>
      </w:r>
    </w:p>
    <w:p>
      <w:pPr>
        <w:spacing w:after="0" w:line="259" w:lineRule="auto"/>
        <w:jc w:val="left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8"/>
        <w:jc w:val="both"/>
      </w:pP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pliegos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cláusulas</w:t>
      </w:r>
      <w:r>
        <w:rPr>
          <w:spacing w:val="-10"/>
        </w:rPr>
        <w:t> </w:t>
      </w:r>
      <w:r>
        <w:rPr>
          <w:spacing w:val="-1"/>
        </w:rPr>
        <w:t>administrativas</w:t>
      </w:r>
      <w:r>
        <w:rPr>
          <w:spacing w:val="-10"/>
        </w:rPr>
        <w:t> </w:t>
      </w:r>
      <w:r>
        <w:rPr>
          <w:spacing w:val="-1"/>
        </w:rPr>
        <w:t>particulares</w:t>
      </w:r>
      <w:r>
        <w:rPr>
          <w:spacing w:val="-6"/>
        </w:rPr>
        <w:t> </w:t>
      </w:r>
      <w:r>
        <w:rPr/>
        <w:t>constituyen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documento</w:t>
      </w:r>
      <w:r>
        <w:rPr>
          <w:spacing w:val="-11"/>
        </w:rPr>
        <w:t> </w:t>
      </w:r>
      <w:r>
        <w:rPr/>
        <w:t>esencial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licitaciones. En los mismo se define el objeto contractual, se especifican los requisitos de</w:t>
      </w:r>
      <w:r>
        <w:rPr>
          <w:spacing w:val="1"/>
        </w:rPr>
        <w:t> </w:t>
      </w:r>
      <w:r>
        <w:rPr/>
        <w:t>solvencia, se detallan los criterios objetivos que han de servir de base para la adjudicación del</w:t>
      </w:r>
      <w:r>
        <w:rPr>
          <w:spacing w:val="1"/>
        </w:rPr>
        <w:t> </w:t>
      </w:r>
      <w:r>
        <w:rPr/>
        <w:t>contrato, así como las condiciones que han de regir la contratación de que se trate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determinan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 obligaciones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asumen 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22"/>
        <w:jc w:val="both"/>
      </w:pPr>
      <w:r>
        <w:rPr/>
        <w:t>La competencia para aprobar los pliegos de cláusulas administrativas particulares corresponde</w:t>
      </w:r>
      <w:r>
        <w:rPr>
          <w:spacing w:val="1"/>
        </w:rPr>
        <w:t> </w:t>
      </w:r>
      <w:r>
        <w:rPr/>
        <w:t>al órgano</w:t>
      </w:r>
      <w:r>
        <w:rPr>
          <w:spacing w:val="1"/>
        </w:rPr>
        <w:t> </w:t>
      </w:r>
      <w:r>
        <w:rPr/>
        <w:t>de contratación, que deberá hacerlo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 la autorización del gasto o</w:t>
      </w:r>
      <w:r>
        <w:rPr>
          <w:spacing w:val="1"/>
        </w:rPr>
        <w:t> </w:t>
      </w:r>
      <w:r>
        <w:rPr/>
        <w:t>conjuntamente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ella,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siempre</w:t>
      </w:r>
      <w:r>
        <w:rPr>
          <w:spacing w:val="-6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licitación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o,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existir</w:t>
      </w:r>
      <w:r>
        <w:rPr>
          <w:spacing w:val="-6"/>
        </w:rPr>
        <w:t> </w:t>
      </w:r>
      <w:r>
        <w:rPr/>
        <w:t>esta,</w:t>
      </w:r>
      <w:r>
        <w:rPr>
          <w:spacing w:val="-4"/>
        </w:rPr>
        <w:t> </w:t>
      </w:r>
      <w:r>
        <w:rPr/>
        <w:t>antes</w:t>
      </w:r>
      <w:r>
        <w:rPr>
          <w:spacing w:val="-48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adjudicación.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21" w:val="left" w:leader="none"/>
        </w:tabs>
        <w:spacing w:line="259" w:lineRule="auto" w:before="0" w:after="0"/>
        <w:ind w:left="101" w:right="116" w:firstLine="0"/>
        <w:jc w:val="left"/>
        <w:rPr>
          <w:b w:val="0"/>
        </w:rPr>
      </w:pPr>
      <w:bookmarkStart w:name="_bookmark59" w:id="125"/>
      <w:bookmarkEnd w:id="125"/>
      <w:r>
        <w:rPr/>
      </w:r>
      <w:bookmarkStart w:name="_bookmark59" w:id="126"/>
      <w:bookmarkEnd w:id="126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42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43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45"/>
        </w:rPr>
        <w:t> </w:t>
      </w:r>
      <w:r>
        <w:rPr>
          <w:b w:val="0"/>
          <w:color w:val="2E5395"/>
        </w:rPr>
        <w:t>pliegos</w:t>
      </w:r>
      <w:r>
        <w:rPr>
          <w:b w:val="0"/>
          <w:color w:val="2E5395"/>
          <w:spacing w:val="4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42"/>
        </w:rPr>
        <w:t> </w:t>
      </w:r>
      <w:r>
        <w:rPr>
          <w:b w:val="0"/>
          <w:color w:val="2E5395"/>
        </w:rPr>
        <w:t>prescripciones</w:t>
      </w:r>
      <w:r>
        <w:rPr>
          <w:b w:val="0"/>
          <w:color w:val="2E5395"/>
          <w:spacing w:val="43"/>
        </w:rPr>
        <w:t> </w:t>
      </w:r>
      <w:r>
        <w:rPr>
          <w:b w:val="0"/>
          <w:color w:val="2E5395"/>
        </w:rPr>
        <w:t>técnicas</w:t>
      </w:r>
      <w:r>
        <w:rPr>
          <w:b w:val="0"/>
          <w:color w:val="2E5395"/>
          <w:spacing w:val="42"/>
        </w:rPr>
        <w:t> </w:t>
      </w:r>
      <w:r>
        <w:rPr>
          <w:b w:val="0"/>
          <w:color w:val="2E5395"/>
        </w:rPr>
        <w:t>particulares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(PPT)?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0" w:lineRule="auto" w:before="1"/>
        <w:ind w:left="101" w:right="117"/>
        <w:jc w:val="both"/>
      </w:pP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características</w:t>
      </w:r>
      <w:r>
        <w:rPr>
          <w:spacing w:val="-9"/>
        </w:rPr>
        <w:t> </w:t>
      </w:r>
      <w:r>
        <w:rPr/>
        <w:t>técnicas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prestación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constituye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contrato,</w:t>
      </w:r>
      <w:r>
        <w:rPr>
          <w:spacing w:val="-4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cada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establece la LCSP.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101" w:right="122"/>
        <w:jc w:val="both"/>
      </w:pPr>
      <w:r>
        <w:rPr/>
        <w:t>Igual que el pliego de cláusulas administrativas particulares, el de prescripciones técnicas 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conjuntamente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ella,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siempre</w:t>
      </w:r>
      <w:r>
        <w:rPr>
          <w:spacing w:val="-6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licitación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o,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existir</w:t>
      </w:r>
      <w:r>
        <w:rPr>
          <w:spacing w:val="-5"/>
        </w:rPr>
        <w:t> </w:t>
      </w:r>
      <w:r>
        <w:rPr/>
        <w:t>esta,</w:t>
      </w:r>
      <w:r>
        <w:rPr>
          <w:spacing w:val="-5"/>
        </w:rPr>
        <w:t> </w:t>
      </w:r>
      <w:r>
        <w:rPr/>
        <w:t>antes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adjudicación.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702" w:val="left" w:leader="none"/>
        </w:tabs>
        <w:spacing w:line="259" w:lineRule="auto" w:before="0" w:after="0"/>
        <w:ind w:left="101" w:right="118" w:firstLine="0"/>
        <w:jc w:val="left"/>
        <w:rPr>
          <w:b w:val="0"/>
        </w:rPr>
      </w:pPr>
      <w:bookmarkStart w:name="_bookmark60" w:id="127"/>
      <w:bookmarkEnd w:id="127"/>
      <w:r>
        <w:rPr/>
      </w:r>
      <w:bookmarkStart w:name="_bookmark60" w:id="128"/>
      <w:bookmarkEnd w:id="128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pliegos</w:t>
      </w:r>
      <w:r>
        <w:rPr>
          <w:b w:val="0"/>
          <w:color w:val="2E5395"/>
          <w:spacing w:val="5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53"/>
        </w:rPr>
        <w:t> </w:t>
      </w:r>
      <w:r>
        <w:rPr>
          <w:b w:val="0"/>
          <w:color w:val="2E5395"/>
        </w:rPr>
        <w:t>cláusulas</w:t>
      </w:r>
      <w:r>
        <w:rPr>
          <w:b w:val="0"/>
          <w:color w:val="2E5395"/>
          <w:spacing w:val="51"/>
        </w:rPr>
        <w:t> </w:t>
      </w:r>
      <w:r>
        <w:rPr>
          <w:b w:val="0"/>
          <w:color w:val="2E5395"/>
        </w:rPr>
        <w:t>administrativas</w:t>
      </w:r>
      <w:r>
        <w:rPr>
          <w:b w:val="0"/>
          <w:color w:val="2E5395"/>
          <w:spacing w:val="52"/>
        </w:rPr>
        <w:t> </w:t>
      </w:r>
      <w:r>
        <w:rPr>
          <w:b w:val="0"/>
          <w:color w:val="2E5395"/>
        </w:rPr>
        <w:t>y</w:t>
      </w:r>
      <w:r>
        <w:rPr>
          <w:b w:val="0"/>
          <w:color w:val="2E5395"/>
          <w:spacing w:val="5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prescripciones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técnicas generales?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0" w:lineRule="auto" w:before="1"/>
        <w:ind w:left="101" w:right="119"/>
        <w:jc w:val="both"/>
      </w:pPr>
      <w:r>
        <w:rPr/>
        <w:t>Los pliegos de cláusulas administrativas generales y de prescripciones técnicas generales son</w:t>
      </w:r>
      <w:r>
        <w:rPr>
          <w:spacing w:val="1"/>
        </w:rPr>
        <w:t> </w:t>
      </w:r>
      <w:r>
        <w:rPr/>
        <w:t>documentos potestativos que definen, de forma genérica, las condiciones de un determinado</w:t>
      </w:r>
      <w:r>
        <w:rPr>
          <w:spacing w:val="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contrato, siendo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a todos</w:t>
      </w:r>
      <w:r>
        <w:rPr>
          <w:spacing w:val="-1"/>
        </w:rPr>
        <w:t> </w:t>
      </w:r>
      <w:r>
        <w:rPr/>
        <w:t>los contratos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análogo.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Pliego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cláusulas</w:t>
      </w:r>
      <w:r>
        <w:rPr>
          <w:spacing w:val="-4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generales: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360" w:lineRule="auto"/>
        <w:ind w:left="101" w:right="11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previo</w:t>
      </w:r>
      <w:r>
        <w:rPr>
          <w:spacing w:val="-47"/>
        </w:rPr>
        <w:t> </w:t>
      </w:r>
      <w:r>
        <w:rPr/>
        <w:t>dictamen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Consejo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2"/>
        </w:rPr>
        <w:t> </w:t>
      </w:r>
      <w:r>
        <w:rPr/>
        <w:t>puede</w:t>
      </w:r>
      <w:r>
        <w:rPr>
          <w:spacing w:val="4"/>
        </w:rPr>
        <w:t> </w:t>
      </w:r>
      <w:r>
        <w:rPr/>
        <w:t>aprobar</w:t>
      </w:r>
      <w:r>
        <w:rPr>
          <w:spacing w:val="2"/>
        </w:rPr>
        <w:t> </w:t>
      </w:r>
      <w:r>
        <w:rPr/>
        <w:t>pliegos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cláusulas</w:t>
      </w:r>
      <w:r>
        <w:rPr>
          <w:spacing w:val="10"/>
        </w:rPr>
        <w:t> </w:t>
      </w:r>
      <w:r>
        <w:rPr/>
        <w:t>administrativas</w:t>
      </w:r>
      <w:r>
        <w:rPr>
          <w:spacing w:val="2"/>
        </w:rPr>
        <w:t> </w:t>
      </w:r>
      <w:r>
        <w:rPr/>
        <w:t>generales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9"/>
        <w:jc w:val="both"/>
      </w:pPr>
      <w:r>
        <w:rPr/>
        <w:t>para su utilización en los contratos que se celebren en el ámbito de la Administración General</w:t>
      </w:r>
      <w:r>
        <w:rPr>
          <w:spacing w:val="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7"/>
        </w:rPr>
        <w:t> </w:t>
      </w:r>
      <w:r>
        <w:rPr/>
        <w:t>(incluyendo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Autónomos,</w:t>
      </w:r>
      <w:r>
        <w:rPr>
          <w:spacing w:val="-8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Gestoras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Comunes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 Seguridad Social y demás entidades que gocen de la condición de Administraciones Públicas</w:t>
      </w:r>
      <w:r>
        <w:rPr>
          <w:spacing w:val="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 estatal).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Las Comunidades Autónomas y las entidades que integran la Administración local también</w:t>
      </w:r>
      <w:r>
        <w:rPr>
          <w:spacing w:val="1"/>
        </w:rPr>
        <w:t> </w:t>
      </w:r>
      <w:r>
        <w:rPr/>
        <w:t>pueden</w:t>
      </w:r>
      <w:r>
        <w:rPr>
          <w:spacing w:val="-12"/>
        </w:rPr>
        <w:t> </w:t>
      </w:r>
      <w:r>
        <w:rPr/>
        <w:t>aprobar</w:t>
      </w:r>
      <w:r>
        <w:rPr>
          <w:spacing w:val="-11"/>
        </w:rPr>
        <w:t> </w:t>
      </w:r>
      <w:r>
        <w:rPr/>
        <w:t>este</w:t>
      </w:r>
      <w:r>
        <w:rPr>
          <w:spacing w:val="-10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pliegos,</w:t>
      </w:r>
      <w:r>
        <w:rPr>
          <w:spacing w:val="-11"/>
        </w:rPr>
        <w:t> </w:t>
      </w:r>
      <w:r>
        <w:rPr/>
        <w:t>previo</w:t>
      </w:r>
      <w:r>
        <w:rPr>
          <w:spacing w:val="-12"/>
        </w:rPr>
        <w:t> </w:t>
      </w:r>
      <w:r>
        <w:rPr/>
        <w:t>dictamen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u</w:t>
      </w:r>
      <w:r>
        <w:rPr>
          <w:spacing w:val="-12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consultivo</w:t>
      </w:r>
      <w:r>
        <w:rPr>
          <w:spacing w:val="-48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Pliegos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prescripciones</w:t>
      </w:r>
      <w:r>
        <w:rPr>
          <w:spacing w:val="-2"/>
          <w:sz w:val="22"/>
        </w:rPr>
        <w:t> </w:t>
      </w:r>
      <w:r>
        <w:rPr>
          <w:sz w:val="22"/>
        </w:rPr>
        <w:t>técnicas</w:t>
      </w:r>
      <w:r>
        <w:rPr>
          <w:spacing w:val="-3"/>
          <w:sz w:val="22"/>
        </w:rPr>
        <w:t> </w:t>
      </w:r>
      <w:r>
        <w:rPr>
          <w:sz w:val="22"/>
        </w:rPr>
        <w:t>generales: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Los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dictamen de la Junta Consultiva de Contratación Pública del Estado, y se utilizarán en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General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No se prevé que las Comunidades Autónomas y entidades locales puedan aprobar pliegos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tipo.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</w:rPr>
      </w:pPr>
      <w:bookmarkStart w:name="_bookmark61" w:id="129"/>
      <w:bookmarkEnd w:id="129"/>
      <w:r>
        <w:rPr/>
      </w:r>
      <w:bookmarkStart w:name="_bookmark61" w:id="130"/>
      <w:bookmarkEnd w:id="130"/>
      <w:r>
        <w:rPr>
          <w:b w:val="0"/>
          <w:color w:val="2E5395"/>
        </w:rPr>
        <w:t>¿Lo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pliegos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pueden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modificarse?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Los pliegos de cláusulas administrativas particulares y de prescripciones técnicas particulares</w:t>
      </w:r>
      <w:r>
        <w:rPr>
          <w:spacing w:val="1"/>
        </w:rPr>
        <w:t> </w:t>
      </w:r>
      <w:r>
        <w:rPr/>
        <w:t>pueden</w:t>
      </w:r>
      <w:r>
        <w:rPr>
          <w:spacing w:val="-7"/>
        </w:rPr>
        <w:t> </w:t>
      </w:r>
      <w:r>
        <w:rPr/>
        <w:t>modificarse</w:t>
      </w:r>
      <w:r>
        <w:rPr>
          <w:spacing w:val="-8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aprobación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error</w:t>
      </w:r>
      <w:r>
        <w:rPr>
          <w:spacing w:val="-8"/>
        </w:rPr>
        <w:t> </w:t>
      </w:r>
      <w:r>
        <w:rPr/>
        <w:t>material,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hecho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aritmético,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cual</w:t>
      </w:r>
      <w:r>
        <w:rPr>
          <w:spacing w:val="-47"/>
        </w:rPr>
        <w:t> </w:t>
      </w:r>
      <w:r>
        <w:rPr/>
        <w:t>no</w:t>
      </w:r>
      <w:r>
        <w:rPr>
          <w:spacing w:val="-2"/>
        </w:rPr>
        <w:t> </w:t>
      </w:r>
      <w:r>
        <w:rPr/>
        <w:t>sería una</w:t>
      </w:r>
      <w:r>
        <w:rPr>
          <w:spacing w:val="-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estricto</w:t>
      </w:r>
      <w:r>
        <w:rPr>
          <w:spacing w:val="-2"/>
        </w:rPr>
        <w:t> </w:t>
      </w:r>
      <w:r>
        <w:rPr/>
        <w:t>sino, más</w:t>
      </w:r>
      <w:r>
        <w:rPr>
          <w:spacing w:val="-2"/>
        </w:rPr>
        <w:t> </w:t>
      </w:r>
      <w:r>
        <w:rPr/>
        <w:t>bien,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corrección.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meras</w:t>
      </w:r>
      <w:r>
        <w:rPr>
          <w:spacing w:val="1"/>
        </w:rPr>
        <w:t> </w:t>
      </w:r>
      <w:r>
        <w:rPr/>
        <w:t>equivocaciones,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clara,</w:t>
      </w:r>
      <w:r>
        <w:rPr>
          <w:spacing w:val="1"/>
        </w:rPr>
        <w:t> </w:t>
      </w:r>
      <w:r>
        <w:rPr/>
        <w:t>evidenciándose por si mismas, sin que sea preciso acudir a ulteriores razonamientos, ni a juicio</w:t>
      </w:r>
      <w:r>
        <w:rPr>
          <w:spacing w:val="-47"/>
        </w:rPr>
        <w:t> </w:t>
      </w:r>
      <w:r>
        <w:rPr/>
        <w:t>valorativos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6"/>
        <w:jc w:val="both"/>
      </w:pPr>
      <w:r>
        <w:rPr/>
        <w:t>Si la modificación es por motivos distintos a los señalados en los párrafos anteriores, conllevará</w:t>
      </w:r>
      <w:r>
        <w:rPr>
          <w:spacing w:val="-48"/>
        </w:rPr>
        <w:t> </w:t>
      </w:r>
      <w:r>
        <w:rPr/>
        <w:t>la</w:t>
      </w:r>
      <w:r>
        <w:rPr>
          <w:spacing w:val="-7"/>
        </w:rPr>
        <w:t> </w:t>
      </w:r>
      <w:r>
        <w:rPr/>
        <w:t>retroacción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actuaciones.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retroacción</w:t>
      </w:r>
      <w:r>
        <w:rPr>
          <w:spacing w:val="-7"/>
        </w:rPr>
        <w:t> </w:t>
      </w:r>
      <w:r>
        <w:rPr/>
        <w:t>implica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nueva</w:t>
      </w:r>
      <w:r>
        <w:rPr>
          <w:spacing w:val="-6"/>
        </w:rPr>
        <w:t> </w:t>
      </w:r>
      <w:r>
        <w:rPr/>
        <w:t>aprobación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pliegos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48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otorgando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 de</w:t>
      </w:r>
      <w:r>
        <w:rPr>
          <w:spacing w:val="-1"/>
        </w:rPr>
        <w:t> </w:t>
      </w:r>
      <w:r>
        <w:rPr/>
        <w:t>ofertas.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</w:rPr>
      </w:pPr>
      <w:bookmarkStart w:name="_TOC_250000" w:id="131"/>
      <w:bookmarkStart w:name="_bookmark62" w:id="132"/>
      <w:r>
        <w:rPr/>
      </w:r>
      <w:bookmarkEnd w:id="132"/>
      <w:bookmarkStart w:name="_bookmark62" w:id="133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3"/>
        </w:rPr>
        <w:t> </w:t>
      </w:r>
      <w:bookmarkEnd w:id="131"/>
      <w:r>
        <w:rPr>
          <w:b w:val="0"/>
          <w:color w:val="2E5395"/>
        </w:rPr>
        <w:t>etiquetas?</w:t>
      </w:r>
    </w:p>
    <w:p>
      <w:pPr>
        <w:spacing w:after="0" w:line="240" w:lineRule="auto"/>
        <w:jc w:val="left"/>
        <w:sectPr>
          <w:pgSz w:w="11910" w:h="16840"/>
          <w:pgMar w:header="708" w:footer="1000" w:top="1620" w:bottom="1200" w:left="1600" w:right="1580"/>
        </w:sectPr>
      </w:pPr>
    </w:p>
    <w:p>
      <w:pPr>
        <w:spacing w:line="360" w:lineRule="auto" w:before="89"/>
        <w:ind w:left="101" w:right="119" w:firstLine="0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127.1</w:t>
      </w:r>
      <w:r>
        <w:rPr>
          <w:spacing w:val="1"/>
          <w:sz w:val="22"/>
        </w:rPr>
        <w:t> </w:t>
      </w:r>
      <w:r>
        <w:rPr>
          <w:sz w:val="22"/>
        </w:rPr>
        <w:t>LCSP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entiende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etiqueta</w:t>
      </w:r>
      <w:r>
        <w:rPr>
          <w:spacing w:val="1"/>
          <w:sz w:val="22"/>
        </w:rPr>
        <w:t> </w:t>
      </w:r>
      <w:r>
        <w:rPr>
          <w:i/>
          <w:sz w:val="22"/>
        </w:rPr>
        <w:t>“cualquier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certificado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acreditación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confirme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obras,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productos,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servicios,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procedimientos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 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cumplen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determinados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requisitos”</w:t>
      </w:r>
      <w:r>
        <w:rPr>
          <w:sz w:val="22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6"/>
        <w:jc w:val="both"/>
      </w:pPr>
      <w:r>
        <w:rPr/>
        <w:t>Así</w:t>
      </w:r>
      <w:r>
        <w:rPr>
          <w:spacing w:val="-9"/>
        </w:rPr>
        <w:t> </w:t>
      </w:r>
      <w:r>
        <w:rPr/>
        <w:t>pues,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etiquetas</w:t>
      </w:r>
      <w:r>
        <w:rPr>
          <w:spacing w:val="-8"/>
        </w:rPr>
        <w:t> </w:t>
      </w:r>
      <w:r>
        <w:rPr/>
        <w:t>tienen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fin</w:t>
      </w:r>
      <w:r>
        <w:rPr>
          <w:spacing w:val="-9"/>
        </w:rPr>
        <w:t> </w:t>
      </w:r>
      <w:r>
        <w:rPr/>
        <w:t>acreditar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obras,</w:t>
      </w:r>
      <w:r>
        <w:rPr>
          <w:spacing w:val="-9"/>
        </w:rPr>
        <w:t> </w:t>
      </w:r>
      <w:r>
        <w:rPr/>
        <w:t>suministros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contienen</w:t>
      </w:r>
      <w:r>
        <w:rPr>
          <w:spacing w:val="-48"/>
        </w:rPr>
        <w:t> </w:t>
      </w:r>
      <w:r>
        <w:rPr/>
        <w:t>determinadas características ambientales, sociales o de otro carácter que establezca el órgano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6"/>
        <w:jc w:val="both"/>
      </w:pP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señala,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ejemplos,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agricultura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ganadería</w:t>
      </w:r>
      <w:r>
        <w:rPr>
          <w:spacing w:val="1"/>
        </w:rPr>
        <w:t> </w:t>
      </w:r>
      <w:r>
        <w:rPr/>
        <w:t>ecológicas,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justo,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garantizan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Convenciones</w:t>
      </w:r>
      <w:r>
        <w:rPr>
          <w:spacing w:val="-6"/>
        </w:rPr>
        <w:t> </w:t>
      </w:r>
      <w:r>
        <w:rPr/>
        <w:t>fundamentales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Organización</w:t>
      </w:r>
      <w:r>
        <w:rPr>
          <w:spacing w:val="-6"/>
        </w:rPr>
        <w:t> </w:t>
      </w:r>
      <w:r>
        <w:rPr/>
        <w:t>Internacional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597" w:val="left" w:leader="none"/>
        </w:tabs>
        <w:spacing w:line="259" w:lineRule="auto" w:before="0" w:after="0"/>
        <w:ind w:left="101" w:right="119" w:firstLine="0"/>
        <w:jc w:val="left"/>
        <w:rPr>
          <w:b w:val="0"/>
        </w:rPr>
      </w:pPr>
      <w:bookmarkStart w:name="_bookmark63" w:id="134"/>
      <w:bookmarkEnd w:id="134"/>
      <w:r>
        <w:rPr/>
      </w:r>
      <w:bookmarkStart w:name="_bookmark63" w:id="135"/>
      <w:bookmarkEnd w:id="135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19"/>
        </w:rPr>
        <w:t> </w:t>
      </w:r>
      <w:r>
        <w:rPr>
          <w:b w:val="0"/>
          <w:color w:val="2E5395"/>
        </w:rPr>
        <w:t>ocurre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si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licitador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no</w:t>
      </w:r>
      <w:r>
        <w:rPr>
          <w:b w:val="0"/>
          <w:color w:val="2E5395"/>
          <w:spacing w:val="19"/>
        </w:rPr>
        <w:t> </w:t>
      </w:r>
      <w:r>
        <w:rPr>
          <w:b w:val="0"/>
          <w:color w:val="2E5395"/>
        </w:rPr>
        <w:t>posee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etiqueta</w:t>
      </w:r>
      <w:r>
        <w:rPr>
          <w:b w:val="0"/>
          <w:color w:val="2E5395"/>
          <w:spacing w:val="19"/>
        </w:rPr>
        <w:t> </w:t>
      </w:r>
      <w:r>
        <w:rPr>
          <w:b w:val="0"/>
          <w:color w:val="2E5395"/>
        </w:rPr>
        <w:t>exigida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por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órgano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contratación?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0" w:lineRule="auto" w:before="1"/>
        <w:ind w:left="101" w:right="117"/>
        <w:jc w:val="both"/>
      </w:pP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contratación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exijan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etiqueta</w:t>
      </w:r>
      <w:r>
        <w:rPr>
          <w:spacing w:val="-5"/>
        </w:rPr>
        <w:t> </w:t>
      </w:r>
      <w:r>
        <w:rPr/>
        <w:t>específica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aceptar</w:t>
      </w:r>
      <w:r>
        <w:rPr>
          <w:spacing w:val="-2"/>
        </w:rPr>
        <w:t> </w:t>
      </w:r>
      <w:r>
        <w:rPr/>
        <w:t>otras</w:t>
      </w:r>
      <w:r>
        <w:rPr>
          <w:spacing w:val="-4"/>
        </w:rPr>
        <w:t> </w:t>
      </w:r>
      <w:r>
        <w:rPr/>
        <w:t>etiquetas</w:t>
      </w:r>
      <w:r>
        <w:rPr>
          <w:spacing w:val="-47"/>
        </w:rPr>
        <w:t> </w:t>
      </w:r>
      <w:r>
        <w:rPr/>
        <w:t>que verifiquen que las obras, suministros o servicios cumplen requisitos que sean equivalentes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aquellos que son</w:t>
      </w:r>
      <w:r>
        <w:rPr>
          <w:spacing w:val="-1"/>
        </w:rPr>
        <w:t> </w:t>
      </w:r>
      <w:r>
        <w:rPr/>
        <w:t>exigidos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obtención de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Además,</w:t>
      </w:r>
      <w:r>
        <w:rPr>
          <w:spacing w:val="-6"/>
        </w:rPr>
        <w:t> </w:t>
      </w:r>
      <w:r>
        <w:rPr/>
        <w:t>aún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licitador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dispusiera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etiquetas,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contratación</w:t>
      </w:r>
      <w:r>
        <w:rPr>
          <w:spacing w:val="-48"/>
        </w:rPr>
        <w:t> </w:t>
      </w:r>
      <w:r>
        <w:rPr/>
        <w:t>aceptará otros medios adecuados de prueba que demuestren que las obras, suministros o</w:t>
      </w:r>
      <w:r>
        <w:rPr>
          <w:spacing w:val="1"/>
        </w:rPr>
        <w:t> </w:t>
      </w:r>
      <w:r>
        <w:rPr/>
        <w:t>servicios que ha de prestar el futuro contratista cumplen los requisitos de la etiqueta específica</w:t>
      </w:r>
      <w:r>
        <w:rPr>
          <w:spacing w:val="-48"/>
        </w:rPr>
        <w:t> </w:t>
      </w:r>
      <w:r>
        <w:rPr/>
        <w:t>exigida.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4"/>
        </w:numPr>
        <w:tabs>
          <w:tab w:pos="1550" w:val="left" w:leader="none"/>
        </w:tabs>
        <w:spacing w:line="240" w:lineRule="auto" w:before="0" w:after="0"/>
        <w:ind w:left="1549" w:right="0" w:hanging="679"/>
        <w:jc w:val="left"/>
      </w:pPr>
      <w:r>
        <w:rPr/>
        <w:t>SELECCIÓN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3"/>
        </w:rPr>
        <w:t> </w:t>
      </w:r>
      <w:r>
        <w:rPr/>
        <w:t>CONTRATISTA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Heading2"/>
        <w:numPr>
          <w:ilvl w:val="0"/>
          <w:numId w:val="5"/>
        </w:numPr>
        <w:tabs>
          <w:tab w:pos="603" w:val="left" w:leader="none"/>
        </w:tabs>
        <w:spacing w:line="259" w:lineRule="auto" w:before="1" w:after="0"/>
        <w:ind w:left="101" w:right="117" w:firstLine="0"/>
        <w:jc w:val="left"/>
        <w:rPr>
          <w:b w:val="0"/>
        </w:rPr>
      </w:pPr>
      <w:bookmarkStart w:name="_bookmark64" w:id="136"/>
      <w:bookmarkEnd w:id="136"/>
      <w:r>
        <w:rPr/>
      </w:r>
      <w:bookmarkStart w:name="_bookmark64" w:id="137"/>
      <w:bookmarkEnd w:id="137"/>
      <w:r>
        <w:rPr>
          <w:b w:val="0"/>
          <w:color w:val="2E5395"/>
        </w:rPr>
        <w:t>¿Cu</w:t>
      </w:r>
      <w:r>
        <w:rPr>
          <w:b w:val="0"/>
          <w:color w:val="2E5395"/>
        </w:rPr>
        <w:t>áles</w:t>
      </w:r>
      <w:r>
        <w:rPr>
          <w:b w:val="0"/>
          <w:color w:val="2E5395"/>
          <w:spacing w:val="2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23"/>
        </w:rPr>
        <w:t> </w:t>
      </w:r>
      <w:r>
        <w:rPr>
          <w:b w:val="0"/>
          <w:color w:val="2E5395"/>
        </w:rPr>
        <w:t>procedimientos</w:t>
      </w:r>
      <w:r>
        <w:rPr>
          <w:b w:val="0"/>
          <w:color w:val="2E5395"/>
          <w:spacing w:val="2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adjudicación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prevé</w:t>
      </w:r>
      <w:r>
        <w:rPr>
          <w:b w:val="0"/>
          <w:color w:val="2E5395"/>
          <w:spacing w:val="23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LCSP?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Los procedimientos de contratación previstos en la LCSP pueden dividirse en: procedimientos</w:t>
      </w:r>
      <w:r>
        <w:rPr>
          <w:spacing w:val="1"/>
        </w:rPr>
        <w:t> </w:t>
      </w:r>
      <w:r>
        <w:rPr/>
        <w:t>ordinarios</w:t>
      </w:r>
      <w:r>
        <w:rPr>
          <w:spacing w:val="-2"/>
        </w:rPr>
        <w:t> </w:t>
      </w:r>
      <w:r>
        <w:rPr/>
        <w:t>y procedimientos</w:t>
      </w:r>
      <w:r>
        <w:rPr>
          <w:spacing w:val="-1"/>
        </w:rPr>
        <w:t> </w:t>
      </w:r>
      <w:r>
        <w:rPr/>
        <w:t>especiales.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21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realizará,</w:t>
      </w:r>
      <w:r>
        <w:rPr>
          <w:spacing w:val="1"/>
        </w:rPr>
        <w:t> </w:t>
      </w:r>
      <w:r>
        <w:rPr/>
        <w:t>normalmente,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ordinarios, quedando los restantes para los supuestos que expresamente se establecen en la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18"/>
        <w:jc w:val="both"/>
      </w:pPr>
      <w:r>
        <w:rPr/>
        <w:t>Los procedimientos ordinarios, que serán los habituales para la adjudicación de los contratos,</w:t>
      </w:r>
      <w:r>
        <w:rPr>
          <w:spacing w:val="1"/>
        </w:rPr>
        <w:t> </w:t>
      </w:r>
      <w:r>
        <w:rPr/>
        <w:t>son: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528" w:val="left" w:leader="none"/>
        </w:tabs>
        <w:spacing w:line="360" w:lineRule="auto" w:before="0" w:after="0"/>
        <w:ind w:left="528" w:right="119" w:hanging="358"/>
        <w:jc w:val="both"/>
        <w:rPr>
          <w:sz w:val="22"/>
        </w:rPr>
      </w:pPr>
      <w:r>
        <w:rPr>
          <w:sz w:val="22"/>
        </w:rPr>
        <w:t>El procedimiento abierto: en el procedimiento abierto todo empresario interesado podrá</w:t>
      </w:r>
      <w:r>
        <w:rPr>
          <w:spacing w:val="1"/>
          <w:sz w:val="22"/>
        </w:rPr>
        <w:t> </w:t>
      </w:r>
      <w:r>
        <w:rPr>
          <w:sz w:val="22"/>
        </w:rPr>
        <w:t>presentar una proposición, siempre que acredite los requisitos de solvencia exigidos en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pliego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cláusulas</w:t>
      </w:r>
      <w:r>
        <w:rPr>
          <w:spacing w:val="-12"/>
          <w:sz w:val="22"/>
        </w:rPr>
        <w:t> </w:t>
      </w:r>
      <w:r>
        <w:rPr>
          <w:sz w:val="22"/>
        </w:rPr>
        <w:t>administrativas</w:t>
      </w:r>
      <w:r>
        <w:rPr>
          <w:spacing w:val="-11"/>
          <w:sz w:val="22"/>
        </w:rPr>
        <w:t> </w:t>
      </w:r>
      <w:r>
        <w:rPr>
          <w:sz w:val="22"/>
        </w:rPr>
        <w:t>particulares,</w:t>
      </w:r>
      <w:r>
        <w:rPr>
          <w:spacing w:val="-12"/>
          <w:sz w:val="22"/>
        </w:rPr>
        <w:t> </w:t>
      </w:r>
      <w:r>
        <w:rPr>
          <w:sz w:val="22"/>
        </w:rPr>
        <w:t>quedando</w:t>
      </w:r>
      <w:r>
        <w:rPr>
          <w:spacing w:val="-12"/>
          <w:sz w:val="22"/>
        </w:rPr>
        <w:t> </w:t>
      </w:r>
      <w:r>
        <w:rPr>
          <w:sz w:val="22"/>
        </w:rPr>
        <w:t>excluida</w:t>
      </w:r>
      <w:r>
        <w:rPr>
          <w:spacing w:val="-11"/>
          <w:sz w:val="22"/>
        </w:rPr>
        <w:t> </w:t>
      </w:r>
      <w:r>
        <w:rPr>
          <w:sz w:val="22"/>
        </w:rPr>
        <w:t>toda</w:t>
      </w:r>
      <w:r>
        <w:rPr>
          <w:spacing w:val="-12"/>
          <w:sz w:val="22"/>
        </w:rPr>
        <w:t> </w:t>
      </w:r>
      <w:r>
        <w:rPr>
          <w:sz w:val="22"/>
        </w:rPr>
        <w:t>negociación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47"/>
          <w:sz w:val="22"/>
        </w:rPr>
        <w:t> </w:t>
      </w:r>
      <w:r>
        <w:rPr>
          <w:sz w:val="22"/>
        </w:rPr>
        <w:t>términos del</w:t>
      </w:r>
      <w:r>
        <w:rPr>
          <w:spacing w:val="-1"/>
          <w:sz w:val="22"/>
        </w:rPr>
        <w:t> </w:t>
      </w:r>
      <w:r>
        <w:rPr>
          <w:sz w:val="22"/>
        </w:rPr>
        <w:t>contrato con los licitadores.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28"/>
      </w:pPr>
      <w:r>
        <w:rPr/>
        <w:t>Este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presenta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submodalidades: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6"/>
        </w:numPr>
        <w:tabs>
          <w:tab w:pos="1095" w:val="left" w:leader="none"/>
        </w:tabs>
        <w:spacing w:line="357" w:lineRule="auto" w:before="1" w:after="0"/>
        <w:ind w:left="1094" w:right="118" w:hanging="357"/>
        <w:jc w:val="both"/>
        <w:rPr>
          <w:sz w:val="22"/>
        </w:rPr>
      </w:pPr>
      <w:r>
        <w:rPr>
          <w:sz w:val="22"/>
        </w:rPr>
        <w:t>Procedimiento</w:t>
      </w:r>
      <w:r>
        <w:rPr>
          <w:spacing w:val="-6"/>
          <w:sz w:val="22"/>
        </w:rPr>
        <w:t> </w:t>
      </w:r>
      <w:r>
        <w:rPr>
          <w:sz w:val="22"/>
        </w:rPr>
        <w:t>abierto</w:t>
      </w:r>
      <w:r>
        <w:rPr>
          <w:spacing w:val="-5"/>
          <w:sz w:val="22"/>
        </w:rPr>
        <w:t> </w:t>
      </w:r>
      <w:r>
        <w:rPr>
          <w:sz w:val="22"/>
        </w:rPr>
        <w:t>simplificado,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contratos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obras</w:t>
      </w:r>
      <w:r>
        <w:rPr>
          <w:spacing w:val="-3"/>
          <w:sz w:val="22"/>
        </w:rPr>
        <w:t> </w:t>
      </w:r>
      <w:r>
        <w:rPr>
          <w:sz w:val="22"/>
        </w:rPr>
        <w:t>cuyo</w:t>
      </w:r>
      <w:r>
        <w:rPr>
          <w:spacing w:val="-5"/>
          <w:sz w:val="22"/>
        </w:rPr>
        <w:t> </w:t>
      </w:r>
      <w:r>
        <w:rPr>
          <w:sz w:val="22"/>
        </w:rPr>
        <w:t>valor</w:t>
      </w:r>
      <w:r>
        <w:rPr>
          <w:spacing w:val="-5"/>
          <w:sz w:val="22"/>
        </w:rPr>
        <w:t> </w:t>
      </w:r>
      <w:r>
        <w:rPr>
          <w:sz w:val="22"/>
        </w:rPr>
        <w:t>estimado</w:t>
      </w:r>
      <w:r>
        <w:rPr>
          <w:spacing w:val="-47"/>
          <w:sz w:val="22"/>
        </w:rPr>
        <w:t> </w:t>
      </w:r>
      <w:r>
        <w:rPr>
          <w:sz w:val="22"/>
        </w:rPr>
        <w:t>sea igual o inferior a 2.000.000 de euros, y de suministro y de servicios cuyo valor</w:t>
      </w:r>
      <w:r>
        <w:rPr>
          <w:spacing w:val="1"/>
          <w:sz w:val="22"/>
        </w:rPr>
        <w:t> </w:t>
      </w:r>
      <w:r>
        <w:rPr>
          <w:sz w:val="22"/>
        </w:rPr>
        <w:t>estimado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inferior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100.000</w:t>
      </w:r>
      <w:r>
        <w:rPr>
          <w:spacing w:val="1"/>
          <w:sz w:val="22"/>
        </w:rPr>
        <w:t> </w:t>
      </w:r>
      <w:r>
        <w:rPr>
          <w:sz w:val="22"/>
        </w:rPr>
        <w:t>euros,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establecidas en</w:t>
      </w:r>
      <w:r>
        <w:rPr>
          <w:spacing w:val="-2"/>
          <w:sz w:val="22"/>
        </w:rPr>
        <w:t> </w:t>
      </w:r>
      <w:r>
        <w:rPr>
          <w:sz w:val="22"/>
        </w:rPr>
        <w:t>el artículo</w:t>
      </w:r>
      <w:r>
        <w:rPr>
          <w:spacing w:val="-1"/>
          <w:sz w:val="22"/>
        </w:rPr>
        <w:t> </w:t>
      </w:r>
      <w:r>
        <w:rPr>
          <w:sz w:val="22"/>
        </w:rPr>
        <w:t>159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LCPS.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1095" w:val="left" w:leader="none"/>
        </w:tabs>
        <w:spacing w:line="357" w:lineRule="auto" w:before="0" w:after="0"/>
        <w:ind w:left="1094" w:right="120" w:hanging="357"/>
        <w:jc w:val="both"/>
        <w:rPr>
          <w:sz w:val="22"/>
        </w:rPr>
      </w:pPr>
      <w:r>
        <w:rPr>
          <w:sz w:val="22"/>
        </w:rPr>
        <w:t>Procedimiento abierto supersimplificado o abierto simplificado abreviado, para los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obras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estimado</w:t>
      </w:r>
      <w:r>
        <w:rPr>
          <w:spacing w:val="1"/>
          <w:sz w:val="22"/>
        </w:rPr>
        <w:t> </w:t>
      </w:r>
      <w:r>
        <w:rPr>
          <w:sz w:val="22"/>
        </w:rPr>
        <w:t>inferior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80.000</w:t>
      </w:r>
      <w:r>
        <w:rPr>
          <w:spacing w:val="1"/>
          <w:sz w:val="22"/>
        </w:rPr>
        <w:t> </w:t>
      </w:r>
      <w:r>
        <w:rPr>
          <w:sz w:val="22"/>
        </w:rPr>
        <w:t>euros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suministros y de servicios de valor estimado inferior a 35.000 euros, excepto para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tengan por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prestaciones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intelectual.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528" w:val="left" w:leader="none"/>
        </w:tabs>
        <w:spacing w:line="360" w:lineRule="auto" w:before="0" w:after="0"/>
        <w:ind w:left="528" w:right="118" w:hanging="358"/>
        <w:jc w:val="both"/>
        <w:rPr>
          <w:sz w:val="22"/>
        </w:rPr>
      </w:pPr>
      <w:r>
        <w:rPr>
          <w:sz w:val="22"/>
        </w:rPr>
        <w:t>El procedimiento restringido: en este procedimiento cualquier empresa interesada puede</w:t>
      </w:r>
      <w:r>
        <w:rPr>
          <w:spacing w:val="1"/>
          <w:sz w:val="22"/>
        </w:rPr>
        <w:t> </w:t>
      </w:r>
      <w:r>
        <w:rPr>
          <w:sz w:val="22"/>
        </w:rPr>
        <w:t>presentar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solicitud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participación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respuesta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convocatoria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licitación,</w:t>
      </w:r>
      <w:r>
        <w:rPr>
          <w:spacing w:val="-8"/>
          <w:sz w:val="22"/>
        </w:rPr>
        <w:t> </w:t>
      </w:r>
      <w:r>
        <w:rPr>
          <w:sz w:val="22"/>
        </w:rPr>
        <w:t>pero</w:t>
      </w:r>
      <w:r>
        <w:rPr>
          <w:spacing w:val="-47"/>
          <w:sz w:val="22"/>
        </w:rPr>
        <w:t> </w:t>
      </w:r>
      <w:r>
        <w:rPr>
          <w:sz w:val="22"/>
        </w:rPr>
        <w:t>solo</w:t>
      </w:r>
      <w:r>
        <w:rPr>
          <w:spacing w:val="-8"/>
          <w:sz w:val="22"/>
        </w:rPr>
        <w:t> </w:t>
      </w:r>
      <w:r>
        <w:rPr>
          <w:sz w:val="22"/>
        </w:rPr>
        <w:t>podrán</w:t>
      </w:r>
      <w:r>
        <w:rPr>
          <w:spacing w:val="-9"/>
          <w:sz w:val="22"/>
        </w:rPr>
        <w:t> </w:t>
      </w:r>
      <w:r>
        <w:rPr>
          <w:sz w:val="22"/>
        </w:rPr>
        <w:t>presentar</w:t>
      </w:r>
      <w:r>
        <w:rPr>
          <w:spacing w:val="-9"/>
          <w:sz w:val="22"/>
        </w:rPr>
        <w:t> </w:t>
      </w:r>
      <w:r>
        <w:rPr>
          <w:sz w:val="22"/>
        </w:rPr>
        <w:t>proposiciones</w:t>
      </w:r>
      <w:r>
        <w:rPr>
          <w:spacing w:val="-8"/>
          <w:sz w:val="22"/>
        </w:rPr>
        <w:t> </w:t>
      </w:r>
      <w:r>
        <w:rPr>
          <w:sz w:val="22"/>
        </w:rPr>
        <w:t>aquellos</w:t>
      </w:r>
      <w:r>
        <w:rPr>
          <w:spacing w:val="-8"/>
          <w:sz w:val="22"/>
        </w:rPr>
        <w:t> </w:t>
      </w:r>
      <w:r>
        <w:rPr>
          <w:sz w:val="22"/>
        </w:rPr>
        <w:t>empresarios</w:t>
      </w:r>
      <w:r>
        <w:rPr>
          <w:spacing w:val="-8"/>
          <w:sz w:val="22"/>
        </w:rPr>
        <w:t> </w:t>
      </w:r>
      <w:r>
        <w:rPr>
          <w:sz w:val="22"/>
        </w:rPr>
        <w:t>que,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solicitud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atención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solvencia,</w:t>
      </w:r>
      <w:r>
        <w:rPr>
          <w:spacing w:val="-11"/>
          <w:sz w:val="22"/>
        </w:rPr>
        <w:t> </w:t>
      </w:r>
      <w:r>
        <w:rPr>
          <w:sz w:val="22"/>
        </w:rPr>
        <w:t>sean</w:t>
      </w:r>
      <w:r>
        <w:rPr>
          <w:spacing w:val="-10"/>
          <w:sz w:val="22"/>
        </w:rPr>
        <w:t> </w:t>
      </w:r>
      <w:r>
        <w:rPr>
          <w:sz w:val="22"/>
        </w:rPr>
        <w:t>seleccionados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órgano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contratación,</w:t>
      </w:r>
      <w:r>
        <w:rPr>
          <w:spacing w:val="-9"/>
          <w:sz w:val="22"/>
        </w:rPr>
        <w:t> </w:t>
      </w:r>
      <w:r>
        <w:rPr>
          <w:sz w:val="22"/>
        </w:rPr>
        <w:t>quedando</w:t>
      </w:r>
      <w:r>
        <w:rPr>
          <w:spacing w:val="-10"/>
          <w:sz w:val="22"/>
        </w:rPr>
        <w:t> </w:t>
      </w:r>
      <w:r>
        <w:rPr>
          <w:sz w:val="22"/>
        </w:rPr>
        <w:t>prohibida</w:t>
      </w:r>
      <w:r>
        <w:rPr>
          <w:spacing w:val="-9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negociación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solicitantes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candidatos.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procedimiento es especialmente adecuado cuando se trata de servicios intelectuales de</w:t>
      </w:r>
      <w:r>
        <w:rPr>
          <w:spacing w:val="1"/>
          <w:sz w:val="22"/>
        </w:rPr>
        <w:t> </w:t>
      </w:r>
      <w:r>
        <w:rPr>
          <w:sz w:val="22"/>
        </w:rPr>
        <w:t>especial</w:t>
      </w:r>
      <w:r>
        <w:rPr>
          <w:spacing w:val="-2"/>
          <w:sz w:val="22"/>
        </w:rPr>
        <w:t> </w:t>
      </w:r>
      <w:r>
        <w:rPr>
          <w:sz w:val="22"/>
        </w:rPr>
        <w:t>complejidad</w:t>
      </w:r>
      <w:r>
        <w:rPr>
          <w:spacing w:val="-1"/>
          <w:sz w:val="22"/>
        </w:rPr>
        <w:t> </w:t>
      </w:r>
      <w:r>
        <w:rPr>
          <w:sz w:val="22"/>
        </w:rPr>
        <w:t>(Ej: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consultoría,</w:t>
      </w:r>
      <w:r>
        <w:rPr>
          <w:spacing w:val="-1"/>
          <w:sz w:val="22"/>
        </w:rPr>
        <w:t> </w:t>
      </w:r>
      <w:r>
        <w:rPr>
          <w:sz w:val="22"/>
        </w:rPr>
        <w:t>arquitectura</w:t>
      </w:r>
      <w:r>
        <w:rPr>
          <w:spacing w:val="-2"/>
          <w:sz w:val="22"/>
        </w:rPr>
        <w:t> </w:t>
      </w:r>
      <w:r>
        <w:rPr>
          <w:sz w:val="22"/>
        </w:rPr>
        <w:t>o ingeniería).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19"/>
        <w:jc w:val="both"/>
      </w:pPr>
      <w:r>
        <w:rPr/>
        <w:t>Los procedimientos especiales, que solo pueden ser utilizados en los supuestos previstos en la</w:t>
      </w:r>
      <w:r>
        <w:rPr>
          <w:spacing w:val="1"/>
        </w:rPr>
        <w:t> </w:t>
      </w:r>
      <w:r>
        <w:rPr/>
        <w:t>LCSP,</w:t>
      </w:r>
      <w:r>
        <w:rPr>
          <w:spacing w:val="-2"/>
        </w:rPr>
        <w:t> </w:t>
      </w:r>
      <w:r>
        <w:rPr/>
        <w:t>son:</w:t>
      </w:r>
    </w:p>
    <w:p>
      <w:pPr>
        <w:spacing w:after="0" w:line="362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0"/>
          <w:numId w:val="17"/>
        </w:numPr>
        <w:tabs>
          <w:tab w:pos="528" w:val="left" w:leader="none"/>
        </w:tabs>
        <w:spacing w:line="360" w:lineRule="auto" w:before="89" w:after="0"/>
        <w:ind w:left="528" w:right="121" w:hanging="426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negociación: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adjudicación</w:t>
      </w:r>
      <w:r>
        <w:rPr>
          <w:spacing w:val="1"/>
          <w:sz w:val="22"/>
        </w:rPr>
        <w:t> </w:t>
      </w:r>
      <w:r>
        <w:rPr>
          <w:sz w:val="22"/>
        </w:rPr>
        <w:t>recaerá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licitador</w:t>
      </w:r>
      <w:r>
        <w:rPr>
          <w:spacing w:val="-47"/>
          <w:sz w:val="22"/>
        </w:rPr>
        <w:t> </w:t>
      </w:r>
      <w:r>
        <w:rPr>
          <w:sz w:val="22"/>
        </w:rPr>
        <w:t>justificadamente elegido por el órgano de contratación, tras negociar las condiciones del</w:t>
      </w:r>
      <w:r>
        <w:rPr>
          <w:spacing w:val="1"/>
          <w:sz w:val="22"/>
        </w:rPr>
        <w:t> </w:t>
      </w:r>
      <w:r>
        <w:rPr>
          <w:sz w:val="22"/>
        </w:rPr>
        <w:t>contrato con uno</w:t>
      </w:r>
      <w:r>
        <w:rPr>
          <w:spacing w:val="-1"/>
          <w:sz w:val="22"/>
        </w:rPr>
        <w:t> </w:t>
      </w:r>
      <w:r>
        <w:rPr>
          <w:sz w:val="22"/>
        </w:rPr>
        <w:t>o varios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28"/>
      </w:pPr>
      <w:r>
        <w:rPr/>
        <w:t>Podemos</w:t>
      </w:r>
      <w:r>
        <w:rPr>
          <w:spacing w:val="-5"/>
        </w:rPr>
        <w:t> </w:t>
      </w:r>
      <w:r>
        <w:rPr/>
        <w:t>diferenciar: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17"/>
        </w:numPr>
        <w:tabs>
          <w:tab w:pos="1095" w:val="left" w:leader="none"/>
        </w:tabs>
        <w:spacing w:line="357" w:lineRule="auto" w:before="0" w:after="0"/>
        <w:ind w:left="1094" w:right="121" w:hanging="426"/>
        <w:jc w:val="both"/>
        <w:rPr>
          <w:sz w:val="22"/>
        </w:rPr>
      </w:pPr>
      <w:r>
        <w:rPr>
          <w:sz w:val="22"/>
        </w:rPr>
        <w:t>Procedimiento negociado con publicidad: en los contratos de obras, suministros,</w:t>
      </w:r>
      <w:r>
        <w:rPr>
          <w:spacing w:val="1"/>
          <w:sz w:val="22"/>
        </w:rPr>
        <w:t> </w:t>
      </w:r>
      <w:r>
        <w:rPr>
          <w:sz w:val="22"/>
        </w:rPr>
        <w:t>servicios, concesión de obras y concesión de servicios cuando se dé alguna de las</w:t>
      </w:r>
      <w:r>
        <w:rPr>
          <w:spacing w:val="1"/>
          <w:sz w:val="22"/>
        </w:rPr>
        <w:t> </w:t>
      </w:r>
      <w:r>
        <w:rPr>
          <w:sz w:val="22"/>
        </w:rPr>
        <w:t>situaciones</w:t>
      </w:r>
      <w:r>
        <w:rPr>
          <w:spacing w:val="-1"/>
          <w:sz w:val="22"/>
        </w:rPr>
        <w:t> </w:t>
      </w:r>
      <w:r>
        <w:rPr>
          <w:sz w:val="22"/>
        </w:rPr>
        <w:t>contempladas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 artículo 167 de</w:t>
      </w:r>
      <w:r>
        <w:rPr>
          <w:spacing w:val="-2"/>
          <w:sz w:val="22"/>
        </w:rPr>
        <w:t> </w:t>
      </w:r>
      <w:r>
        <w:rPr>
          <w:sz w:val="22"/>
        </w:rPr>
        <w:t>la LCSP.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1095" w:val="left" w:leader="none"/>
        </w:tabs>
        <w:spacing w:line="357" w:lineRule="auto" w:before="0" w:after="0"/>
        <w:ind w:left="1094" w:right="118" w:hanging="426"/>
        <w:jc w:val="both"/>
        <w:rPr>
          <w:sz w:val="22"/>
        </w:rPr>
      </w:pPr>
      <w:r>
        <w:rPr>
          <w:sz w:val="22"/>
        </w:rPr>
        <w:t>Procedimiento negociado sin publicidad: en este caso no se publica anuncio de</w:t>
      </w:r>
      <w:r>
        <w:rPr>
          <w:spacing w:val="1"/>
          <w:sz w:val="22"/>
        </w:rPr>
        <w:t> </w:t>
      </w:r>
      <w:r>
        <w:rPr>
          <w:sz w:val="22"/>
        </w:rPr>
        <w:t>licitación.</w:t>
      </w:r>
      <w:r>
        <w:rPr>
          <w:spacing w:val="-6"/>
          <w:sz w:val="22"/>
        </w:rPr>
        <w:t> </w:t>
      </w:r>
      <w:r>
        <w:rPr>
          <w:sz w:val="22"/>
        </w:rPr>
        <w:t>Únicamente</w:t>
      </w:r>
      <w:r>
        <w:rPr>
          <w:spacing w:val="-4"/>
          <w:sz w:val="22"/>
        </w:rPr>
        <w:t> </w:t>
      </w:r>
      <w:r>
        <w:rPr>
          <w:sz w:val="22"/>
        </w:rPr>
        <w:t>puede</w:t>
      </w:r>
      <w:r>
        <w:rPr>
          <w:spacing w:val="-7"/>
          <w:sz w:val="22"/>
        </w:rPr>
        <w:t> </w:t>
      </w:r>
      <w:r>
        <w:rPr>
          <w:sz w:val="22"/>
        </w:rPr>
        <w:t>utilizarse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casos</w:t>
      </w:r>
      <w:r>
        <w:rPr>
          <w:spacing w:val="-6"/>
          <w:sz w:val="22"/>
        </w:rPr>
        <w:t> </w:t>
      </w:r>
      <w:r>
        <w:rPr>
          <w:sz w:val="22"/>
        </w:rPr>
        <w:t>establecidos</w:t>
      </w:r>
      <w:r>
        <w:rPr>
          <w:spacing w:val="-47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 artículo</w:t>
      </w:r>
      <w:r>
        <w:rPr>
          <w:spacing w:val="1"/>
          <w:sz w:val="22"/>
        </w:rPr>
        <w:t> </w:t>
      </w:r>
      <w:r>
        <w:rPr>
          <w:sz w:val="22"/>
        </w:rPr>
        <w:t>168 de</w:t>
      </w:r>
      <w:r>
        <w:rPr>
          <w:spacing w:val="-1"/>
          <w:sz w:val="22"/>
        </w:rPr>
        <w:t> </w:t>
      </w:r>
      <w:r>
        <w:rPr>
          <w:sz w:val="22"/>
        </w:rPr>
        <w:t>la LCSP.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528" w:val="left" w:leader="none"/>
        </w:tabs>
        <w:spacing w:line="360" w:lineRule="auto" w:before="0" w:after="0"/>
        <w:ind w:left="528" w:right="118" w:hanging="36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procedimiento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diálogo</w:t>
      </w:r>
      <w:r>
        <w:rPr>
          <w:spacing w:val="-7"/>
          <w:sz w:val="22"/>
        </w:rPr>
        <w:t> </w:t>
      </w:r>
      <w:r>
        <w:rPr>
          <w:sz w:val="22"/>
        </w:rPr>
        <w:t>competitivo: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procedimiento</w:t>
      </w:r>
      <w:r>
        <w:rPr>
          <w:spacing w:val="-7"/>
          <w:sz w:val="22"/>
        </w:rPr>
        <w:t> </w:t>
      </w:r>
      <w:r>
        <w:rPr>
          <w:sz w:val="22"/>
        </w:rPr>
        <w:t>tiene</w:t>
      </w:r>
      <w:r>
        <w:rPr>
          <w:spacing w:val="-8"/>
          <w:sz w:val="22"/>
        </w:rPr>
        <w:t> </w:t>
      </w:r>
      <w:r>
        <w:rPr>
          <w:sz w:val="22"/>
        </w:rPr>
        <w:t>lugar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diálogo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48"/>
          <w:sz w:val="22"/>
        </w:rPr>
        <w:t> </w:t>
      </w:r>
      <w:r>
        <w:rPr>
          <w:sz w:val="22"/>
        </w:rPr>
        <w:t>los candidatos seleccionados, previa solicitud de los mismos, a fin de desarrollar una o</w:t>
      </w:r>
      <w:r>
        <w:rPr>
          <w:spacing w:val="1"/>
          <w:sz w:val="22"/>
        </w:rPr>
        <w:t> </w:t>
      </w:r>
      <w:r>
        <w:rPr>
          <w:sz w:val="22"/>
        </w:rPr>
        <w:t>varias soluciones susceptibles de satisfacer las necesidades de la Administración y que</w:t>
      </w:r>
      <w:r>
        <w:rPr>
          <w:spacing w:val="1"/>
          <w:sz w:val="22"/>
        </w:rPr>
        <w:t> </w:t>
      </w:r>
      <w:r>
        <w:rPr>
          <w:sz w:val="22"/>
        </w:rPr>
        <w:t>servirán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base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candidatos</w:t>
      </w:r>
      <w:r>
        <w:rPr>
          <w:spacing w:val="-9"/>
          <w:sz w:val="22"/>
        </w:rPr>
        <w:t> </w:t>
      </w:r>
      <w:r>
        <w:rPr>
          <w:sz w:val="22"/>
        </w:rPr>
        <w:t>elegidos</w:t>
      </w:r>
      <w:r>
        <w:rPr>
          <w:spacing w:val="-10"/>
          <w:sz w:val="22"/>
        </w:rPr>
        <w:t> </w:t>
      </w:r>
      <w:r>
        <w:rPr>
          <w:sz w:val="22"/>
        </w:rPr>
        <w:t>presenten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oferta.</w:t>
      </w:r>
      <w:r>
        <w:rPr>
          <w:spacing w:val="-10"/>
          <w:sz w:val="22"/>
        </w:rPr>
        <w:t> </w:t>
      </w:r>
      <w:r>
        <w:rPr>
          <w:sz w:val="22"/>
        </w:rPr>
        <w:t>Puede</w:t>
      </w:r>
      <w:r>
        <w:rPr>
          <w:spacing w:val="-9"/>
          <w:sz w:val="22"/>
        </w:rPr>
        <w:t> </w:t>
      </w:r>
      <w:r>
        <w:rPr>
          <w:sz w:val="22"/>
        </w:rPr>
        <w:t>utilizarse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47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</w:t>
      </w:r>
      <w:r>
        <w:rPr>
          <w:spacing w:val="-1"/>
          <w:sz w:val="22"/>
        </w:rPr>
        <w:t> </w:t>
      </w:r>
      <w:r>
        <w:rPr>
          <w:sz w:val="22"/>
        </w:rPr>
        <w:t>supuestos 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negociado</w:t>
      </w:r>
      <w:r>
        <w:rPr>
          <w:spacing w:val="1"/>
          <w:sz w:val="22"/>
        </w:rPr>
        <w:t> </w:t>
      </w:r>
      <w:r>
        <w:rPr>
          <w:sz w:val="22"/>
        </w:rPr>
        <w:t>con publicidad.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528" w:val="left" w:leader="none"/>
        </w:tabs>
        <w:spacing w:line="360" w:lineRule="auto" w:before="0" w:after="0"/>
        <w:ind w:left="528" w:right="119" w:hanging="360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procedimiento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asociación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innovación: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12"/>
          <w:sz w:val="22"/>
        </w:rPr>
        <w:t> </w:t>
      </w:r>
      <w:r>
        <w:rPr>
          <w:sz w:val="22"/>
        </w:rPr>
        <w:t>procedimiento</w:t>
      </w:r>
      <w:r>
        <w:rPr>
          <w:spacing w:val="-12"/>
          <w:sz w:val="22"/>
        </w:rPr>
        <w:t> </w:t>
      </w:r>
      <w:r>
        <w:rPr>
          <w:sz w:val="22"/>
        </w:rPr>
        <w:t>tiene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2"/>
          <w:sz w:val="22"/>
        </w:rPr>
        <w:t> </w:t>
      </w:r>
      <w:r>
        <w:rPr>
          <w:sz w:val="22"/>
        </w:rPr>
        <w:t>finalidad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desarrollo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productos,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servicios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obras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innovadores,</w:t>
      </w:r>
      <w:r>
        <w:rPr>
          <w:spacing w:val="-10"/>
          <w:sz w:val="22"/>
        </w:rPr>
        <w:t> </w:t>
      </w:r>
      <w:r>
        <w:rPr>
          <w:sz w:val="22"/>
        </w:rPr>
        <w:t>es</w:t>
      </w:r>
      <w:r>
        <w:rPr>
          <w:spacing w:val="-11"/>
          <w:sz w:val="22"/>
        </w:rPr>
        <w:t> </w:t>
      </w:r>
      <w:r>
        <w:rPr>
          <w:sz w:val="22"/>
        </w:rPr>
        <w:t>decir,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estén</w:t>
      </w:r>
      <w:r>
        <w:rPr>
          <w:spacing w:val="-10"/>
          <w:sz w:val="22"/>
        </w:rPr>
        <w:t> </w:t>
      </w:r>
      <w:r>
        <w:rPr>
          <w:sz w:val="22"/>
        </w:rPr>
        <w:t>disponibles</w:t>
      </w:r>
      <w:r>
        <w:rPr>
          <w:spacing w:val="1"/>
          <w:sz w:val="22"/>
        </w:rPr>
        <w:t> </w:t>
      </w:r>
      <w:r>
        <w:rPr>
          <w:sz w:val="22"/>
        </w:rPr>
        <w:t>en el mercado, y la compra ulterior de los suministros, servicios u obras resultantes,</w:t>
      </w:r>
      <w:r>
        <w:rPr>
          <w:spacing w:val="1"/>
          <w:sz w:val="22"/>
        </w:rPr>
        <w:t> </w:t>
      </w:r>
      <w:r>
        <w:rPr>
          <w:sz w:val="22"/>
        </w:rPr>
        <w:t>siempre que correspondan a los niveles de rendimiento y a los costes máximos acordados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contratación</w:t>
      </w:r>
      <w:r>
        <w:rPr>
          <w:spacing w:val="-1"/>
          <w:sz w:val="22"/>
        </w:rPr>
        <w:t> </w:t>
      </w:r>
      <w:r>
        <w:rPr>
          <w:sz w:val="22"/>
        </w:rPr>
        <w:t>y los participantes.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8"/>
        </w:numPr>
        <w:tabs>
          <w:tab w:pos="577" w:val="left" w:leader="none"/>
        </w:tabs>
        <w:spacing w:line="240" w:lineRule="auto" w:before="0" w:after="0"/>
        <w:ind w:left="576" w:right="0" w:hanging="476"/>
        <w:jc w:val="left"/>
        <w:rPr>
          <w:b w:val="0"/>
        </w:rPr>
      </w:pPr>
      <w:bookmarkStart w:name="_bookmark65" w:id="138"/>
      <w:bookmarkEnd w:id="138"/>
      <w:r>
        <w:rPr/>
      </w:r>
      <w:bookmarkStart w:name="_bookmark65" w:id="139"/>
      <w:bookmarkEnd w:id="139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concurso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proyectos?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Los concursos de proyectos son procedimientos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a la obtención de</w:t>
      </w:r>
      <w:r>
        <w:rPr>
          <w:spacing w:val="1"/>
        </w:rPr>
        <w:t> </w:t>
      </w:r>
      <w:r>
        <w:rPr/>
        <w:t>planos o</w:t>
      </w:r>
      <w:r>
        <w:rPr>
          <w:spacing w:val="1"/>
        </w:rPr>
        <w:t> </w:t>
      </w:r>
      <w:r>
        <w:rPr/>
        <w:t>proyectos, principalmente en los campos de la arquitectura, el urbanismo, la ingeniería y el</w:t>
      </w:r>
      <w:r>
        <w:rPr>
          <w:spacing w:val="1"/>
        </w:rPr>
        <w:t> </w:t>
      </w:r>
      <w:r>
        <w:rPr/>
        <w:t>procesamiento de datos, a través de una selección que, tras la correspondiente licitación, se</w:t>
      </w:r>
      <w:r>
        <w:rPr>
          <w:spacing w:val="1"/>
        </w:rPr>
        <w:t> </w:t>
      </w:r>
      <w:r>
        <w:rPr/>
        <w:t>encomienda a un jurado. No se trata de un procedimiento de adjudicación porque de él no se</w:t>
      </w:r>
      <w:r>
        <w:rPr>
          <w:spacing w:val="1"/>
        </w:rPr>
        <w:t> </w:t>
      </w:r>
      <w:r>
        <w:rPr/>
        <w:t>deriva</w:t>
      </w:r>
      <w:r>
        <w:rPr>
          <w:spacing w:val="-2"/>
        </w:rPr>
        <w:t> </w:t>
      </w:r>
      <w:r>
        <w:rPr/>
        <w:t>automáticamente</w:t>
      </w:r>
      <w:r>
        <w:rPr>
          <w:spacing w:val="1"/>
        </w:rPr>
        <w:t> </w:t>
      </w:r>
      <w:r>
        <w:rPr/>
        <w:t>la adjudicación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contrato.</w:t>
      </w:r>
    </w:p>
    <w:p>
      <w:pPr>
        <w:pStyle w:val="BodyText"/>
        <w:spacing w:before="8"/>
        <w:rPr>
          <w:sz w:val="19"/>
        </w:rPr>
      </w:pPr>
    </w:p>
    <w:p>
      <w:pPr>
        <w:spacing w:line="360" w:lineRule="auto" w:before="0"/>
        <w:ind w:left="101" w:right="120" w:firstLine="0"/>
        <w:jc w:val="both"/>
        <w:rPr>
          <w:i/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palabras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Tribunal</w:t>
      </w:r>
      <w:r>
        <w:rPr>
          <w:spacing w:val="-4"/>
          <w:sz w:val="22"/>
        </w:rPr>
        <w:t> </w:t>
      </w:r>
      <w:r>
        <w:rPr>
          <w:sz w:val="22"/>
        </w:rPr>
        <w:t>Administrativo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Contratación</w:t>
      </w:r>
      <w:r>
        <w:rPr>
          <w:spacing w:val="-4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Comunidad</w:t>
      </w:r>
      <w:r>
        <w:rPr>
          <w:spacing w:val="-5"/>
          <w:sz w:val="22"/>
        </w:rPr>
        <w:t> </w:t>
      </w:r>
      <w:r>
        <w:rPr>
          <w:sz w:val="22"/>
        </w:rPr>
        <w:t>Autónoma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Madrid,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concurso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proyectos,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régimen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contratación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especial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obtención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spacing w:line="360" w:lineRule="auto" w:before="89"/>
        <w:ind w:left="101" w:right="120" w:firstLine="0"/>
        <w:jc w:val="both"/>
        <w:rPr>
          <w:sz w:val="22"/>
        </w:rPr>
      </w:pPr>
      <w:r>
        <w:rPr>
          <w:i/>
          <w:sz w:val="22"/>
        </w:rPr>
        <w:t>ideas o criterios previos, aplicable a la fase anterior a la contratación del servicio propiamente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dicho. Lo que se pretende con el concurso de proyectos es conseguir la mejor idea o proyecto,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 dará lugar, en su caso, a la elaboración del proyecto propiamente dicho a través de 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posterior contrato de servicios, primando en esa previa fase del concurso de proyectos 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componente de ideación, de originalidad estética, técnica o funcional cuya valoración, sobre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base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anonimato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participantes,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encomienda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jurado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especializado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integrado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físicas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independientes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(TACP resolución</w:t>
      </w:r>
      <w:r>
        <w:rPr>
          <w:spacing w:val="-1"/>
          <w:sz w:val="22"/>
        </w:rPr>
        <w:t> </w:t>
      </w:r>
      <w:r>
        <w:rPr>
          <w:sz w:val="22"/>
        </w:rPr>
        <w:t>219/2018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18 de</w:t>
      </w:r>
      <w:r>
        <w:rPr>
          <w:spacing w:val="-3"/>
          <w:sz w:val="22"/>
        </w:rPr>
        <w:t> </w:t>
      </w:r>
      <w:r>
        <w:rPr>
          <w:sz w:val="22"/>
        </w:rPr>
        <w:t>julio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2018).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1"/>
        <w:jc w:val="both"/>
      </w:pPr>
      <w:r>
        <w:rPr/>
        <w:t>Existen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concursos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proyectos: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8"/>
        </w:numPr>
        <w:tabs>
          <w:tab w:pos="812" w:val="left" w:leader="none"/>
        </w:tabs>
        <w:spacing w:line="360" w:lineRule="auto" w:before="0" w:after="0"/>
        <w:ind w:left="811" w:right="123" w:hanging="358"/>
        <w:jc w:val="left"/>
        <w:rPr>
          <w:sz w:val="22"/>
        </w:rPr>
      </w:pP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organizados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marco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un</w:t>
      </w:r>
      <w:r>
        <w:rPr>
          <w:spacing w:val="16"/>
          <w:sz w:val="22"/>
        </w:rPr>
        <w:t> </w:t>
      </w:r>
      <w:r>
        <w:rPr>
          <w:sz w:val="22"/>
        </w:rPr>
        <w:t>procedimiento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adjudicación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un</w:t>
      </w:r>
      <w:r>
        <w:rPr>
          <w:spacing w:val="18"/>
          <w:sz w:val="22"/>
        </w:rPr>
        <w:t> </w:t>
      </w:r>
      <w:r>
        <w:rPr>
          <w:sz w:val="22"/>
        </w:rPr>
        <w:t>contrato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z w:val="22"/>
        </w:rPr>
        <w:t>servicios,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eventualmente</w:t>
      </w:r>
      <w:r>
        <w:rPr>
          <w:spacing w:val="-2"/>
          <w:sz w:val="22"/>
        </w:rPr>
        <w:t> </w:t>
      </w:r>
      <w:r>
        <w:rPr>
          <w:sz w:val="22"/>
        </w:rPr>
        <w:t>se podrán</w:t>
      </w:r>
      <w:r>
        <w:rPr>
          <w:spacing w:val="-2"/>
          <w:sz w:val="22"/>
        </w:rPr>
        <w:t> </w:t>
      </w:r>
      <w:r>
        <w:rPr>
          <w:sz w:val="22"/>
        </w:rPr>
        <w:t>conceder</w:t>
      </w:r>
      <w:r>
        <w:rPr>
          <w:spacing w:val="-2"/>
          <w:sz w:val="22"/>
        </w:rPr>
        <w:t> </w:t>
      </w:r>
      <w:r>
        <w:rPr>
          <w:sz w:val="22"/>
        </w:rPr>
        <w:t>premios o</w:t>
      </w:r>
      <w:r>
        <w:rPr>
          <w:spacing w:val="-1"/>
          <w:sz w:val="22"/>
        </w:rPr>
        <w:t> </w:t>
      </w:r>
      <w:r>
        <w:rPr>
          <w:sz w:val="22"/>
        </w:rPr>
        <w:t>pagos.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812" w:val="left" w:leader="none"/>
        </w:tabs>
        <w:spacing w:line="240" w:lineRule="auto" w:before="1" w:after="0"/>
        <w:ind w:left="811" w:right="0" w:hanging="359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concursos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proyectos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premios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pagos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participantes.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18"/>
        </w:numPr>
        <w:tabs>
          <w:tab w:pos="603" w:val="left" w:leader="none"/>
        </w:tabs>
        <w:spacing w:line="259" w:lineRule="auto" w:before="1" w:after="0"/>
        <w:ind w:left="101" w:right="116" w:firstLine="0"/>
        <w:jc w:val="both"/>
        <w:rPr>
          <w:b w:val="0"/>
        </w:rPr>
      </w:pPr>
      <w:bookmarkStart w:name="_bookmark66" w:id="140"/>
      <w:bookmarkEnd w:id="140"/>
      <w:r>
        <w:rPr/>
      </w:r>
      <w:bookmarkStart w:name="_bookmark66" w:id="141"/>
      <w:bookmarkEnd w:id="141"/>
      <w:r>
        <w:rPr>
          <w:b w:val="0"/>
          <w:color w:val="2E5395"/>
        </w:rPr>
        <w:t>En</w:t>
      </w:r>
      <w:r>
        <w:rPr>
          <w:b w:val="0"/>
          <w:color w:val="2E5395"/>
        </w:rPr>
        <w:t> el procedimiento abierto simplificado, ¿es obligatorio que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 licitadores estén inscritos en el Registro Oficial de Licitadores y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Empresas Clasificadas del Sector Público, o, cuando proceda, en el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registro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correspondiente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la Comunidad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Autónoma?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before="1"/>
        <w:ind w:left="101"/>
        <w:jc w:val="both"/>
      </w:pPr>
      <w:r>
        <w:rPr/>
        <w:t>Sí,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Ello, no obstante, en virtud de la recomendación de 24 de septiembre de 2018 de la Junta</w:t>
      </w:r>
      <w:r>
        <w:rPr>
          <w:spacing w:val="1"/>
        </w:rPr>
        <w:t> </w:t>
      </w:r>
      <w:r>
        <w:rPr/>
        <w:t>Consultiva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Contratación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octubre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2018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Junta</w:t>
      </w:r>
      <w:r>
        <w:rPr>
          <w:spacing w:val="-7"/>
        </w:rPr>
        <w:t> </w:t>
      </w:r>
      <w:r>
        <w:rPr/>
        <w:t>Consultiva</w:t>
      </w:r>
      <w:r>
        <w:rPr>
          <w:spacing w:val="1"/>
        </w:rPr>
        <w:t> </w:t>
      </w:r>
      <w:r>
        <w:rPr/>
        <w:t>de Contratación Administrativa de la Comunidad Autónoma de Canarias, no debería exigirse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licitadores</w:t>
      </w:r>
      <w:r>
        <w:rPr>
          <w:spacing w:val="-2"/>
        </w:rPr>
        <w:t> </w:t>
      </w:r>
      <w:r>
        <w:rPr/>
        <w:t>por el momento.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La razón es que tal exigencia podría comprometer el principio de concurrencia dado el elevado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registradas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resolver.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18"/>
        </w:numPr>
        <w:tabs>
          <w:tab w:pos="576" w:val="left" w:leader="none"/>
        </w:tabs>
        <w:spacing w:line="240" w:lineRule="auto" w:before="0" w:after="0"/>
        <w:ind w:left="576" w:right="0" w:hanging="475"/>
        <w:jc w:val="both"/>
        <w:rPr>
          <w:b w:val="0"/>
        </w:rPr>
      </w:pPr>
      <w:bookmarkStart w:name="_bookmark67" w:id="142"/>
      <w:bookmarkEnd w:id="142"/>
      <w:r>
        <w:rPr/>
      </w:r>
      <w:bookmarkStart w:name="_bookmark67" w:id="143"/>
      <w:bookmarkEnd w:id="143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adjudicación?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2" w:lineRule="auto" w:before="1"/>
        <w:ind w:left="101" w:right="119"/>
        <w:jc w:val="both"/>
      </w:pPr>
      <w:r>
        <w:rPr/>
        <w:t>Los criterios de adjudicación son los criterios objetivos a los que se atiende para valorar las</w:t>
      </w:r>
      <w:r>
        <w:rPr>
          <w:spacing w:val="1"/>
        </w:rPr>
        <w:t> </w:t>
      </w:r>
      <w:r>
        <w:rPr/>
        <w:t>ofertas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licitadores.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identifica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oferta.</w:t>
      </w:r>
    </w:p>
    <w:p>
      <w:pPr>
        <w:spacing w:after="0" w:line="362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101" w:right="125"/>
        <w:jc w:val="both"/>
      </w:pPr>
      <w:r>
        <w:rPr/>
        <w:t>Los mismos deben establecerse en el pliego de cláusulas administrativas particulares y figurar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anuncio de</w:t>
      </w:r>
      <w:r>
        <w:rPr>
          <w:spacing w:val="-2"/>
        </w:rPr>
        <w:t> </w:t>
      </w:r>
      <w:r>
        <w:rPr/>
        <w:t>licitación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su elección</w:t>
      </w:r>
      <w:r>
        <w:rPr>
          <w:spacing w:val="1"/>
        </w:rPr>
        <w:t> </w:t>
      </w:r>
      <w:r>
        <w:rPr/>
        <w:t>tiene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justificarse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18"/>
        </w:numPr>
        <w:tabs>
          <w:tab w:pos="597" w:val="left" w:leader="none"/>
        </w:tabs>
        <w:spacing w:line="259" w:lineRule="auto" w:before="0" w:after="0"/>
        <w:ind w:left="101" w:right="119" w:firstLine="0"/>
        <w:jc w:val="left"/>
        <w:rPr>
          <w:b w:val="0"/>
        </w:rPr>
      </w:pPr>
      <w:bookmarkStart w:name="_bookmark68" w:id="144"/>
      <w:bookmarkEnd w:id="144"/>
      <w:r>
        <w:rPr/>
      </w:r>
      <w:bookmarkStart w:name="_bookmark68" w:id="145"/>
      <w:bookmarkEnd w:id="145"/>
      <w:r>
        <w:rPr>
          <w:b w:val="0"/>
          <w:color w:val="2E5395"/>
        </w:rPr>
        <w:t>¿Cu</w:t>
      </w:r>
      <w:r>
        <w:rPr>
          <w:b w:val="0"/>
          <w:color w:val="2E5395"/>
        </w:rPr>
        <w:t>áles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requisitos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19"/>
        </w:rPr>
        <w:t> </w:t>
      </w:r>
      <w:r>
        <w:rPr>
          <w:b w:val="0"/>
          <w:color w:val="2E5395"/>
        </w:rPr>
        <w:t>han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cumplir</w:t>
      </w:r>
      <w:r>
        <w:rPr>
          <w:b w:val="0"/>
          <w:color w:val="2E5395"/>
          <w:spacing w:val="18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adjudicación?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816" w:val="left" w:leader="none"/>
        </w:tabs>
        <w:spacing w:line="240" w:lineRule="auto" w:before="0" w:after="0"/>
        <w:ind w:left="816" w:right="0" w:hanging="358"/>
        <w:jc w:val="left"/>
        <w:rPr>
          <w:sz w:val="22"/>
        </w:rPr>
      </w:pPr>
      <w:r>
        <w:rPr>
          <w:sz w:val="22"/>
        </w:rPr>
        <w:t>Deben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vinculados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816" w:val="left" w:leader="none"/>
        </w:tabs>
        <w:spacing w:line="360" w:lineRule="auto" w:before="1" w:after="0"/>
        <w:ind w:left="816" w:right="120" w:hanging="358"/>
        <w:jc w:val="both"/>
        <w:rPr>
          <w:sz w:val="22"/>
        </w:rPr>
      </w:pPr>
      <w:r>
        <w:rPr>
          <w:sz w:val="22"/>
        </w:rPr>
        <w:t>Han de estar formulados de manera objetiva, respetando los principios de igualdad, no</w:t>
      </w:r>
      <w:r>
        <w:rPr>
          <w:spacing w:val="-47"/>
          <w:sz w:val="22"/>
        </w:rPr>
        <w:t> </w:t>
      </w:r>
      <w:r>
        <w:rPr>
          <w:sz w:val="22"/>
        </w:rPr>
        <w:t>discriminación, transparencia y proporcionalidad, y no pueden atribuir al órgano de</w:t>
      </w:r>
      <w:r>
        <w:rPr>
          <w:spacing w:val="1"/>
          <w:sz w:val="22"/>
        </w:rPr>
        <w:t> </w:t>
      </w:r>
      <w:r>
        <w:rPr>
          <w:sz w:val="22"/>
        </w:rPr>
        <w:t>contratación una</w:t>
      </w:r>
      <w:r>
        <w:rPr>
          <w:spacing w:val="-1"/>
          <w:sz w:val="22"/>
        </w:rPr>
        <w:t> </w:t>
      </w:r>
      <w:r>
        <w:rPr>
          <w:sz w:val="22"/>
        </w:rPr>
        <w:t>libertad de</w:t>
      </w:r>
      <w:r>
        <w:rPr>
          <w:spacing w:val="-1"/>
          <w:sz w:val="22"/>
        </w:rPr>
        <w:t> </w:t>
      </w:r>
      <w:r>
        <w:rPr>
          <w:sz w:val="22"/>
        </w:rPr>
        <w:t>decisión</w:t>
      </w:r>
      <w:r>
        <w:rPr>
          <w:spacing w:val="-1"/>
          <w:sz w:val="22"/>
        </w:rPr>
        <w:t> </w:t>
      </w:r>
      <w:r>
        <w:rPr>
          <w:sz w:val="22"/>
        </w:rPr>
        <w:t>ilimitada.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16" w:val="left" w:leader="none"/>
        </w:tabs>
        <w:spacing w:line="360" w:lineRule="auto" w:before="1" w:after="0"/>
        <w:ind w:left="816" w:right="116" w:hanging="358"/>
        <w:jc w:val="both"/>
        <w:rPr>
          <w:sz w:val="22"/>
        </w:rPr>
      </w:pPr>
      <w:r>
        <w:rPr>
          <w:sz w:val="22"/>
        </w:rPr>
        <w:t>Deben garantizar la posibilidad de que las ofertas sean evaluadas en condiciones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competencia</w:t>
      </w:r>
      <w:r>
        <w:rPr>
          <w:spacing w:val="-10"/>
          <w:sz w:val="22"/>
        </w:rPr>
        <w:t> </w:t>
      </w:r>
      <w:r>
        <w:rPr>
          <w:sz w:val="22"/>
        </w:rPr>
        <w:t>efectiva.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este</w:t>
      </w:r>
      <w:r>
        <w:rPr>
          <w:spacing w:val="-12"/>
          <w:sz w:val="22"/>
        </w:rPr>
        <w:t> </w:t>
      </w:r>
      <w:r>
        <w:rPr>
          <w:sz w:val="22"/>
        </w:rPr>
        <w:t>sentido,</w:t>
      </w:r>
      <w:r>
        <w:rPr>
          <w:spacing w:val="-10"/>
          <w:sz w:val="22"/>
        </w:rPr>
        <w:t> </w:t>
      </w:r>
      <w:r>
        <w:rPr>
          <w:sz w:val="22"/>
        </w:rPr>
        <w:t>deberán</w:t>
      </w:r>
      <w:r>
        <w:rPr>
          <w:spacing w:val="-10"/>
          <w:sz w:val="22"/>
        </w:rPr>
        <w:t> </w:t>
      </w:r>
      <w:r>
        <w:rPr>
          <w:sz w:val="22"/>
        </w:rPr>
        <w:t>ir</w:t>
      </w:r>
      <w:r>
        <w:rPr>
          <w:spacing w:val="-10"/>
          <w:sz w:val="22"/>
        </w:rPr>
        <w:t> </w:t>
      </w:r>
      <w:r>
        <w:rPr>
          <w:sz w:val="22"/>
        </w:rPr>
        <w:t>acompañados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especificaciones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permitan comprobar de manera efectiva la información facilitada por los licitadores y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-3"/>
          <w:sz w:val="22"/>
        </w:rPr>
        <w:t> </w:t>
      </w:r>
      <w:r>
        <w:rPr>
          <w:sz w:val="22"/>
        </w:rPr>
        <w:t>evaluar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ofertas</w:t>
      </w:r>
      <w:r>
        <w:rPr>
          <w:spacing w:val="-1"/>
          <w:sz w:val="22"/>
        </w:rPr>
        <w:t> </w:t>
      </w:r>
      <w:r>
        <w:rPr>
          <w:sz w:val="22"/>
        </w:rPr>
        <w:t>cumplen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criterios</w:t>
      </w:r>
      <w:r>
        <w:rPr>
          <w:spacing w:val="-2"/>
          <w:sz w:val="22"/>
        </w:rPr>
        <w:t> </w:t>
      </w:r>
      <w:r>
        <w:rPr>
          <w:sz w:val="22"/>
        </w:rPr>
        <w:t>de adjudicación.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8"/>
        </w:numPr>
        <w:tabs>
          <w:tab w:pos="637" w:val="left" w:leader="none"/>
        </w:tabs>
        <w:spacing w:line="259" w:lineRule="auto" w:before="0" w:after="0"/>
        <w:ind w:left="101" w:right="118" w:firstLine="0"/>
        <w:jc w:val="left"/>
        <w:rPr>
          <w:b w:val="0"/>
        </w:rPr>
      </w:pPr>
      <w:bookmarkStart w:name="_bookmark69" w:id="146"/>
      <w:bookmarkEnd w:id="146"/>
      <w:r>
        <w:rPr/>
      </w:r>
      <w:bookmarkStart w:name="_bookmark69" w:id="147"/>
      <w:bookmarkEnd w:id="147"/>
      <w:r>
        <w:rPr>
          <w:b w:val="0"/>
          <w:color w:val="2E5395"/>
        </w:rPr>
        <w:t>¿Cuánd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57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58"/>
        </w:rPr>
        <w:t> </w:t>
      </w:r>
      <w:r>
        <w:rPr>
          <w:b w:val="0"/>
          <w:color w:val="2E5395"/>
        </w:rPr>
        <w:t>considera</w:t>
      </w:r>
      <w:r>
        <w:rPr>
          <w:b w:val="0"/>
          <w:color w:val="2E5395"/>
          <w:spacing w:val="57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58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61"/>
        </w:rPr>
        <w:t> </w:t>
      </w:r>
      <w:r>
        <w:rPr>
          <w:b w:val="0"/>
          <w:color w:val="2E5395"/>
        </w:rPr>
        <w:t>criterio</w:t>
      </w:r>
      <w:r>
        <w:rPr>
          <w:b w:val="0"/>
          <w:color w:val="2E5395"/>
          <w:spacing w:val="57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58"/>
        </w:rPr>
        <w:t> </w:t>
      </w:r>
      <w:r>
        <w:rPr>
          <w:b w:val="0"/>
          <w:color w:val="2E5395"/>
        </w:rPr>
        <w:t>adjudicación</w:t>
      </w:r>
      <w:r>
        <w:rPr>
          <w:b w:val="0"/>
          <w:color w:val="2E5395"/>
          <w:spacing w:val="57"/>
        </w:rPr>
        <w:t> </w:t>
      </w:r>
      <w:r>
        <w:rPr>
          <w:b w:val="0"/>
          <w:color w:val="2E5395"/>
        </w:rPr>
        <w:t>está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vinculado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al objeto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del contrato?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0" w:lineRule="auto" w:before="1"/>
        <w:ind w:left="101" w:right="122"/>
        <w:jc w:val="both"/>
      </w:pPr>
      <w:r>
        <w:rPr/>
        <w:t>Según señala la propia LCSP, se considerará que un criterio de adjudicación está vinculado al</w:t>
      </w:r>
      <w:r>
        <w:rPr>
          <w:spacing w:val="1"/>
        </w:rPr>
        <w:t> </w:t>
      </w:r>
      <w:r>
        <w:rPr/>
        <w:t>objeto del contrato cuando se refiera o integre las prestaciones que deban realizarse en virtud</w:t>
      </w:r>
      <w:r>
        <w:rPr>
          <w:spacing w:val="1"/>
        </w:rPr>
        <w:t> </w:t>
      </w:r>
      <w:r>
        <w:rPr/>
        <w:t>de dicho contrato, en cualquiera de sus aspectos y en cualquier etapa de su ciclo de vida,</w:t>
      </w:r>
      <w:r>
        <w:rPr>
          <w:spacing w:val="1"/>
        </w:rPr>
        <w:t> </w:t>
      </w:r>
      <w:r>
        <w:rPr/>
        <w:t>incluidos</w:t>
      </w:r>
      <w:r>
        <w:rPr>
          <w:spacing w:val="-1"/>
        </w:rPr>
        <w:t> </w:t>
      </w:r>
      <w:r>
        <w:rPr/>
        <w:t>los factores</w:t>
      </w:r>
      <w:r>
        <w:rPr>
          <w:spacing w:val="-2"/>
        </w:rPr>
        <w:t> </w:t>
      </w:r>
      <w:r>
        <w:rPr/>
        <w:t>que intervienen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 procesos: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816" w:val="left" w:leader="none"/>
        </w:tabs>
        <w:spacing w:line="360" w:lineRule="auto" w:before="0" w:after="0"/>
        <w:ind w:left="816" w:right="118" w:hanging="358"/>
        <w:jc w:val="both"/>
        <w:rPr>
          <w:sz w:val="22"/>
        </w:rPr>
      </w:pP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8"/>
          <w:sz w:val="22"/>
        </w:rPr>
        <w:t> </w:t>
      </w:r>
      <w:r>
        <w:rPr>
          <w:sz w:val="22"/>
        </w:rPr>
        <w:t>específico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producción,</w:t>
      </w:r>
      <w:r>
        <w:rPr>
          <w:spacing w:val="-8"/>
          <w:sz w:val="22"/>
        </w:rPr>
        <w:t> </w:t>
      </w:r>
      <w:r>
        <w:rPr>
          <w:sz w:val="22"/>
        </w:rPr>
        <w:t>prestación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comercialización</w:t>
      </w:r>
      <w:r>
        <w:rPr>
          <w:spacing w:val="-9"/>
          <w:sz w:val="22"/>
        </w:rPr>
        <w:t> </w:t>
      </w:r>
      <w:r>
        <w:rPr>
          <w:sz w:val="22"/>
        </w:rPr>
        <w:t>de,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caso,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47"/>
          <w:sz w:val="22"/>
        </w:rPr>
        <w:t> </w:t>
      </w:r>
      <w:r>
        <w:rPr>
          <w:sz w:val="22"/>
        </w:rPr>
        <w:t>obras, los suministros o los servicios, con especial referencia a formas de producción,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o comercialización</w:t>
      </w:r>
      <w:r>
        <w:rPr>
          <w:spacing w:val="-2"/>
          <w:sz w:val="22"/>
        </w:rPr>
        <w:t> </w:t>
      </w:r>
      <w:r>
        <w:rPr>
          <w:sz w:val="22"/>
        </w:rPr>
        <w:t>medioambiental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socialmente</w:t>
      </w:r>
      <w:r>
        <w:rPr>
          <w:spacing w:val="-2"/>
          <w:sz w:val="22"/>
        </w:rPr>
        <w:t> </w:t>
      </w:r>
      <w:r>
        <w:rPr>
          <w:sz w:val="22"/>
        </w:rPr>
        <w:t>sostenibles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justas;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816" w:val="left" w:leader="none"/>
        </w:tabs>
        <w:spacing w:line="360" w:lineRule="auto" w:before="0" w:after="0"/>
        <w:ind w:left="816" w:right="127" w:hanging="358"/>
        <w:jc w:val="both"/>
        <w:rPr>
          <w:sz w:val="22"/>
        </w:rPr>
      </w:pPr>
      <w:r>
        <w:rPr>
          <w:sz w:val="22"/>
        </w:rPr>
        <w:t>o en el proceso específico de otra etapa de su ciclo de vida, incluso cuando dichos</w:t>
      </w:r>
      <w:r>
        <w:rPr>
          <w:spacing w:val="1"/>
          <w:sz w:val="22"/>
        </w:rPr>
        <w:t> </w:t>
      </w:r>
      <w:r>
        <w:rPr>
          <w:sz w:val="22"/>
        </w:rPr>
        <w:t>factores</w:t>
      </w:r>
      <w:r>
        <w:rPr>
          <w:spacing w:val="-1"/>
          <w:sz w:val="22"/>
        </w:rPr>
        <w:t> </w:t>
      </w:r>
      <w:r>
        <w:rPr>
          <w:sz w:val="22"/>
        </w:rPr>
        <w:t>no formen</w:t>
      </w:r>
      <w:r>
        <w:rPr>
          <w:spacing w:val="-1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sustancia material.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18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</w:rPr>
      </w:pPr>
      <w:bookmarkStart w:name="_bookmark70" w:id="148"/>
      <w:bookmarkEnd w:id="148"/>
      <w:r>
        <w:rPr/>
      </w:r>
      <w:bookmarkStart w:name="_bookmark70" w:id="149"/>
      <w:bookmarkEnd w:id="149"/>
      <w:r>
        <w:rPr>
          <w:b w:val="0"/>
          <w:color w:val="2E5395"/>
        </w:rPr>
        <w:t>¿Cuá</w:t>
      </w:r>
      <w:r>
        <w:rPr>
          <w:b w:val="0"/>
          <w:color w:val="2E5395"/>
        </w:rPr>
        <w:t>les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tipos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adjudicación?</w:t>
      </w:r>
    </w:p>
    <w:p>
      <w:pPr>
        <w:spacing w:after="0" w:line="240" w:lineRule="auto"/>
        <w:jc w:val="left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before="89"/>
        <w:ind w:left="101"/>
      </w:pPr>
      <w:r>
        <w:rPr/>
        <w:t>En</w:t>
      </w:r>
      <w:r>
        <w:rPr>
          <w:spacing w:val="-4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valora,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adjudicación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clasificarse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815" w:val="left" w:leader="none"/>
          <w:tab w:pos="816" w:val="left" w:leader="none"/>
        </w:tabs>
        <w:spacing w:line="240" w:lineRule="auto" w:before="0" w:after="0"/>
        <w:ind w:left="816" w:right="0" w:hanging="358"/>
        <w:jc w:val="left"/>
        <w:rPr>
          <w:sz w:val="22"/>
        </w:rPr>
      </w:pPr>
      <w:r>
        <w:rPr>
          <w:sz w:val="22"/>
        </w:rPr>
        <w:t>Criterios</w:t>
      </w:r>
      <w:r>
        <w:rPr>
          <w:spacing w:val="-4"/>
          <w:sz w:val="22"/>
        </w:rPr>
        <w:t> </w:t>
      </w:r>
      <w:r>
        <w:rPr>
          <w:sz w:val="22"/>
        </w:rPr>
        <w:t>económicos.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815" w:val="left" w:leader="none"/>
          <w:tab w:pos="816" w:val="left" w:leader="none"/>
        </w:tabs>
        <w:spacing w:line="240" w:lineRule="auto" w:before="1" w:after="0"/>
        <w:ind w:left="816" w:right="0" w:hanging="358"/>
        <w:jc w:val="left"/>
        <w:rPr>
          <w:sz w:val="22"/>
        </w:rPr>
      </w:pPr>
      <w:r>
        <w:rPr>
          <w:sz w:val="22"/>
        </w:rPr>
        <w:t>Criterios</w:t>
      </w:r>
      <w:r>
        <w:rPr>
          <w:spacing w:val="-2"/>
          <w:sz w:val="22"/>
        </w:rPr>
        <w:t> </w:t>
      </w:r>
      <w:r>
        <w:rPr>
          <w:sz w:val="22"/>
        </w:rPr>
        <w:t>cualitativos.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1"/>
      </w:pPr>
      <w:r>
        <w:rPr/>
        <w:t>Así</w:t>
      </w:r>
      <w:r>
        <w:rPr>
          <w:spacing w:val="-2"/>
        </w:rPr>
        <w:t> </w:t>
      </w:r>
      <w:r>
        <w:rPr/>
        <w:t>mismo,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cómo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efectúa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valoración,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clasificarse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815" w:val="left" w:leader="none"/>
          <w:tab w:pos="816" w:val="left" w:leader="none"/>
        </w:tabs>
        <w:spacing w:line="355" w:lineRule="auto" w:before="0" w:after="0"/>
        <w:ind w:left="816" w:right="118" w:hanging="358"/>
        <w:jc w:val="left"/>
        <w:rPr>
          <w:sz w:val="22"/>
        </w:rPr>
      </w:pPr>
      <w:r>
        <w:rPr>
          <w:sz w:val="22"/>
        </w:rPr>
        <w:t>Criterios</w:t>
      </w:r>
      <w:r>
        <w:rPr>
          <w:spacing w:val="5"/>
          <w:sz w:val="22"/>
        </w:rPr>
        <w:t> </w:t>
      </w:r>
      <w:r>
        <w:rPr>
          <w:sz w:val="22"/>
        </w:rPr>
        <w:t>valorables</w:t>
      </w:r>
      <w:r>
        <w:rPr>
          <w:spacing w:val="6"/>
          <w:sz w:val="22"/>
        </w:rPr>
        <w:t> </w:t>
      </w:r>
      <w:r>
        <w:rPr>
          <w:sz w:val="22"/>
        </w:rPr>
        <w:t>mediante</w:t>
      </w:r>
      <w:r>
        <w:rPr>
          <w:spacing w:val="5"/>
          <w:sz w:val="22"/>
        </w:rPr>
        <w:t> </w:t>
      </w:r>
      <w:r>
        <w:rPr>
          <w:sz w:val="22"/>
        </w:rPr>
        <w:t>cifras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porcentajes,</w:t>
      </w:r>
      <w:r>
        <w:rPr>
          <w:spacing w:val="5"/>
          <w:sz w:val="22"/>
        </w:rPr>
        <w:t> </w:t>
      </w:r>
      <w:r>
        <w:rPr>
          <w:sz w:val="22"/>
        </w:rPr>
        <w:t>también</w:t>
      </w:r>
      <w:r>
        <w:rPr>
          <w:spacing w:val="5"/>
          <w:sz w:val="22"/>
        </w:rPr>
        <w:t> </w:t>
      </w:r>
      <w:r>
        <w:rPr>
          <w:sz w:val="22"/>
        </w:rPr>
        <w:t>denominados</w:t>
      </w:r>
      <w:r>
        <w:rPr>
          <w:spacing w:val="5"/>
          <w:sz w:val="22"/>
        </w:rPr>
        <w:t> </w:t>
      </w:r>
      <w:r>
        <w:rPr>
          <w:sz w:val="22"/>
        </w:rPr>
        <w:t>criterios</w:t>
      </w:r>
      <w:r>
        <w:rPr>
          <w:spacing w:val="-47"/>
          <w:sz w:val="22"/>
        </w:rPr>
        <w:t> </w:t>
      </w:r>
      <w:r>
        <w:rPr>
          <w:sz w:val="22"/>
        </w:rPr>
        <w:t>valorables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forma objetiva.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815" w:val="left" w:leader="none"/>
          <w:tab w:pos="816" w:val="left" w:leader="none"/>
        </w:tabs>
        <w:spacing w:line="355" w:lineRule="auto" w:before="0" w:after="0"/>
        <w:ind w:left="816" w:right="119" w:hanging="358"/>
        <w:jc w:val="left"/>
        <w:rPr>
          <w:sz w:val="22"/>
        </w:rPr>
      </w:pPr>
      <w:r>
        <w:rPr>
          <w:sz w:val="22"/>
        </w:rPr>
        <w:t>Criterios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valorables</w:t>
      </w:r>
      <w:r>
        <w:rPr>
          <w:spacing w:val="18"/>
          <w:sz w:val="22"/>
        </w:rPr>
        <w:t> </w:t>
      </w:r>
      <w:r>
        <w:rPr>
          <w:sz w:val="22"/>
        </w:rPr>
        <w:t>mediante</w:t>
      </w:r>
      <w:r>
        <w:rPr>
          <w:spacing w:val="18"/>
          <w:sz w:val="22"/>
        </w:rPr>
        <w:t> </w:t>
      </w:r>
      <w:r>
        <w:rPr>
          <w:sz w:val="22"/>
        </w:rPr>
        <w:t>cifras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porcentajes,</w:t>
      </w:r>
      <w:r>
        <w:rPr>
          <w:spacing w:val="18"/>
          <w:sz w:val="22"/>
        </w:rPr>
        <w:t> </w:t>
      </w:r>
      <w:r>
        <w:rPr>
          <w:sz w:val="22"/>
        </w:rPr>
        <w:t>también</w:t>
      </w:r>
      <w:r>
        <w:rPr>
          <w:spacing w:val="18"/>
          <w:sz w:val="22"/>
        </w:rPr>
        <w:t> </w:t>
      </w:r>
      <w:r>
        <w:rPr>
          <w:sz w:val="22"/>
        </w:rPr>
        <w:t>denominados</w:t>
      </w:r>
      <w:r>
        <w:rPr>
          <w:spacing w:val="19"/>
          <w:sz w:val="22"/>
        </w:rPr>
        <w:t> </w:t>
      </w:r>
      <w:r>
        <w:rPr>
          <w:sz w:val="22"/>
        </w:rPr>
        <w:t>criterios</w:t>
      </w:r>
      <w:r>
        <w:rPr>
          <w:spacing w:val="-47"/>
          <w:sz w:val="22"/>
        </w:rPr>
        <w:t> </w:t>
      </w:r>
      <w:r>
        <w:rPr>
          <w:sz w:val="22"/>
        </w:rPr>
        <w:t>sometidos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juicios de</w:t>
      </w:r>
      <w:r>
        <w:rPr>
          <w:spacing w:val="-1"/>
          <w:sz w:val="22"/>
        </w:rPr>
        <w:t> </w:t>
      </w:r>
      <w:r>
        <w:rPr>
          <w:sz w:val="22"/>
        </w:rPr>
        <w:t>valor.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542" w:val="left" w:leader="none"/>
        </w:tabs>
        <w:spacing w:line="240" w:lineRule="auto" w:before="0" w:after="0"/>
        <w:ind w:left="541" w:right="0" w:hanging="441"/>
        <w:jc w:val="left"/>
        <w:rPr>
          <w:i/>
          <w:sz w:val="22"/>
        </w:rPr>
      </w:pPr>
      <w:r>
        <w:rPr>
          <w:i/>
          <w:sz w:val="22"/>
          <w:u w:val="single"/>
        </w:rPr>
        <w:t>Criterios</w:t>
      </w:r>
      <w:r>
        <w:rPr>
          <w:i/>
          <w:spacing w:val="-8"/>
          <w:sz w:val="22"/>
          <w:u w:val="single"/>
        </w:rPr>
        <w:t> </w:t>
      </w:r>
      <w:r>
        <w:rPr>
          <w:i/>
          <w:sz w:val="22"/>
          <w:u w:val="single"/>
        </w:rPr>
        <w:t>económicos.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360" w:lineRule="auto" w:before="56"/>
        <w:ind w:left="101"/>
      </w:pP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económicos,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criterios</w:t>
      </w:r>
      <w:r>
        <w:rPr>
          <w:spacing w:val="-10"/>
        </w:rPr>
        <w:t> </w:t>
      </w:r>
      <w:r>
        <w:rPr/>
        <w:t>relacionados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costes,</w:t>
      </w:r>
      <w:r>
        <w:rPr>
          <w:spacing w:val="-11"/>
        </w:rPr>
        <w:t> </w:t>
      </w:r>
      <w:r>
        <w:rPr/>
        <w:t>son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precio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planteamiento</w:t>
      </w:r>
      <w:r>
        <w:rPr>
          <w:spacing w:val="-10"/>
        </w:rPr>
        <w:t> </w:t>
      </w:r>
      <w:r>
        <w:rPr/>
        <w:t>basado</w:t>
      </w:r>
      <w:r>
        <w:rPr>
          <w:spacing w:val="-47"/>
        </w:rPr>
        <w:t> </w:t>
      </w:r>
      <w:r>
        <w:rPr/>
        <w:t>en</w:t>
      </w:r>
      <w:r>
        <w:rPr>
          <w:spacing w:val="-2"/>
        </w:rPr>
        <w:t> </w:t>
      </w:r>
      <w:r>
        <w:rPr/>
        <w:t>la rentabilidad</w:t>
      </w:r>
      <w:r>
        <w:rPr>
          <w:spacing w:val="-1"/>
        </w:rPr>
        <w:t> </w:t>
      </w:r>
      <w:r>
        <w:rPr/>
        <w:t>como, por ejemplo,</w:t>
      </w:r>
      <w:r>
        <w:rPr>
          <w:spacing w:val="-1"/>
        </w:rPr>
        <w:t> </w:t>
      </w:r>
      <w:r>
        <w:rPr/>
        <w:t>el coste del</w:t>
      </w:r>
      <w:r>
        <w:rPr>
          <w:spacing w:val="-1"/>
        </w:rPr>
        <w:t> </w:t>
      </w:r>
      <w:r>
        <w:rPr/>
        <w:t>ciclo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</w:pPr>
      <w:r>
        <w:rPr/>
        <w:t>Los</w:t>
      </w:r>
      <w:r>
        <w:rPr>
          <w:spacing w:val="-3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cualitativos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deben</w:t>
      </w:r>
      <w:r>
        <w:rPr>
          <w:spacing w:val="-3"/>
        </w:rPr>
        <w:t> </w:t>
      </w:r>
      <w:r>
        <w:rPr/>
        <w:t>ir</w:t>
      </w:r>
      <w:r>
        <w:rPr>
          <w:spacing w:val="-2"/>
        </w:rPr>
        <w:t> </w:t>
      </w:r>
      <w:r>
        <w:rPr/>
        <w:t>acompañados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económico.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542" w:val="left" w:leader="none"/>
        </w:tabs>
        <w:spacing w:line="240" w:lineRule="auto" w:before="0" w:after="0"/>
        <w:ind w:left="541" w:right="0" w:hanging="441"/>
        <w:jc w:val="left"/>
        <w:rPr>
          <w:i/>
          <w:sz w:val="22"/>
        </w:rPr>
      </w:pPr>
      <w:r>
        <w:rPr>
          <w:i/>
          <w:sz w:val="22"/>
          <w:u w:val="single"/>
        </w:rPr>
        <w:t>Criterios</w:t>
      </w:r>
      <w:r>
        <w:rPr>
          <w:i/>
          <w:spacing w:val="-7"/>
          <w:sz w:val="22"/>
          <w:u w:val="single"/>
        </w:rPr>
        <w:t> </w:t>
      </w:r>
      <w:r>
        <w:rPr>
          <w:i/>
          <w:sz w:val="22"/>
          <w:u w:val="single"/>
        </w:rPr>
        <w:t>cualitativos.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before="55"/>
        <w:ind w:left="101"/>
        <w:jc w:val="both"/>
      </w:pP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cualitativos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ser,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2"/>
        </w:numPr>
        <w:tabs>
          <w:tab w:pos="271" w:val="left" w:leader="none"/>
        </w:tabs>
        <w:spacing w:line="360" w:lineRule="auto" w:before="1" w:after="0"/>
        <w:ind w:left="101" w:right="122" w:firstLine="0"/>
        <w:jc w:val="both"/>
        <w:rPr>
          <w:sz w:val="22"/>
        </w:rPr>
      </w:pPr>
      <w:r>
        <w:rPr>
          <w:spacing w:val="-1"/>
          <w:sz w:val="22"/>
        </w:rPr>
        <w:t>º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calidad,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incluido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técnico,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características</w:t>
      </w:r>
      <w:r>
        <w:rPr>
          <w:spacing w:val="-11"/>
          <w:sz w:val="22"/>
        </w:rPr>
        <w:t> </w:t>
      </w:r>
      <w:r>
        <w:rPr>
          <w:sz w:val="22"/>
        </w:rPr>
        <w:t>estéticas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funcionales,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accesibilidad,</w:t>
      </w:r>
      <w:r>
        <w:rPr>
          <w:spacing w:val="-47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universal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usuarias,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sociales,</w:t>
      </w:r>
      <w:r>
        <w:rPr>
          <w:spacing w:val="-47"/>
          <w:sz w:val="22"/>
        </w:rPr>
        <w:t> </w:t>
      </w:r>
      <w:r>
        <w:rPr>
          <w:sz w:val="22"/>
        </w:rPr>
        <w:t>medioambientales</w:t>
      </w:r>
      <w:r>
        <w:rPr>
          <w:spacing w:val="-2"/>
          <w:sz w:val="22"/>
        </w:rPr>
        <w:t> </w:t>
      </w:r>
      <w:r>
        <w:rPr>
          <w:sz w:val="22"/>
        </w:rPr>
        <w:t>e innovadoras,</w:t>
      </w:r>
      <w:r>
        <w:rPr>
          <w:spacing w:val="-1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comercialización y</w:t>
      </w:r>
      <w:r>
        <w:rPr>
          <w:spacing w:val="-1"/>
          <w:sz w:val="22"/>
        </w:rPr>
        <w:t> </w:t>
      </w:r>
      <w:r>
        <w:rPr>
          <w:sz w:val="22"/>
        </w:rPr>
        <w:t>sus condiciones.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270" w:val="left" w:leader="none"/>
        </w:tabs>
        <w:spacing w:line="360" w:lineRule="auto" w:before="1" w:after="0"/>
        <w:ind w:left="101" w:right="118" w:firstLine="0"/>
        <w:jc w:val="both"/>
        <w:rPr>
          <w:sz w:val="22"/>
        </w:rPr>
      </w:pPr>
      <w:r>
        <w:rPr>
          <w:sz w:val="22"/>
        </w:rPr>
        <w:t>º La organización, cualificación y experiencia del personal adscrito al contrato que vaya a</w:t>
      </w:r>
      <w:r>
        <w:rPr>
          <w:spacing w:val="1"/>
          <w:sz w:val="22"/>
        </w:rPr>
        <w:t> </w:t>
      </w:r>
      <w:r>
        <w:rPr>
          <w:sz w:val="22"/>
        </w:rPr>
        <w:t>ejecutar el mismo, siempre y cuando la calidad de dicho personal pueda afectar de manera</w:t>
      </w:r>
      <w:r>
        <w:rPr>
          <w:spacing w:val="1"/>
          <w:sz w:val="22"/>
        </w:rPr>
        <w:t> </w:t>
      </w:r>
      <w:r>
        <w:rPr>
          <w:sz w:val="22"/>
        </w:rPr>
        <w:t>significativa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mejor ejecución.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270" w:val="left" w:leader="none"/>
        </w:tabs>
        <w:spacing w:line="360" w:lineRule="auto" w:before="1" w:after="0"/>
        <w:ind w:left="101" w:right="125" w:firstLine="0"/>
        <w:jc w:val="both"/>
        <w:rPr>
          <w:sz w:val="22"/>
        </w:rPr>
      </w:pPr>
      <w:r>
        <w:rPr>
          <w:sz w:val="22"/>
        </w:rPr>
        <w:t>º El servicio posventa y la asistencia técnica y condiciones de entrega tales como la fecha en</w:t>
      </w:r>
      <w:r>
        <w:rPr>
          <w:spacing w:val="1"/>
          <w:sz w:val="22"/>
        </w:rPr>
        <w:t> </w:t>
      </w:r>
      <w:r>
        <w:rPr>
          <w:sz w:val="22"/>
        </w:rPr>
        <w:t>que esta última debe producirse, el proceso de entrega, el plazo de entrega o ejecución y los</w:t>
      </w:r>
      <w:r>
        <w:rPr>
          <w:spacing w:val="1"/>
          <w:sz w:val="22"/>
        </w:rPr>
        <w:t> </w:t>
      </w:r>
      <w:r>
        <w:rPr>
          <w:sz w:val="22"/>
        </w:rPr>
        <w:t>compromisos</w:t>
      </w:r>
      <w:r>
        <w:rPr>
          <w:spacing w:val="-2"/>
          <w:sz w:val="22"/>
        </w:rPr>
        <w:t> </w:t>
      </w:r>
      <w:r>
        <w:rPr>
          <w:sz w:val="22"/>
        </w:rPr>
        <w:t>relativos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recambios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seguridad del</w:t>
      </w:r>
      <w:r>
        <w:rPr>
          <w:spacing w:val="-1"/>
          <w:sz w:val="22"/>
        </w:rPr>
        <w:t> </w:t>
      </w:r>
      <w:r>
        <w:rPr>
          <w:sz w:val="22"/>
        </w:rPr>
        <w:t>suministro.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542" w:val="left" w:leader="none"/>
        </w:tabs>
        <w:spacing w:line="240" w:lineRule="auto" w:before="0" w:after="0"/>
        <w:ind w:left="541" w:right="0" w:hanging="441"/>
        <w:jc w:val="both"/>
        <w:rPr>
          <w:i/>
          <w:sz w:val="22"/>
        </w:rPr>
      </w:pPr>
      <w:r>
        <w:rPr>
          <w:i/>
          <w:sz w:val="22"/>
          <w:u w:val="single"/>
        </w:rPr>
        <w:t>Criterios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evaluables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de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forma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objetiva.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101" w:right="115"/>
        <w:jc w:val="both"/>
      </w:pP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criterios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evalúan</w:t>
      </w:r>
      <w:r>
        <w:rPr>
          <w:spacing w:val="-11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mera</w:t>
      </w:r>
      <w:r>
        <w:rPr>
          <w:spacing w:val="-12"/>
        </w:rPr>
        <w:t> </w:t>
      </w:r>
      <w:r>
        <w:rPr/>
        <w:t>aplicación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fórmulas</w:t>
      </w:r>
      <w:r>
        <w:rPr>
          <w:spacing w:val="-11"/>
        </w:rPr>
        <w:t> </w:t>
      </w:r>
      <w:r>
        <w:rPr/>
        <w:t>establecidas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pliegos.</w:t>
      </w:r>
      <w:r>
        <w:rPr>
          <w:spacing w:val="-48"/>
        </w:rPr>
        <w:t> </w:t>
      </w:r>
      <w:r>
        <w:rPr/>
        <w:t>Siempre que</w:t>
      </w:r>
      <w:r>
        <w:rPr>
          <w:spacing w:val="-1"/>
        </w:rPr>
        <w:t> </w:t>
      </w:r>
      <w:r>
        <w:rPr/>
        <w:t>sea posible</w:t>
      </w:r>
      <w:r>
        <w:rPr>
          <w:spacing w:val="-2"/>
        </w:rPr>
        <w:t> </w:t>
      </w:r>
      <w:r>
        <w:rPr/>
        <w:t>deberá darse</w:t>
      </w:r>
      <w:r>
        <w:rPr>
          <w:spacing w:val="-1"/>
        </w:rPr>
        <w:t> </w:t>
      </w:r>
      <w:r>
        <w:rPr/>
        <w:t>preponderancia a</w:t>
      </w:r>
      <w:r>
        <w:rPr>
          <w:spacing w:val="-2"/>
        </w:rPr>
        <w:t> </w:t>
      </w:r>
      <w:r>
        <w:rPr/>
        <w:t>este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criterios.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Se</w:t>
      </w:r>
      <w:r>
        <w:rPr>
          <w:spacing w:val="-9"/>
        </w:rPr>
        <w:t> </w:t>
      </w:r>
      <w:r>
        <w:rPr/>
        <w:t>tiende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cometer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error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pensar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solo</w:t>
      </w:r>
      <w:r>
        <w:rPr>
          <w:spacing w:val="-9"/>
        </w:rPr>
        <w:t> </w:t>
      </w:r>
      <w:r>
        <w:rPr/>
        <w:t>pueden</w:t>
      </w:r>
      <w:r>
        <w:rPr>
          <w:spacing w:val="-10"/>
        </w:rPr>
        <w:t> </w:t>
      </w:r>
      <w:r>
        <w:rPr/>
        <w:t>evaluarse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objetiva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criterios</w:t>
      </w:r>
      <w:r>
        <w:rPr>
          <w:spacing w:val="-47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cualitativos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evaluar</w:t>
      </w:r>
      <w:r>
        <w:rPr>
          <w:spacing w:val="-47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cifras</w:t>
      </w:r>
      <w:r>
        <w:rPr>
          <w:spacing w:val="-1"/>
        </w:rPr>
        <w:t> </w:t>
      </w:r>
      <w:r>
        <w:rPr/>
        <w:t>o fórmulas.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542" w:val="left" w:leader="none"/>
        </w:tabs>
        <w:spacing w:line="240" w:lineRule="auto" w:before="0" w:after="0"/>
        <w:ind w:left="541" w:right="0" w:hanging="441"/>
        <w:jc w:val="both"/>
        <w:rPr>
          <w:i/>
          <w:sz w:val="22"/>
        </w:rPr>
      </w:pPr>
      <w:r>
        <w:rPr>
          <w:i/>
          <w:sz w:val="22"/>
          <w:u w:val="single"/>
        </w:rPr>
        <w:t>Criterios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sometidos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a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juicio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de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valor.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362" w:lineRule="auto" w:before="56"/>
        <w:ind w:left="101" w:right="239"/>
      </w:pPr>
      <w:r>
        <w:rPr/>
        <w:t>Se trata de criterios cuya cuantificación depende de una apreciación o valoración subjetiva de</w:t>
      </w:r>
      <w:r>
        <w:rPr>
          <w:spacing w:val="-47"/>
        </w:rPr>
        <w:t> </w:t>
      </w:r>
      <w:r>
        <w:rPr/>
        <w:t>quien</w:t>
      </w:r>
      <w:r>
        <w:rPr>
          <w:spacing w:val="-1"/>
        </w:rPr>
        <w:t> </w:t>
      </w:r>
      <w:r>
        <w:rPr/>
        <w:t>realiza el análisis.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8" w:val="left" w:leader="none"/>
        </w:tabs>
        <w:spacing w:line="240" w:lineRule="auto" w:before="1" w:after="0"/>
        <w:ind w:left="577" w:right="0" w:hanging="477"/>
        <w:jc w:val="left"/>
        <w:rPr>
          <w:b w:val="0"/>
          <w:color w:val="2E5395"/>
        </w:rPr>
      </w:pPr>
      <w:bookmarkStart w:name="_bookmark71" w:id="150"/>
      <w:bookmarkEnd w:id="150"/>
      <w:r>
        <w:rPr/>
      </w:r>
      <w:bookmarkStart w:name="_bookmark71" w:id="151"/>
      <w:bookmarkEnd w:id="151"/>
      <w:r>
        <w:rPr>
          <w:b w:val="0"/>
          <w:color w:val="2E5395"/>
        </w:rPr>
        <w:t>¿E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obligatorio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incluir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cualitativos?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spacing w:line="360" w:lineRule="auto" w:before="0"/>
        <w:ind w:left="101" w:right="121" w:firstLine="0"/>
        <w:jc w:val="both"/>
        <w:rPr>
          <w:sz w:val="22"/>
        </w:rPr>
      </w:pPr>
      <w:r>
        <w:rPr>
          <w:sz w:val="22"/>
        </w:rPr>
        <w:t>La regla general es que deberán incluirse criterios cualitativos. El artículo 145.1 de la LCSP</w:t>
      </w:r>
      <w:r>
        <w:rPr>
          <w:spacing w:val="1"/>
          <w:sz w:val="22"/>
        </w:rPr>
        <w:t> </w:t>
      </w:r>
      <w:r>
        <w:rPr>
          <w:sz w:val="22"/>
        </w:rPr>
        <w:t>dispone que “</w:t>
      </w:r>
      <w:r>
        <w:rPr>
          <w:i/>
          <w:sz w:val="22"/>
        </w:rPr>
        <w:t>la adjudicación de los contratos se realizará utilizando una pluralidad de criterios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adjudicación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mejor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calidad-precio</w:t>
      </w:r>
      <w:r>
        <w:rPr>
          <w:sz w:val="22"/>
        </w:rPr>
        <w:t>”.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6"/>
        <w:jc w:val="both"/>
      </w:pPr>
      <w:r>
        <w:rPr/>
        <w:t>Previa justificación en el expediente, los contratos se podrán adjudicar con arreglo a criterios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solo atiendan al precio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coste.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16"/>
        <w:jc w:val="both"/>
      </w:pPr>
      <w:r>
        <w:rPr/>
        <w:t>En cualquier caso, la aplicación de más de un criterio de adjudicación procederá, siempre, en la</w:t>
      </w:r>
      <w:r>
        <w:rPr>
          <w:spacing w:val="-47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contratos: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360" w:lineRule="auto" w:before="0" w:after="0"/>
        <w:ind w:left="811" w:right="123" w:hanging="358"/>
        <w:jc w:val="both"/>
        <w:rPr>
          <w:sz w:val="22"/>
        </w:rPr>
      </w:pPr>
      <w:r>
        <w:rPr>
          <w:spacing w:val="-1"/>
          <w:sz w:val="22"/>
        </w:rPr>
        <w:t>Aquellos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cuyos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proyectos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presupuestos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hayan</w:t>
      </w:r>
      <w:r>
        <w:rPr>
          <w:spacing w:val="-12"/>
          <w:sz w:val="22"/>
        </w:rPr>
        <w:t> </w:t>
      </w:r>
      <w:r>
        <w:rPr>
          <w:sz w:val="22"/>
        </w:rPr>
        <w:t>podido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establecidos</w:t>
      </w:r>
      <w:r>
        <w:rPr>
          <w:spacing w:val="-10"/>
          <w:sz w:val="22"/>
        </w:rPr>
        <w:t> </w:t>
      </w:r>
      <w:r>
        <w:rPr>
          <w:sz w:val="22"/>
        </w:rPr>
        <w:t>previamente</w:t>
      </w:r>
      <w:r>
        <w:rPr>
          <w:spacing w:val="-4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deban ser</w:t>
      </w:r>
      <w:r>
        <w:rPr>
          <w:spacing w:val="-1"/>
          <w:sz w:val="22"/>
        </w:rPr>
        <w:t> </w:t>
      </w:r>
      <w:r>
        <w:rPr>
          <w:sz w:val="22"/>
        </w:rPr>
        <w:t>presentados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los candidatos</w:t>
      </w:r>
      <w:r>
        <w:rPr>
          <w:spacing w:val="-1"/>
          <w:sz w:val="22"/>
        </w:rPr>
        <w:t> </w:t>
      </w:r>
      <w:r>
        <w:rPr>
          <w:sz w:val="22"/>
        </w:rPr>
        <w:t>o licitadores.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360" w:lineRule="auto" w:before="0" w:after="0"/>
        <w:ind w:left="811" w:right="118" w:hanging="358"/>
        <w:jc w:val="both"/>
        <w:rPr>
          <w:sz w:val="22"/>
        </w:rPr>
      </w:pPr>
      <w:r>
        <w:rPr>
          <w:sz w:val="22"/>
        </w:rPr>
        <w:t>Cuando el órgano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considere 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definición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prestación es</w:t>
      </w:r>
      <w:r>
        <w:rPr>
          <w:spacing w:val="1"/>
          <w:sz w:val="22"/>
        </w:rPr>
        <w:t> </w:t>
      </w:r>
      <w:r>
        <w:rPr>
          <w:sz w:val="22"/>
        </w:rPr>
        <w:t>susceptible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mejorada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otras</w:t>
      </w:r>
      <w:r>
        <w:rPr>
          <w:spacing w:val="-7"/>
          <w:sz w:val="22"/>
        </w:rPr>
        <w:t> </w:t>
      </w:r>
      <w:r>
        <w:rPr>
          <w:sz w:val="22"/>
        </w:rPr>
        <w:t>soluciones</w:t>
      </w:r>
      <w:r>
        <w:rPr>
          <w:spacing w:val="-5"/>
          <w:sz w:val="22"/>
        </w:rPr>
        <w:t> </w:t>
      </w:r>
      <w:r>
        <w:rPr>
          <w:sz w:val="22"/>
        </w:rPr>
        <w:t>técnicas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reducciones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plazo</w:t>
      </w:r>
      <w:r>
        <w:rPr>
          <w:spacing w:val="-4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ejecución.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360" w:lineRule="auto" w:before="0" w:after="0"/>
        <w:ind w:left="811" w:right="118" w:hanging="358"/>
        <w:jc w:val="both"/>
        <w:rPr>
          <w:sz w:val="22"/>
        </w:rPr>
      </w:pP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facilite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organismo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materiales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medios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auxiliares</w:t>
      </w:r>
      <w:r>
        <w:rPr>
          <w:spacing w:val="-12"/>
          <w:sz w:val="22"/>
        </w:rPr>
        <w:t> </w:t>
      </w:r>
      <w:r>
        <w:rPr>
          <w:sz w:val="22"/>
        </w:rPr>
        <w:t>cuya</w:t>
      </w:r>
      <w:r>
        <w:rPr>
          <w:spacing w:val="-13"/>
          <w:sz w:val="22"/>
        </w:rPr>
        <w:t> </w:t>
      </w:r>
      <w:r>
        <w:rPr>
          <w:sz w:val="22"/>
        </w:rPr>
        <w:t>buena</w:t>
      </w:r>
      <w:r>
        <w:rPr>
          <w:spacing w:val="-13"/>
          <w:sz w:val="22"/>
        </w:rPr>
        <w:t> </w:t>
      </w:r>
      <w:r>
        <w:rPr>
          <w:sz w:val="22"/>
        </w:rPr>
        <w:t>utilización</w:t>
      </w:r>
      <w:r>
        <w:rPr>
          <w:spacing w:val="-11"/>
          <w:sz w:val="22"/>
        </w:rPr>
        <w:t> </w:t>
      </w:r>
      <w:r>
        <w:rPr>
          <w:sz w:val="22"/>
        </w:rPr>
        <w:t>exija</w:t>
      </w:r>
      <w:r>
        <w:rPr>
          <w:spacing w:val="-13"/>
          <w:sz w:val="22"/>
        </w:rPr>
        <w:t> </w:t>
      </w:r>
      <w:r>
        <w:rPr>
          <w:sz w:val="22"/>
        </w:rPr>
        <w:t>garantías</w:t>
      </w:r>
      <w:r>
        <w:rPr>
          <w:spacing w:val="-13"/>
          <w:sz w:val="22"/>
        </w:rPr>
        <w:t> </w:t>
      </w:r>
      <w:r>
        <w:rPr>
          <w:sz w:val="22"/>
        </w:rPr>
        <w:t>especiales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parte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contratistas.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360" w:lineRule="auto" w:before="0" w:after="0"/>
        <w:ind w:left="811" w:right="120" w:hanging="358"/>
        <w:jc w:val="both"/>
        <w:rPr>
          <w:sz w:val="22"/>
        </w:rPr>
      </w:pP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requieran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tecnología</w:t>
      </w:r>
      <w:r>
        <w:rPr>
          <w:spacing w:val="1"/>
          <w:sz w:val="22"/>
        </w:rPr>
        <w:t> </w:t>
      </w:r>
      <w:r>
        <w:rPr>
          <w:sz w:val="22"/>
        </w:rPr>
        <w:t>especialmente</w:t>
      </w:r>
      <w:r>
        <w:rPr>
          <w:spacing w:val="1"/>
          <w:sz w:val="22"/>
        </w:rPr>
        <w:t> </w:t>
      </w:r>
      <w:r>
        <w:rPr>
          <w:sz w:val="22"/>
        </w:rPr>
        <w:t>avanzada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particularmente</w:t>
      </w:r>
      <w:r>
        <w:rPr>
          <w:spacing w:val="-1"/>
          <w:sz w:val="22"/>
        </w:rPr>
        <w:t> </w:t>
      </w:r>
      <w:r>
        <w:rPr>
          <w:sz w:val="22"/>
        </w:rPr>
        <w:t>compleja.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240" w:lineRule="auto" w:before="89" w:after="0"/>
        <w:ind w:left="811" w:right="0" w:hanging="359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concesión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concesión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360" w:lineRule="auto" w:before="0" w:after="0"/>
        <w:ind w:left="811" w:right="123" w:hanging="358"/>
        <w:jc w:val="both"/>
        <w:rPr>
          <w:sz w:val="22"/>
        </w:rPr>
      </w:pPr>
      <w:r>
        <w:rPr>
          <w:sz w:val="22"/>
        </w:rPr>
        <w:t>Contratos de suministros, salvo</w:t>
      </w:r>
      <w:r>
        <w:rPr>
          <w:spacing w:val="1"/>
          <w:sz w:val="22"/>
        </w:rPr>
        <w:t> </w:t>
      </w:r>
      <w:r>
        <w:rPr>
          <w:sz w:val="22"/>
        </w:rPr>
        <w:t>que los productos</w:t>
      </w:r>
      <w:r>
        <w:rPr>
          <w:spacing w:val="1"/>
          <w:sz w:val="22"/>
        </w:rPr>
        <w:t> </w:t>
      </w:r>
      <w:r>
        <w:rPr>
          <w:sz w:val="22"/>
        </w:rPr>
        <w:t>a adquirir estén</w:t>
      </w:r>
      <w:r>
        <w:rPr>
          <w:spacing w:val="1"/>
          <w:sz w:val="22"/>
        </w:rPr>
        <w:t> </w:t>
      </w:r>
      <w:r>
        <w:rPr>
          <w:sz w:val="22"/>
        </w:rPr>
        <w:t>perfectamente</w:t>
      </w:r>
      <w:r>
        <w:rPr>
          <w:spacing w:val="1"/>
          <w:sz w:val="22"/>
        </w:rPr>
        <w:t> </w:t>
      </w:r>
      <w:r>
        <w:rPr>
          <w:sz w:val="22"/>
        </w:rPr>
        <w:t>definidos y no sea posible variar los plazos de entrega ni introducir modificaciones de</w:t>
      </w:r>
      <w:r>
        <w:rPr>
          <w:spacing w:val="1"/>
          <w:sz w:val="22"/>
        </w:rPr>
        <w:t> </w:t>
      </w:r>
      <w:r>
        <w:rPr>
          <w:sz w:val="22"/>
        </w:rPr>
        <w:t>ninguna</w:t>
      </w:r>
      <w:r>
        <w:rPr>
          <w:spacing w:val="1"/>
          <w:sz w:val="22"/>
        </w:rPr>
        <w:t> </w:t>
      </w:r>
      <w:r>
        <w:rPr>
          <w:sz w:val="22"/>
        </w:rPr>
        <w:t>clase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consiguiente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único</w:t>
      </w:r>
      <w:r>
        <w:rPr>
          <w:spacing w:val="1"/>
          <w:sz w:val="22"/>
        </w:rPr>
        <w:t> </w:t>
      </w:r>
      <w:r>
        <w:rPr>
          <w:sz w:val="22"/>
        </w:rPr>
        <w:t>factor</w:t>
      </w:r>
      <w:r>
        <w:rPr>
          <w:spacing w:val="1"/>
          <w:sz w:val="22"/>
        </w:rPr>
        <w:t> </w:t>
      </w:r>
      <w:r>
        <w:rPr>
          <w:sz w:val="22"/>
        </w:rPr>
        <w:t>determinante</w:t>
      </w:r>
      <w:r>
        <w:rPr>
          <w:spacing w:val="-1"/>
          <w:sz w:val="22"/>
        </w:rPr>
        <w:t> </w:t>
      </w:r>
      <w:r>
        <w:rPr>
          <w:sz w:val="22"/>
        </w:rPr>
        <w:t>de la adjudicación.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360" w:lineRule="auto" w:before="0" w:after="0"/>
        <w:ind w:left="811" w:right="122" w:hanging="358"/>
        <w:jc w:val="both"/>
        <w:rPr>
          <w:sz w:val="22"/>
        </w:rPr>
      </w:pP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prestaciones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1"/>
          <w:sz w:val="22"/>
        </w:rPr>
        <w:t> </w:t>
      </w:r>
      <w:r>
        <w:rPr>
          <w:sz w:val="22"/>
        </w:rPr>
        <w:t>perfectamente</w:t>
      </w:r>
      <w:r>
        <w:rPr>
          <w:spacing w:val="1"/>
          <w:sz w:val="22"/>
        </w:rPr>
        <w:t> </w:t>
      </w:r>
      <w:r>
        <w:rPr>
          <w:sz w:val="22"/>
        </w:rPr>
        <w:t>definidas</w:t>
      </w:r>
      <w:r>
        <w:rPr>
          <w:spacing w:val="1"/>
          <w:sz w:val="22"/>
        </w:rPr>
        <w:t> </w:t>
      </w:r>
      <w:r>
        <w:rPr>
          <w:sz w:val="22"/>
        </w:rPr>
        <w:t>técnicamente y no sea posible variar los plazos de entrega ni introducir modificaciones</w:t>
      </w:r>
      <w:r>
        <w:rPr>
          <w:spacing w:val="1"/>
          <w:sz w:val="22"/>
        </w:rPr>
        <w:t> </w:t>
      </w:r>
      <w:r>
        <w:rPr>
          <w:sz w:val="22"/>
        </w:rPr>
        <w:t>de ninguna clase en el contrato, siendo por consiguiente el precio el único factor</w:t>
      </w:r>
      <w:r>
        <w:rPr>
          <w:spacing w:val="1"/>
          <w:sz w:val="22"/>
        </w:rPr>
        <w:t> </w:t>
      </w:r>
      <w:r>
        <w:rPr>
          <w:sz w:val="22"/>
        </w:rPr>
        <w:t>determinante</w:t>
      </w:r>
      <w:r>
        <w:rPr>
          <w:spacing w:val="-1"/>
          <w:sz w:val="22"/>
        </w:rPr>
        <w:t> </w:t>
      </w:r>
      <w:r>
        <w:rPr>
          <w:sz w:val="22"/>
        </w:rPr>
        <w:t>de la adjudicación.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811" w:right="117"/>
        <w:jc w:val="both"/>
      </w:pP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contratos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tengan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objeto</w:t>
      </w:r>
      <w:r>
        <w:rPr>
          <w:spacing w:val="-9"/>
        </w:rPr>
        <w:t> </w:t>
      </w:r>
      <w:r>
        <w:rPr/>
        <w:t>prestaciones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intelectual,</w:t>
      </w:r>
      <w:r>
        <w:rPr>
          <w:spacing w:val="-47"/>
        </w:rPr>
        <w:t> </w:t>
      </w:r>
      <w:r>
        <w:rPr/>
        <w:t>y en los contratos de prestación de servicios sociales si fomentan la integración social</w:t>
      </w:r>
      <w:r>
        <w:rPr>
          <w:spacing w:val="1"/>
        </w:rPr>
        <w:t> </w:t>
      </w:r>
      <w:r>
        <w:rPr/>
        <w:t>de personas desfavorecidas o miembros de grupos vulnerables entre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asignadas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promueven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dificultades particulares de inserción en el mercado laboral o cuando se trate de los</w:t>
      </w:r>
      <w:r>
        <w:rPr>
          <w:spacing w:val="1"/>
        </w:rPr>
        <w:t> </w:t>
      </w:r>
      <w:r>
        <w:rPr/>
        <w:t>contratos de servicios sociales, sanitarios o educativos a que se refiere la Disposición</w:t>
      </w:r>
      <w:r>
        <w:rPr>
          <w:spacing w:val="1"/>
        </w:rPr>
        <w:t> </w:t>
      </w:r>
      <w:r>
        <w:rPr/>
        <w:t>adicional cuadragésima octava, o de servicios intensivos en mano de obra, el precio no</w:t>
      </w:r>
      <w:r>
        <w:rPr>
          <w:spacing w:val="1"/>
        </w:rPr>
        <w:t> </w:t>
      </w:r>
      <w:r>
        <w:rPr/>
        <w:t>podrá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único</w:t>
      </w:r>
      <w:r>
        <w:rPr>
          <w:spacing w:val="-4"/>
        </w:rPr>
        <w:t> </w:t>
      </w:r>
      <w:r>
        <w:rPr/>
        <w:t>factor</w:t>
      </w:r>
      <w:r>
        <w:rPr>
          <w:spacing w:val="-4"/>
        </w:rPr>
        <w:t> </w:t>
      </w:r>
      <w:r>
        <w:rPr/>
        <w:t>determinante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adjudicación.</w:t>
      </w:r>
      <w:r>
        <w:rPr>
          <w:spacing w:val="-4"/>
        </w:rPr>
        <w:t> </w:t>
      </w:r>
      <w:r>
        <w:rPr/>
        <w:t>Igualmente,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7"/>
        </w:rPr>
        <w:t> </w:t>
      </w:r>
      <w:r>
        <w:rPr/>
        <w:t>contratos de servicios de seguridad privada deberá aplicarse más de un criterio de</w:t>
      </w:r>
      <w:r>
        <w:rPr>
          <w:spacing w:val="1"/>
        </w:rPr>
        <w:t> </w:t>
      </w:r>
      <w:r>
        <w:rPr/>
        <w:t>adjudicación.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240" w:lineRule="auto" w:before="0" w:after="0"/>
        <w:ind w:left="811" w:right="0" w:hanging="359"/>
        <w:jc w:val="left"/>
        <w:rPr>
          <w:sz w:val="22"/>
        </w:rPr>
      </w:pP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cuya</w:t>
      </w:r>
      <w:r>
        <w:rPr>
          <w:spacing w:val="-2"/>
          <w:sz w:val="22"/>
        </w:rPr>
        <w:t> </w:t>
      </w:r>
      <w:r>
        <w:rPr>
          <w:sz w:val="22"/>
        </w:rPr>
        <w:t>ejecución</w:t>
      </w:r>
      <w:r>
        <w:rPr>
          <w:spacing w:val="-3"/>
          <w:sz w:val="22"/>
        </w:rPr>
        <w:t> </w:t>
      </w:r>
      <w:r>
        <w:rPr>
          <w:sz w:val="22"/>
        </w:rPr>
        <w:t>pueda</w:t>
      </w:r>
      <w:r>
        <w:rPr>
          <w:spacing w:val="-2"/>
          <w:sz w:val="22"/>
        </w:rPr>
        <w:t> </w:t>
      </w: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impacto</w:t>
      </w:r>
      <w:r>
        <w:rPr>
          <w:spacing w:val="-3"/>
          <w:sz w:val="22"/>
        </w:rPr>
        <w:t> </w:t>
      </w:r>
      <w:r>
        <w:rPr>
          <w:sz w:val="22"/>
        </w:rPr>
        <w:t>significativo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4"/>
          <w:sz w:val="22"/>
        </w:rPr>
        <w:t> </w:t>
      </w:r>
      <w:r>
        <w:rPr>
          <w:sz w:val="22"/>
        </w:rPr>
        <w:t>ambiente.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753" w:val="left" w:leader="none"/>
        </w:tabs>
        <w:spacing w:line="259" w:lineRule="auto" w:before="1" w:after="0"/>
        <w:ind w:left="101" w:right="115" w:firstLine="0"/>
        <w:jc w:val="both"/>
        <w:rPr>
          <w:b w:val="0"/>
          <w:color w:val="2E5395"/>
        </w:rPr>
      </w:pPr>
      <w:bookmarkStart w:name="_bookmark72" w:id="152"/>
      <w:bookmarkEnd w:id="152"/>
      <w:r>
        <w:rPr/>
      </w:r>
      <w:bookmarkStart w:name="_bookmark72" w:id="153"/>
      <w:bookmarkEnd w:id="153"/>
      <w:r>
        <w:rPr>
          <w:b w:val="0"/>
          <w:color w:val="2E5395"/>
        </w:rPr>
        <w:t>¿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porcentaje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tienen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ascender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relacionados con la calidad cuando se trate de un contrato que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tenga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por objeto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prestaciones 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carácter intelectual?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3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relacionados con la calidad deberán representar, al menos, el 51 por ciento de la puntuación</w:t>
      </w:r>
      <w:r>
        <w:rPr>
          <w:spacing w:val="1"/>
        </w:rPr>
        <w:t> </w:t>
      </w:r>
      <w:r>
        <w:rPr/>
        <w:t>total.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  <w:jc w:val="both"/>
      </w:pPr>
      <w:r>
        <w:rPr/>
        <w:t>Lo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ocurre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Anexo</w:t>
      </w:r>
      <w:r>
        <w:rPr>
          <w:spacing w:val="-3"/>
        </w:rPr>
        <w:t> </w:t>
      </w:r>
      <w:r>
        <w:rPr/>
        <w:t>IV.</w:t>
      </w:r>
    </w:p>
    <w:p>
      <w:pPr>
        <w:spacing w:after="0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20"/>
        <w:jc w:val="both"/>
      </w:pPr>
      <w:r>
        <w:rPr/>
        <w:t>Se recuerda que los criterios relativos a la calidad no tienen necesariamente que ser evaluables</w:t>
      </w:r>
      <w:r>
        <w:rPr>
          <w:spacing w:val="-47"/>
        </w:rPr>
        <w:t> </w:t>
      </w:r>
      <w:r>
        <w:rPr/>
        <w:t>mediante juicio de valor. Se pueden introducir criterios cualitativos evaluables mediante cifras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porcentajes.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434" w:val="left" w:leader="none"/>
        </w:tabs>
        <w:spacing w:line="240" w:lineRule="auto" w:before="0" w:after="0"/>
        <w:ind w:left="433" w:right="0" w:hanging="333"/>
        <w:jc w:val="both"/>
        <w:rPr>
          <w:b/>
          <w:sz w:val="22"/>
        </w:rPr>
      </w:pPr>
      <w:r>
        <w:rPr>
          <w:b/>
          <w:sz w:val="22"/>
        </w:rPr>
        <w:t>¿A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qué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órganos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corresponde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valoración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criterios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adjudicación?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En los procedimientos de adjudicación abierto o restringido, cuando los criterios sometidos 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ponderación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evaluables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valoración corresponderá a un comité formado por expertos con cualificación apropiada, que</w:t>
      </w:r>
      <w:r>
        <w:rPr>
          <w:spacing w:val="1"/>
        </w:rPr>
        <w:t> </w:t>
      </w:r>
      <w:r>
        <w:rPr/>
        <w:t>cuente</w:t>
      </w:r>
      <w:r>
        <w:rPr>
          <w:spacing w:val="-2"/>
        </w:rPr>
        <w:t> </w:t>
      </w:r>
      <w:r>
        <w:rPr/>
        <w:t>con un</w:t>
      </w:r>
      <w:r>
        <w:rPr>
          <w:spacing w:val="-1"/>
        </w:rPr>
        <w:t> </w:t>
      </w:r>
      <w:r>
        <w:rPr/>
        <w:t>mínimo de</w:t>
      </w:r>
      <w:r>
        <w:rPr>
          <w:spacing w:val="-1"/>
        </w:rPr>
        <w:t> </w:t>
      </w:r>
      <w:r>
        <w:rPr/>
        <w:t>tres miembros.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1"/>
        <w:jc w:val="both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restantes</w:t>
      </w:r>
      <w:r>
        <w:rPr>
          <w:spacing w:val="-10"/>
        </w:rPr>
        <w:t> </w:t>
      </w:r>
      <w:r>
        <w:rPr>
          <w:spacing w:val="-1"/>
        </w:rPr>
        <w:t>supuestos,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valoración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criterios</w:t>
      </w:r>
      <w:r>
        <w:rPr>
          <w:spacing w:val="-10"/>
        </w:rPr>
        <w:t> </w:t>
      </w:r>
      <w:r>
        <w:rPr/>
        <w:t>cuya</w:t>
      </w:r>
      <w:r>
        <w:rPr>
          <w:spacing w:val="-11"/>
        </w:rPr>
        <w:t> </w:t>
      </w:r>
      <w:r>
        <w:rPr/>
        <w:t>cuantificación</w:t>
      </w:r>
      <w:r>
        <w:rPr>
          <w:spacing w:val="-10"/>
        </w:rPr>
        <w:t> </w:t>
      </w:r>
      <w:r>
        <w:rPr/>
        <w:t>dependa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juicio</w:t>
      </w:r>
      <w:r>
        <w:rPr>
          <w:spacing w:val="-47"/>
        </w:rPr>
        <w:t> </w:t>
      </w:r>
      <w:r>
        <w:rPr/>
        <w:t>de valor, así como, en todo caso, la de los criterios evaluables mediante la utilización de</w:t>
      </w:r>
      <w:r>
        <w:rPr>
          <w:spacing w:val="1"/>
        </w:rPr>
        <w:t> </w:t>
      </w:r>
      <w:r>
        <w:rPr/>
        <w:t>fórmulas,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interviene,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dependientes del órgano</w:t>
      </w:r>
      <w:r>
        <w:rPr>
          <w:spacing w:val="-2"/>
        </w:rPr>
        <w:t> </w:t>
      </w:r>
      <w:r>
        <w:rPr/>
        <w:t>de contratación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 contrario.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8" w:val="left" w:leader="none"/>
        </w:tabs>
        <w:spacing w:line="240" w:lineRule="auto" w:before="0" w:after="0"/>
        <w:ind w:left="577" w:right="0" w:hanging="477"/>
        <w:jc w:val="both"/>
        <w:rPr>
          <w:b w:val="0"/>
          <w:color w:val="2E5395"/>
        </w:rPr>
      </w:pPr>
      <w:bookmarkStart w:name="_bookmark73" w:id="154"/>
      <w:bookmarkEnd w:id="154"/>
      <w:r>
        <w:rPr/>
      </w:r>
      <w:bookmarkStart w:name="_bookmark73" w:id="155"/>
      <w:bookmarkEnd w:id="155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han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evaluar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antes?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Los criterios sometidos a juicio de valor se han de evaluar siempre antes que los criterios</w:t>
      </w:r>
      <w:r>
        <w:rPr>
          <w:spacing w:val="1"/>
        </w:rPr>
        <w:t> </w:t>
      </w:r>
      <w:r>
        <w:rPr/>
        <w:t>cuantificables mediante la aplicación de fórmulas, por eso la oferta de los licitadores se divide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tres sobres</w:t>
      </w:r>
      <w:r>
        <w:rPr>
          <w:spacing w:val="-1"/>
        </w:rPr>
        <w:t> </w:t>
      </w:r>
      <w:r>
        <w:rPr/>
        <w:t>o archivos electrónicos.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15" w:val="left" w:leader="none"/>
          <w:tab w:pos="816" w:val="left" w:leader="none"/>
        </w:tabs>
        <w:spacing w:line="355" w:lineRule="auto" w:before="1" w:after="0"/>
        <w:ind w:left="816" w:right="123" w:hanging="358"/>
        <w:jc w:val="left"/>
        <w:rPr>
          <w:sz w:val="22"/>
        </w:rPr>
      </w:pP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primero</w:t>
      </w:r>
      <w:r>
        <w:rPr>
          <w:spacing w:val="12"/>
          <w:sz w:val="22"/>
        </w:rPr>
        <w:t> </w:t>
      </w:r>
      <w:r>
        <w:rPr>
          <w:sz w:val="22"/>
        </w:rPr>
        <w:t>contiene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documentación</w:t>
      </w:r>
      <w:r>
        <w:rPr>
          <w:spacing w:val="12"/>
          <w:sz w:val="22"/>
        </w:rPr>
        <w:t> </w:t>
      </w:r>
      <w:r>
        <w:rPr>
          <w:sz w:val="22"/>
        </w:rPr>
        <w:t>acreditativa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cumplimiento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requisitos</w:t>
      </w:r>
      <w:r>
        <w:rPr>
          <w:spacing w:val="-47"/>
          <w:sz w:val="22"/>
        </w:rPr>
        <w:t> </w:t>
      </w:r>
      <w:r>
        <w:rPr>
          <w:sz w:val="22"/>
        </w:rPr>
        <w:t>previos.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815" w:val="left" w:leader="none"/>
          <w:tab w:pos="816" w:val="left" w:leader="none"/>
        </w:tabs>
        <w:spacing w:line="355" w:lineRule="auto" w:before="1" w:after="0"/>
        <w:ind w:left="816" w:right="125" w:hanging="358"/>
        <w:jc w:val="left"/>
        <w:rPr>
          <w:sz w:val="22"/>
        </w:rPr>
      </w:pP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segundo</w:t>
      </w:r>
      <w:r>
        <w:rPr>
          <w:spacing w:val="10"/>
          <w:sz w:val="22"/>
        </w:rPr>
        <w:t> </w:t>
      </w:r>
      <w:r>
        <w:rPr>
          <w:sz w:val="22"/>
        </w:rPr>
        <w:t>contiene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documentación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deba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8"/>
          <w:sz w:val="22"/>
        </w:rPr>
        <w:t> </w:t>
      </w:r>
      <w:r>
        <w:rPr>
          <w:sz w:val="22"/>
        </w:rPr>
        <w:t>valorada</w:t>
      </w:r>
      <w:r>
        <w:rPr>
          <w:spacing w:val="8"/>
          <w:sz w:val="22"/>
        </w:rPr>
        <w:t> </w:t>
      </w:r>
      <w:r>
        <w:rPr>
          <w:sz w:val="22"/>
        </w:rPr>
        <w:t>conforme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criterios</w:t>
      </w:r>
      <w:r>
        <w:rPr>
          <w:spacing w:val="-47"/>
          <w:sz w:val="22"/>
        </w:rPr>
        <w:t> </w:t>
      </w:r>
      <w:r>
        <w:rPr>
          <w:sz w:val="22"/>
        </w:rPr>
        <w:t>cuya</w:t>
      </w:r>
      <w:r>
        <w:rPr>
          <w:spacing w:val="-2"/>
          <w:sz w:val="22"/>
        </w:rPr>
        <w:t> </w:t>
      </w:r>
      <w:r>
        <w:rPr>
          <w:sz w:val="22"/>
        </w:rPr>
        <w:t>ponderación</w:t>
      </w:r>
      <w:r>
        <w:rPr>
          <w:spacing w:val="-1"/>
          <w:sz w:val="22"/>
        </w:rPr>
        <w:t> </w:t>
      </w:r>
      <w:r>
        <w:rPr>
          <w:sz w:val="22"/>
        </w:rPr>
        <w:t>depende 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juicio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valor.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815" w:val="left" w:leader="none"/>
          <w:tab w:pos="816" w:val="left" w:leader="none"/>
        </w:tabs>
        <w:spacing w:line="355" w:lineRule="auto" w:before="1" w:after="0"/>
        <w:ind w:left="816" w:right="120" w:hanging="358"/>
        <w:jc w:val="left"/>
        <w:rPr>
          <w:sz w:val="22"/>
        </w:rPr>
      </w:pPr>
      <w:r>
        <w:rPr>
          <w:sz w:val="22"/>
        </w:rPr>
        <w:t>Y,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tercero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incluye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documentación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deba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evaluada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criterios</w:t>
      </w:r>
      <w:r>
        <w:rPr>
          <w:spacing w:val="-47"/>
          <w:sz w:val="22"/>
        </w:rPr>
        <w:t> </w:t>
      </w:r>
      <w:r>
        <w:rPr>
          <w:sz w:val="22"/>
        </w:rPr>
        <w:t>valorables</w:t>
      </w:r>
      <w:r>
        <w:rPr>
          <w:spacing w:val="-2"/>
          <w:sz w:val="22"/>
        </w:rPr>
        <w:t> </w:t>
      </w:r>
      <w:r>
        <w:rPr>
          <w:sz w:val="22"/>
        </w:rPr>
        <w:t>en cifras</w:t>
      </w:r>
      <w:r>
        <w:rPr>
          <w:spacing w:val="-1"/>
          <w:sz w:val="22"/>
        </w:rPr>
        <w:t> </w:t>
      </w:r>
      <w:r>
        <w:rPr>
          <w:sz w:val="22"/>
        </w:rPr>
        <w:t>o porcentajes.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0"/>
          <w:numId w:val="23"/>
        </w:numPr>
        <w:tabs>
          <w:tab w:pos="762" w:val="left" w:leader="none"/>
        </w:tabs>
        <w:spacing w:line="259" w:lineRule="auto" w:before="1" w:after="0"/>
        <w:ind w:left="101" w:right="117" w:firstLine="0"/>
        <w:jc w:val="both"/>
        <w:rPr>
          <w:b w:val="0"/>
          <w:color w:val="2E5395"/>
        </w:rPr>
      </w:pPr>
      <w:bookmarkStart w:name="_bookmark74" w:id="156"/>
      <w:bookmarkEnd w:id="156"/>
      <w:r>
        <w:rPr/>
      </w:r>
      <w:bookmarkStart w:name="_bookmark74" w:id="157"/>
      <w:bookmarkEnd w:id="157"/>
      <w:r>
        <w:rPr>
          <w:b w:val="0"/>
          <w:color w:val="2E5395"/>
        </w:rPr>
        <w:t>¿Pued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incluirse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adjudicación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evaluables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mediante juicio de valor cuando el procedimiento de adjudicación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elegido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sea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abierto simplificado?</w:t>
      </w:r>
    </w:p>
    <w:p>
      <w:pPr>
        <w:spacing w:after="0" w:line="259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22"/>
        <w:jc w:val="both"/>
      </w:pPr>
      <w:r>
        <w:rPr/>
        <w:t>Sí, pero su ponderación no puede superar el 25 por ciento del total de la puntuación, salvo que</w:t>
      </w:r>
      <w:r>
        <w:rPr>
          <w:spacing w:val="-47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>
          <w:spacing w:val="-1"/>
        </w:rPr>
        <w:t>tenga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objeto</w:t>
      </w:r>
      <w:r>
        <w:rPr>
          <w:spacing w:val="-13"/>
        </w:rPr>
        <w:t> </w:t>
      </w:r>
      <w:r>
        <w:rPr>
          <w:spacing w:val="-1"/>
        </w:rPr>
        <w:t>prestaciones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intelectual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ingeniería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arquitectura,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ponderación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superar</w:t>
      </w:r>
      <w:r>
        <w:rPr>
          <w:spacing w:val="-2"/>
        </w:rPr>
        <w:t> </w:t>
      </w:r>
      <w:r>
        <w:rPr/>
        <w:t>el 45</w:t>
      </w:r>
      <w:r>
        <w:rPr>
          <w:spacing w:val="-2"/>
        </w:rPr>
        <w:t> </w:t>
      </w:r>
      <w:r>
        <w:rPr/>
        <w:t>por ciento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762" w:val="left" w:leader="none"/>
        </w:tabs>
        <w:spacing w:line="259" w:lineRule="auto" w:before="0" w:after="0"/>
        <w:ind w:left="101" w:right="115" w:firstLine="0"/>
        <w:jc w:val="both"/>
        <w:rPr>
          <w:b w:val="0"/>
          <w:color w:val="2E5395"/>
        </w:rPr>
      </w:pPr>
      <w:bookmarkStart w:name="_bookmark75" w:id="158"/>
      <w:bookmarkEnd w:id="158"/>
      <w:r>
        <w:rPr/>
      </w:r>
      <w:bookmarkStart w:name="_bookmark75" w:id="159"/>
      <w:bookmarkEnd w:id="159"/>
      <w:r>
        <w:rPr>
          <w:b w:val="0"/>
          <w:color w:val="2E5395"/>
        </w:rPr>
        <w:t>¿Pue</w:t>
      </w:r>
      <w:r>
        <w:rPr>
          <w:b w:val="0"/>
          <w:color w:val="2E5395"/>
        </w:rPr>
        <w:t>den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incluirse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adjudicación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evaluables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mediante juicio de valor cuando el procedimiento de adjudicación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elegido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sea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abierto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simplificado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abreviado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abierto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súper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simplificado?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ind w:left="101"/>
        <w:jc w:val="both"/>
      </w:pPr>
      <w:r>
        <w:rPr/>
        <w:t>No,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748" w:val="left" w:leader="none"/>
        </w:tabs>
        <w:spacing w:line="259" w:lineRule="auto" w:before="0" w:after="0"/>
        <w:ind w:left="101" w:right="119" w:firstLine="0"/>
        <w:jc w:val="both"/>
        <w:rPr>
          <w:b w:val="0"/>
          <w:color w:val="2E5395"/>
        </w:rPr>
      </w:pPr>
      <w:bookmarkStart w:name="_bookmark76" w:id="160"/>
      <w:bookmarkEnd w:id="160"/>
      <w:r>
        <w:rPr/>
      </w:r>
      <w:bookmarkStart w:name="_bookmark76" w:id="161"/>
      <w:bookmarkEnd w:id="161"/>
      <w:r>
        <w:rPr>
          <w:b w:val="0"/>
          <w:color w:val="2E5395"/>
        </w:rPr>
        <w:t>¿Pued</w:t>
      </w:r>
      <w:r>
        <w:rPr>
          <w:b w:val="0"/>
          <w:color w:val="2E5395"/>
        </w:rPr>
        <w:t>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establecerse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como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criterio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adjudicación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valoración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la experiencia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 las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empresas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licitadoras?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No. Los criterios de adjudicación deben estar referidos a las características de las ofertas, y no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empresas</w:t>
      </w:r>
      <w:r>
        <w:rPr>
          <w:spacing w:val="-9"/>
        </w:rPr>
        <w:t> </w:t>
      </w:r>
      <w:r>
        <w:rPr/>
        <w:t>licitadoras.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experiencia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empresas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acreditación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la solvencia técnica.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20"/>
        <w:jc w:val="both"/>
      </w:pPr>
      <w:r>
        <w:rPr/>
        <w:t>En cambio, sí se puede establecer como criterio de adjudicación la experiencia del personal</w:t>
      </w:r>
      <w:r>
        <w:rPr>
          <w:spacing w:val="1"/>
        </w:rPr>
        <w:t> </w:t>
      </w:r>
      <w:r>
        <w:rPr/>
        <w:t>encargado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ejecutar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calidad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empleado</w:t>
      </w:r>
      <w:r>
        <w:rPr>
          <w:spacing w:val="-6"/>
        </w:rPr>
        <w:t> </w:t>
      </w:r>
      <w:r>
        <w:rPr/>
        <w:t>pueda</w:t>
      </w:r>
      <w:r>
        <w:rPr>
          <w:spacing w:val="-6"/>
        </w:rPr>
        <w:t> </w:t>
      </w:r>
      <w:r>
        <w:rPr/>
        <w:t>afectar</w:t>
      </w:r>
      <w:r>
        <w:rPr>
          <w:spacing w:val="1"/>
        </w:rPr>
        <w:t> </w:t>
      </w:r>
      <w:r>
        <w:rPr/>
        <w:t>de manera significativa a la ejecución del contrato, tal y como se ha señalado en el apartado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3" w:val="left" w:leader="none"/>
        </w:tabs>
        <w:spacing w:line="259" w:lineRule="auto" w:before="0" w:after="0"/>
        <w:ind w:left="101" w:right="116" w:firstLine="0"/>
        <w:jc w:val="both"/>
        <w:rPr>
          <w:b w:val="0"/>
          <w:color w:val="2E5395"/>
        </w:rPr>
      </w:pPr>
      <w:bookmarkStart w:name="_bookmark77" w:id="162"/>
      <w:bookmarkEnd w:id="162"/>
      <w:r>
        <w:rPr/>
      </w:r>
      <w:bookmarkStart w:name="_bookmark77" w:id="163"/>
      <w:bookmarkEnd w:id="163"/>
      <w:r>
        <w:rPr>
          <w:b w:val="0"/>
          <w:color w:val="2E5395"/>
        </w:rPr>
        <w:t>¿S</w:t>
      </w:r>
      <w:r>
        <w:rPr>
          <w:b w:val="0"/>
          <w:color w:val="2E5395"/>
        </w:rPr>
        <w:t>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puede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solicitar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aclaración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requerir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subsanación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error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observado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oferta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presentada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por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empresa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licitadora?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1"/>
        <w:jc w:val="both"/>
      </w:pPr>
      <w:r>
        <w:rPr/>
        <w:t>Sí,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puede</w:t>
      </w:r>
      <w:r>
        <w:rPr>
          <w:spacing w:val="-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admitir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aclaración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subsanación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errores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ofertas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sean</w:t>
      </w:r>
      <w:r>
        <w:rPr>
          <w:spacing w:val="-48"/>
        </w:rPr>
        <w:t> </w:t>
      </w:r>
      <w:r>
        <w:rPr/>
        <w:t>de tipo material, formal o de redacción, no sustanciales, y siempre que el error no sea de tal</w:t>
      </w:r>
      <w:r>
        <w:rPr>
          <w:spacing w:val="1"/>
        </w:rPr>
        <w:t> </w:t>
      </w:r>
      <w:r>
        <w:rPr/>
        <w:t>entidad que</w:t>
      </w:r>
      <w:r>
        <w:rPr>
          <w:spacing w:val="-1"/>
        </w:rPr>
        <w:t> </w:t>
      </w:r>
      <w:r>
        <w:rPr/>
        <w:t>impida</w:t>
      </w:r>
      <w:r>
        <w:rPr>
          <w:spacing w:val="-1"/>
        </w:rPr>
        <w:t> </w:t>
      </w:r>
      <w:r>
        <w:rPr/>
        <w:t>conocer el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oferta.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101" w:right="123"/>
        <w:jc w:val="both"/>
      </w:pPr>
      <w:r>
        <w:rPr/>
        <w:t>Ello no obstante, esta posibilidad tiene un límite que no puede sobrepasarse: la aclaración no</w:t>
      </w:r>
      <w:r>
        <w:rPr>
          <w:spacing w:val="1"/>
        </w:rPr>
        <w:t> </w:t>
      </w:r>
      <w:r>
        <w:rPr/>
        <w:t>puede suponer una modificación de los términos de la oferta, ya sea porque modifique su</w:t>
      </w:r>
      <w:r>
        <w:rPr>
          <w:spacing w:val="1"/>
        </w:rPr>
        <w:t> </w:t>
      </w:r>
      <w:r>
        <w:rPr/>
        <w:t>sentido</w:t>
      </w:r>
      <w:r>
        <w:rPr>
          <w:spacing w:val="-2"/>
        </w:rPr>
        <w:t> </w:t>
      </w:r>
      <w:r>
        <w:rPr/>
        <w:t>inicial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porque</w:t>
      </w:r>
      <w:r>
        <w:rPr>
          <w:spacing w:val="-1"/>
        </w:rPr>
        <w:t> </w:t>
      </w:r>
      <w:r>
        <w:rPr/>
        <w:t>incorpore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previstos inicialmente.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Heading2"/>
        <w:numPr>
          <w:ilvl w:val="0"/>
          <w:numId w:val="23"/>
        </w:numPr>
        <w:tabs>
          <w:tab w:pos="610" w:val="left" w:leader="none"/>
        </w:tabs>
        <w:spacing w:line="259" w:lineRule="auto" w:before="87" w:after="0"/>
        <w:ind w:left="101" w:right="119" w:firstLine="0"/>
        <w:jc w:val="both"/>
        <w:rPr>
          <w:b w:val="0"/>
          <w:color w:val="2E5395"/>
        </w:rPr>
      </w:pPr>
      <w:bookmarkStart w:name="_bookmark78" w:id="164"/>
      <w:bookmarkEnd w:id="164"/>
      <w:r>
        <w:rPr/>
      </w:r>
      <w:bookmarkStart w:name="_bookmark78" w:id="165"/>
      <w:bookmarkEnd w:id="165"/>
      <w:r>
        <w:rPr>
          <w:b w:val="0"/>
          <w:color w:val="2E5395"/>
        </w:rPr>
        <w:t>¿</w:t>
      </w:r>
      <w:r>
        <w:rPr>
          <w:b w:val="0"/>
          <w:color w:val="2E5395"/>
        </w:rPr>
        <w:t>En qué casos se entiende que una oferta es anormalmente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baja?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 w:before="1"/>
        <w:ind w:left="101" w:right="119"/>
        <w:jc w:val="both"/>
      </w:pPr>
      <w:r>
        <w:rPr/>
        <w:t>Los pliegos deben incluir unos parámetros objetivos que permitan identificar los casos en 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anormal,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parámetros, se presumirá que no puede ser cumplida como consecuencia de la inclusión de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anormales.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84" w:val="left" w:leader="none"/>
        </w:tabs>
        <w:spacing w:line="240" w:lineRule="auto" w:before="0" w:after="0"/>
        <w:ind w:left="583" w:right="0" w:hanging="483"/>
        <w:jc w:val="both"/>
        <w:rPr>
          <w:b w:val="0"/>
          <w:color w:val="2E5395"/>
        </w:rPr>
      </w:pPr>
      <w:bookmarkStart w:name="_bookmark79" w:id="166"/>
      <w:bookmarkEnd w:id="166"/>
      <w:r>
        <w:rPr/>
      </w:r>
      <w:bookmarkStart w:name="_bookmark79" w:id="167"/>
      <w:bookmarkEnd w:id="167"/>
      <w:r>
        <w:rPr>
          <w:b w:val="0"/>
          <w:color w:val="2E5395"/>
        </w:rPr>
        <w:t>Cuand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4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5"/>
        </w:rPr>
        <w:t> </w:t>
      </w:r>
      <w:r>
        <w:rPr>
          <w:b w:val="0"/>
          <w:color w:val="2E5395"/>
        </w:rPr>
        <w:t>utilicen</w:t>
      </w:r>
      <w:r>
        <w:rPr>
          <w:b w:val="0"/>
          <w:color w:val="2E5395"/>
          <w:spacing w:val="6"/>
        </w:rPr>
        <w:t> </w:t>
      </w:r>
      <w:r>
        <w:rPr>
          <w:b w:val="0"/>
          <w:color w:val="2E5395"/>
        </w:rPr>
        <w:t>una</w:t>
      </w:r>
      <w:r>
        <w:rPr>
          <w:b w:val="0"/>
          <w:color w:val="2E5395"/>
          <w:spacing w:val="5"/>
        </w:rPr>
        <w:t> </w:t>
      </w:r>
      <w:r>
        <w:rPr>
          <w:b w:val="0"/>
          <w:color w:val="2E5395"/>
        </w:rPr>
        <w:t>pluralidad</w:t>
      </w:r>
      <w:r>
        <w:rPr>
          <w:b w:val="0"/>
          <w:color w:val="2E5395"/>
          <w:spacing w:val="6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6"/>
        </w:rPr>
        <w:t> </w:t>
      </w:r>
      <w:r>
        <w:rPr>
          <w:b w:val="0"/>
          <w:color w:val="2E5395"/>
        </w:rPr>
        <w:t>criterios</w:t>
      </w:r>
      <w:r>
        <w:rPr>
          <w:b w:val="0"/>
          <w:color w:val="2E5395"/>
          <w:spacing w:val="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6"/>
        </w:rPr>
        <w:t> </w:t>
      </w:r>
      <w:r>
        <w:rPr>
          <w:b w:val="0"/>
          <w:color w:val="2E5395"/>
        </w:rPr>
        <w:t>adjudicación,</w:t>
      </w:r>
    </w:p>
    <w:p>
      <w:pPr>
        <w:spacing w:line="259" w:lineRule="auto" w:before="32"/>
        <w:ind w:left="101" w:right="121" w:firstLine="0"/>
        <w:jc w:val="both"/>
        <w:rPr>
          <w:rFonts w:ascii="Calibri Light" w:hAnsi="Calibri Light"/>
          <w:b w:val="0"/>
          <w:sz w:val="32"/>
        </w:rPr>
      </w:pPr>
      <w:r>
        <w:rPr>
          <w:rFonts w:ascii="Calibri Light" w:hAnsi="Calibri Light"/>
          <w:b w:val="0"/>
          <w:color w:val="2E5395"/>
          <w:sz w:val="32"/>
        </w:rPr>
        <w:t>¿se puede atender solo al precio para entender que la oferta es</w:t>
      </w:r>
      <w:r>
        <w:rPr>
          <w:rFonts w:ascii="Calibri Light" w:hAnsi="Calibri Light"/>
          <w:b w:val="0"/>
          <w:color w:val="2E5395"/>
          <w:spacing w:val="1"/>
          <w:sz w:val="32"/>
        </w:rPr>
        <w:t> </w:t>
      </w:r>
      <w:r>
        <w:rPr>
          <w:rFonts w:ascii="Calibri Light" w:hAnsi="Calibri Light"/>
          <w:b w:val="0"/>
          <w:color w:val="2E5395"/>
          <w:sz w:val="32"/>
        </w:rPr>
        <w:t>anormalmente</w:t>
      </w:r>
      <w:r>
        <w:rPr>
          <w:rFonts w:ascii="Calibri Light" w:hAnsi="Calibri Light"/>
          <w:b w:val="0"/>
          <w:color w:val="2E5395"/>
          <w:spacing w:val="-2"/>
          <w:sz w:val="32"/>
        </w:rPr>
        <w:t> </w:t>
      </w:r>
      <w:r>
        <w:rPr>
          <w:rFonts w:ascii="Calibri Light" w:hAnsi="Calibri Light"/>
          <w:b w:val="0"/>
          <w:color w:val="2E5395"/>
          <w:sz w:val="32"/>
        </w:rPr>
        <w:t>baja?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3"/>
        <w:jc w:val="both"/>
        <w:rPr>
          <w:i/>
        </w:rPr>
      </w:pPr>
      <w:r>
        <w:rPr/>
        <w:t>No, el artículo 149.2 de la LCSP señala que cuando se utilicen una pluralidad de criterios de</w:t>
      </w:r>
      <w:r>
        <w:rPr>
          <w:spacing w:val="1"/>
        </w:rPr>
        <w:t> </w:t>
      </w:r>
      <w:r>
        <w:rPr/>
        <w:t>adjudicación los parámetros objetos que se incluyan en los pliegos para identificar los casos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anormal,</w:t>
      </w:r>
      <w:r>
        <w:rPr>
          <w:spacing w:val="-1"/>
        </w:rPr>
        <w:t> </w:t>
      </w:r>
      <w:r>
        <w:rPr/>
        <w:t>deben</w:t>
      </w:r>
      <w:r>
        <w:rPr>
          <w:spacing w:val="-1"/>
        </w:rPr>
        <w:t> </w:t>
      </w:r>
      <w:r>
        <w:rPr/>
        <w:t>estar referidos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conjunto</w:t>
      </w:r>
      <w:r>
        <w:rPr>
          <w:i/>
        </w:rPr>
        <w:t>.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Heading2"/>
        <w:numPr>
          <w:ilvl w:val="0"/>
          <w:numId w:val="23"/>
        </w:numPr>
        <w:tabs>
          <w:tab w:pos="570" w:val="left" w:leader="none"/>
        </w:tabs>
        <w:spacing w:line="259" w:lineRule="auto" w:before="1" w:after="0"/>
        <w:ind w:left="101" w:right="115" w:firstLine="0"/>
        <w:jc w:val="both"/>
        <w:rPr>
          <w:b w:val="0"/>
          <w:color w:val="2E5395"/>
        </w:rPr>
      </w:pPr>
      <w:bookmarkStart w:name="_bookmark80" w:id="168"/>
      <w:bookmarkEnd w:id="168"/>
      <w:r>
        <w:rPr/>
      </w:r>
      <w:bookmarkStart w:name="_bookmark80" w:id="169"/>
      <w:bookmarkEnd w:id="169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ocurre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si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pliegos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no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incluyen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parámetros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objetivos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que permitan identificar los casos en que una oferta se considere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anormal?</w:t>
      </w:r>
    </w:p>
    <w:p>
      <w:pPr>
        <w:pStyle w:val="BodyText"/>
        <w:spacing w:before="4"/>
        <w:rPr>
          <w:rFonts w:ascii="Calibri Light"/>
          <w:b w:val="0"/>
          <w:sz w:val="43"/>
        </w:rPr>
      </w:pPr>
    </w:p>
    <w:p>
      <w:pPr>
        <w:pStyle w:val="BodyText"/>
        <w:spacing w:line="360" w:lineRule="auto" w:before="1"/>
        <w:ind w:left="101" w:right="129"/>
        <w:jc w:val="both"/>
      </w:pPr>
      <w:r>
        <w:rPr/>
        <w:t>En ese caso dependerá de si el único criterio de adjudicación es el precio, o si se utilizan una</w:t>
      </w:r>
      <w:r>
        <w:rPr>
          <w:spacing w:val="1"/>
        </w:rPr>
        <w:t> </w:t>
      </w:r>
      <w:r>
        <w:rPr/>
        <w:t>pluralidad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criterios de</w:t>
      </w:r>
      <w:r>
        <w:rPr>
          <w:spacing w:val="-1"/>
        </w:rPr>
        <w:t> </w:t>
      </w:r>
      <w:r>
        <w:rPr/>
        <w:t>adjudicación.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16" w:val="left" w:leader="none"/>
        </w:tabs>
        <w:spacing w:line="355" w:lineRule="auto" w:before="1" w:after="0"/>
        <w:ind w:left="816" w:right="125" w:hanging="358"/>
        <w:jc w:val="both"/>
        <w:rPr>
          <w:sz w:val="22"/>
        </w:rPr>
      </w:pPr>
      <w:r>
        <w:rPr>
          <w:sz w:val="22"/>
        </w:rPr>
        <w:t>Cuando el único criterio de adjudicación sea el precio se aplicarán los parámetros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establezcan reglamentariamente.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816" w:val="left" w:leader="none"/>
        </w:tabs>
        <w:spacing w:line="360" w:lineRule="auto" w:before="0" w:after="0"/>
        <w:ind w:left="816" w:right="118" w:hanging="358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149.2</w:t>
      </w:r>
      <w:r>
        <w:rPr>
          <w:spacing w:val="1"/>
          <w:sz w:val="22"/>
        </w:rPr>
        <w:t> </w:t>
      </w:r>
      <w:r>
        <w:rPr>
          <w:sz w:val="22"/>
        </w:rPr>
        <w:t>b)</w:t>
      </w:r>
      <w:r>
        <w:rPr>
          <w:spacing w:val="1"/>
          <w:sz w:val="22"/>
        </w:rPr>
        <w:t> </w:t>
      </w:r>
      <w:r>
        <w:rPr>
          <w:sz w:val="22"/>
        </w:rPr>
        <w:t>señala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cuando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utilicen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pluralidad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criterios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adjudicación,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estará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establecido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pliegos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rigen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contrato,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cuales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se han de establecer los parámetros objetivos que deberán permitir identificar los casos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en que una oferta se considere anormal, referidos a la oferta en su conjunto”</w:t>
      </w:r>
      <w:r>
        <w:rPr>
          <w:sz w:val="22"/>
        </w:rPr>
        <w:t>, lo cual</w:t>
      </w:r>
      <w:r>
        <w:rPr>
          <w:spacing w:val="1"/>
          <w:sz w:val="22"/>
        </w:rPr>
        <w:t> </w:t>
      </w:r>
      <w:r>
        <w:rPr>
          <w:sz w:val="22"/>
        </w:rPr>
        <w:t>quiere</w:t>
      </w:r>
      <w:r>
        <w:rPr>
          <w:spacing w:val="-12"/>
          <w:sz w:val="22"/>
        </w:rPr>
        <w:t> </w:t>
      </w:r>
      <w:r>
        <w:rPr>
          <w:sz w:val="22"/>
        </w:rPr>
        <w:t>decir,</w:t>
      </w:r>
      <w:r>
        <w:rPr>
          <w:spacing w:val="-7"/>
          <w:sz w:val="22"/>
        </w:rPr>
        <w:t> </w:t>
      </w:r>
      <w:r>
        <w:rPr>
          <w:i/>
          <w:sz w:val="22"/>
        </w:rPr>
        <w:t>sensu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contrario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pliegos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incluyen</w:t>
      </w:r>
      <w:r>
        <w:rPr>
          <w:spacing w:val="-10"/>
          <w:sz w:val="22"/>
        </w:rPr>
        <w:t> </w:t>
      </w:r>
      <w:r>
        <w:rPr>
          <w:sz w:val="22"/>
        </w:rPr>
        <w:t>dichos</w:t>
      </w:r>
      <w:r>
        <w:rPr>
          <w:spacing w:val="-10"/>
          <w:sz w:val="22"/>
        </w:rPr>
        <w:t> </w:t>
      </w:r>
      <w:r>
        <w:rPr>
          <w:sz w:val="22"/>
        </w:rPr>
        <w:t>parámetros,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entenderse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oferta se</w:t>
      </w:r>
      <w:r>
        <w:rPr>
          <w:spacing w:val="-3"/>
          <w:sz w:val="22"/>
        </w:rPr>
        <w:t> </w:t>
      </w:r>
      <w:r>
        <w:rPr>
          <w:sz w:val="22"/>
        </w:rPr>
        <w:t>encuentra</w:t>
      </w:r>
      <w:r>
        <w:rPr>
          <w:spacing w:val="-2"/>
          <w:sz w:val="22"/>
        </w:rPr>
        <w:t> </w:t>
      </w:r>
      <w:r>
        <w:rPr>
          <w:sz w:val="22"/>
        </w:rPr>
        <w:t>incursa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presunción de</w:t>
      </w:r>
      <w:r>
        <w:rPr>
          <w:spacing w:val="-3"/>
          <w:sz w:val="22"/>
        </w:rPr>
        <w:t> </w:t>
      </w:r>
      <w:r>
        <w:rPr>
          <w:sz w:val="22"/>
        </w:rPr>
        <w:t>anormalidad.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Heading1"/>
        <w:numPr>
          <w:ilvl w:val="1"/>
          <w:numId w:val="4"/>
        </w:numPr>
        <w:tabs>
          <w:tab w:pos="774" w:val="left" w:leader="none"/>
        </w:tabs>
        <w:spacing w:line="360" w:lineRule="auto" w:before="88" w:after="0"/>
        <w:ind w:left="2452" w:right="319" w:hanging="2151"/>
        <w:jc w:val="left"/>
      </w:pPr>
      <w:r>
        <w:rPr/>
        <w:t>INSTRUMENTOS PARA LA RACIONALIZACIÓN DE LA</w:t>
      </w:r>
      <w:r>
        <w:rPr>
          <w:spacing w:val="-79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PÚBLICA</w:t>
      </w:r>
    </w:p>
    <w:p>
      <w:pPr>
        <w:pStyle w:val="Heading2"/>
        <w:numPr>
          <w:ilvl w:val="0"/>
          <w:numId w:val="23"/>
        </w:numPr>
        <w:tabs>
          <w:tab w:pos="676" w:val="left" w:leader="none"/>
        </w:tabs>
        <w:spacing w:line="259" w:lineRule="auto" w:before="240" w:after="0"/>
        <w:ind w:left="101" w:right="120" w:firstLine="0"/>
        <w:jc w:val="left"/>
        <w:rPr>
          <w:b w:val="0"/>
          <w:color w:val="2E5395"/>
        </w:rPr>
      </w:pPr>
      <w:bookmarkStart w:name="_bookmark81" w:id="170"/>
      <w:bookmarkEnd w:id="170"/>
      <w:r>
        <w:rPr/>
      </w:r>
      <w:bookmarkStart w:name="_bookmark81" w:id="171"/>
      <w:bookmarkEnd w:id="171"/>
      <w:r>
        <w:rPr>
          <w:b w:val="0"/>
          <w:color w:val="2E5395"/>
        </w:rPr>
        <w:t>¿Cuále</w:t>
      </w:r>
      <w:r>
        <w:rPr>
          <w:b w:val="0"/>
          <w:color w:val="2E5395"/>
        </w:rPr>
        <w:t>s</w:t>
      </w:r>
      <w:r>
        <w:rPr>
          <w:b w:val="0"/>
          <w:color w:val="2E5395"/>
          <w:spacing w:val="25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26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26"/>
        </w:rPr>
        <w:t> </w:t>
      </w:r>
      <w:r>
        <w:rPr>
          <w:b w:val="0"/>
          <w:color w:val="2E5395"/>
        </w:rPr>
        <w:t>instrumentos</w:t>
      </w:r>
      <w:r>
        <w:rPr>
          <w:b w:val="0"/>
          <w:color w:val="2E5395"/>
          <w:spacing w:val="25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27"/>
        </w:rPr>
        <w:t> </w:t>
      </w:r>
      <w:r>
        <w:rPr>
          <w:b w:val="0"/>
          <w:color w:val="2E5395"/>
        </w:rPr>
        <w:t>prevé</w:t>
      </w:r>
      <w:r>
        <w:rPr>
          <w:b w:val="0"/>
          <w:color w:val="2E5395"/>
          <w:spacing w:val="26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26"/>
        </w:rPr>
        <w:t> </w:t>
      </w:r>
      <w:r>
        <w:rPr>
          <w:b w:val="0"/>
          <w:color w:val="2E5395"/>
        </w:rPr>
        <w:t>LCSP</w:t>
      </w:r>
      <w:r>
        <w:rPr>
          <w:b w:val="0"/>
          <w:color w:val="2E5395"/>
          <w:spacing w:val="27"/>
        </w:rPr>
        <w:t> </w:t>
      </w:r>
      <w:r>
        <w:rPr>
          <w:b w:val="0"/>
          <w:color w:val="2E5395"/>
        </w:rPr>
        <w:t>para</w:t>
      </w:r>
      <w:r>
        <w:rPr>
          <w:b w:val="0"/>
          <w:color w:val="2E5395"/>
          <w:spacing w:val="24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racionalización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la contratación pública?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576" w:lineRule="auto"/>
        <w:ind w:left="101" w:right="528"/>
      </w:pPr>
      <w:r>
        <w:rPr/>
        <w:t>Los acuerdos marco, los sistemas dinámicos de adquisición y las centrales de contratación.</w:t>
      </w:r>
      <w:r>
        <w:rPr>
          <w:spacing w:val="-48"/>
        </w:rPr>
        <w:t> </w:t>
      </w:r>
      <w:r>
        <w:rPr/>
        <w:t>Estos</w:t>
      </w:r>
      <w:r>
        <w:rPr>
          <w:spacing w:val="-2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tienen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flexibilidad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pública.</w:t>
      </w:r>
    </w:p>
    <w:p>
      <w:pPr>
        <w:pStyle w:val="Heading2"/>
        <w:numPr>
          <w:ilvl w:val="0"/>
          <w:numId w:val="23"/>
        </w:numPr>
        <w:tabs>
          <w:tab w:pos="578" w:val="left" w:leader="none"/>
        </w:tabs>
        <w:spacing w:line="385" w:lineRule="exact" w:before="0" w:after="0"/>
        <w:ind w:left="577" w:right="0" w:hanging="477"/>
        <w:jc w:val="left"/>
        <w:rPr>
          <w:b w:val="0"/>
          <w:color w:val="2E5395"/>
        </w:rPr>
      </w:pPr>
      <w:bookmarkStart w:name="_bookmark82" w:id="172"/>
      <w:bookmarkEnd w:id="172"/>
      <w:r>
        <w:rPr/>
      </w:r>
      <w:bookmarkStart w:name="_bookmark82" w:id="173"/>
      <w:bookmarkEnd w:id="173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los acuerdos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marco?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spacing w:line="360" w:lineRule="auto" w:before="0"/>
        <w:ind w:left="101" w:right="120" w:firstLine="0"/>
        <w:jc w:val="both"/>
        <w:rPr>
          <w:sz w:val="22"/>
        </w:rPr>
      </w:pPr>
      <w:r>
        <w:rPr>
          <w:sz w:val="22"/>
        </w:rPr>
        <w:t>La LCSP señala que “</w:t>
      </w:r>
      <w:r>
        <w:rPr>
          <w:i/>
          <w:sz w:val="22"/>
        </w:rPr>
        <w:t>uno o varios órganos de contratación del sector público podrán celebrar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acuerdos marco con una o varias empresas con el fin de fijar las condiciones a que habrán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ajustarse los contratos que pretendan adjudicar durante un periodo determinado, en particular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respecta 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los precios,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 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caso,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cantidades previstas”</w:t>
      </w:r>
      <w:r>
        <w:rPr>
          <w:sz w:val="22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26"/>
        <w:jc w:val="both"/>
      </w:pPr>
      <w:r>
        <w:rPr/>
        <w:t>Así pues, un acuerdo marco es un mecanismo a través del cual se prestablecen una serie de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comunes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basados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acuerdo</w:t>
      </w:r>
      <w:r>
        <w:rPr>
          <w:spacing w:val="1"/>
        </w:rPr>
        <w:t> </w:t>
      </w:r>
      <w:r>
        <w:rPr/>
        <w:t>marco.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Lo que se logra con el acuerdo marco es que el órgano de contratación cuente con una especie</w:t>
      </w:r>
      <w:r>
        <w:rPr>
          <w:spacing w:val="-47"/>
        </w:rPr>
        <w:t> </w:t>
      </w:r>
      <w:r>
        <w:rPr/>
        <w:t>de “bolsa” de empresas que pueden ejecutar correctamente una determinada prestación, de</w:t>
      </w:r>
      <w:r>
        <w:rPr>
          <w:spacing w:val="1"/>
        </w:rPr>
        <w:t> </w:t>
      </w:r>
      <w:r>
        <w:rPr/>
        <w:t>forma que, puesta de manifiesto la necesidad, no tenga que tramitar todo un expediente de</w:t>
      </w:r>
      <w:r>
        <w:rPr>
          <w:spacing w:val="1"/>
        </w:rPr>
        <w:t> </w:t>
      </w:r>
      <w:r>
        <w:rPr/>
        <w:t>contratación, sino celebrar un contrato con esas empresas que previamente ha seleccionado e</w:t>
      </w:r>
      <w:r>
        <w:rPr>
          <w:spacing w:val="1"/>
        </w:rPr>
        <w:t> </w:t>
      </w:r>
      <w:r>
        <w:rPr/>
        <w:t>incorporado a esa bolsa, siendo las condiciones del contrato que se celebre las fijadas en el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marco.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16"/>
        <w:jc w:val="both"/>
      </w:pPr>
      <w:r>
        <w:rPr>
          <w:spacing w:val="-1"/>
        </w:rPr>
        <w:t>Solo</w:t>
      </w:r>
      <w:r>
        <w:rPr>
          <w:spacing w:val="-11"/>
        </w:rPr>
        <w:t> </w:t>
      </w:r>
      <w:r>
        <w:rPr>
          <w:spacing w:val="-1"/>
        </w:rPr>
        <w:t>podrán</w:t>
      </w:r>
      <w:r>
        <w:rPr>
          <w:spacing w:val="-11"/>
        </w:rPr>
        <w:t> </w:t>
      </w:r>
      <w:r>
        <w:rPr>
          <w:spacing w:val="-1"/>
        </w:rPr>
        <w:t>celebrarse</w:t>
      </w:r>
      <w:r>
        <w:rPr>
          <w:spacing w:val="-12"/>
        </w:rPr>
        <w:t> </w:t>
      </w:r>
      <w:r>
        <w:rPr>
          <w:spacing w:val="-1"/>
        </w:rPr>
        <w:t>contratos</w:t>
      </w:r>
      <w:r>
        <w:rPr>
          <w:spacing w:val="-10"/>
        </w:rPr>
        <w:t> </w:t>
      </w:r>
      <w:r>
        <w:rPr/>
        <w:t>basados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marco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empresas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órganos</w:t>
      </w:r>
      <w:r>
        <w:rPr>
          <w:spacing w:val="-48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originariamente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650" w:val="left" w:leader="none"/>
        </w:tabs>
        <w:spacing w:line="259" w:lineRule="auto" w:before="0" w:after="0"/>
        <w:ind w:left="101" w:right="119" w:firstLine="0"/>
        <w:jc w:val="left"/>
        <w:rPr>
          <w:b w:val="0"/>
          <w:color w:val="2E5395"/>
        </w:rPr>
      </w:pPr>
      <w:bookmarkStart w:name="_bookmark83" w:id="174"/>
      <w:bookmarkEnd w:id="174"/>
      <w:r>
        <w:rPr/>
      </w:r>
      <w:bookmarkStart w:name="_bookmark83" w:id="175"/>
      <w:bookmarkEnd w:id="175"/>
      <w:r>
        <w:rPr>
          <w:b w:val="0"/>
          <w:color w:val="2E5395"/>
        </w:rPr>
        <w:t>¿C</w:t>
      </w:r>
      <w:r>
        <w:rPr>
          <w:b w:val="0"/>
          <w:color w:val="2E5395"/>
        </w:rPr>
        <w:t>ómo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adjudican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basados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acuerdo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marco?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before="1"/>
        <w:ind w:left="101"/>
        <w:jc w:val="both"/>
      </w:pPr>
      <w:r>
        <w:rPr/>
        <w:t>Los</w:t>
      </w:r>
      <w:r>
        <w:rPr>
          <w:spacing w:val="-3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basados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marco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adjudicarán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spacing w:after="0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357" w:lineRule="auto" w:before="89" w:after="0"/>
        <w:ind w:left="821" w:right="120" w:hanging="358"/>
        <w:jc w:val="both"/>
        <w:rPr>
          <w:sz w:val="22"/>
        </w:rPr>
      </w:pPr>
      <w:r>
        <w:rPr>
          <w:sz w:val="22"/>
        </w:rPr>
        <w:t>Cuando el acuerdo marco se hubiera concluido con una única empresa: los contratos</w:t>
      </w:r>
      <w:r>
        <w:rPr>
          <w:spacing w:val="1"/>
          <w:sz w:val="22"/>
        </w:rPr>
        <w:t> </w:t>
      </w:r>
      <w:r>
        <w:rPr>
          <w:sz w:val="22"/>
        </w:rPr>
        <w:t>basados se adjudicarán de acuerdo a los términos establecidos en el propio acuerdo</w:t>
      </w:r>
      <w:r>
        <w:rPr>
          <w:spacing w:val="1"/>
          <w:sz w:val="22"/>
        </w:rPr>
        <w:t> </w:t>
      </w:r>
      <w:r>
        <w:rPr>
          <w:sz w:val="22"/>
        </w:rPr>
        <w:t>marco.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consultar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empresario,</w:t>
      </w:r>
      <w:r>
        <w:rPr>
          <w:spacing w:val="1"/>
          <w:sz w:val="22"/>
        </w:rPr>
        <w:t> </w:t>
      </w:r>
      <w:r>
        <w:rPr>
          <w:sz w:val="22"/>
        </w:rPr>
        <w:t>pidiéndole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oferta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 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necesario.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355" w:lineRule="auto" w:before="0" w:after="0"/>
        <w:ind w:left="821" w:right="125" w:hanging="358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marco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hubiera</w:t>
      </w:r>
      <w:r>
        <w:rPr>
          <w:spacing w:val="1"/>
          <w:sz w:val="22"/>
        </w:rPr>
        <w:t> </w:t>
      </w:r>
      <w:r>
        <w:rPr>
          <w:sz w:val="22"/>
        </w:rPr>
        <w:t>concluido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varias</w:t>
      </w:r>
      <w:r>
        <w:rPr>
          <w:spacing w:val="1"/>
          <w:sz w:val="22"/>
        </w:rPr>
        <w:t> </w:t>
      </w:r>
      <w:r>
        <w:rPr>
          <w:sz w:val="22"/>
        </w:rPr>
        <w:t>empresas,</w:t>
      </w:r>
      <w:r>
        <w:rPr>
          <w:spacing w:val="1"/>
          <w:sz w:val="22"/>
        </w:rPr>
        <w:t> </w:t>
      </w:r>
      <w:r>
        <w:rPr>
          <w:sz w:val="22"/>
        </w:rPr>
        <w:t>caben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posibilidades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adjudicación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contratos en él</w:t>
      </w:r>
      <w:r>
        <w:rPr>
          <w:spacing w:val="-1"/>
          <w:sz w:val="22"/>
        </w:rPr>
        <w:t> </w:t>
      </w:r>
      <w:r>
        <w:rPr>
          <w:sz w:val="22"/>
        </w:rPr>
        <w:t>basados: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662" w:val="left" w:leader="none"/>
        </w:tabs>
        <w:spacing w:line="240" w:lineRule="auto" w:before="0" w:after="0"/>
        <w:ind w:left="1662" w:right="0" w:hanging="36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marco</w:t>
      </w:r>
      <w:r>
        <w:rPr>
          <w:spacing w:val="-3"/>
          <w:sz w:val="22"/>
        </w:rPr>
        <w:t> </w:t>
      </w:r>
      <w:r>
        <w:rPr>
          <w:sz w:val="22"/>
        </w:rPr>
        <w:t>establezca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términos: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27"/>
        </w:numPr>
        <w:tabs>
          <w:tab w:pos="2262" w:val="left" w:leader="none"/>
        </w:tabs>
        <w:spacing w:line="240" w:lineRule="auto" w:before="0" w:after="0"/>
        <w:ind w:left="2262" w:right="0" w:hanging="358"/>
        <w:jc w:val="left"/>
        <w:rPr>
          <w:sz w:val="22"/>
        </w:rPr>
      </w:pPr>
      <w:r>
        <w:rPr>
          <w:sz w:val="22"/>
        </w:rPr>
        <w:t>Bien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1"/>
          <w:sz w:val="22"/>
        </w:rPr>
        <w:t> </w:t>
      </w:r>
      <w:r>
        <w:rPr>
          <w:sz w:val="22"/>
        </w:rPr>
        <w:t>licitación.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27"/>
        </w:numPr>
        <w:tabs>
          <w:tab w:pos="2262" w:val="left" w:leader="none"/>
        </w:tabs>
        <w:spacing w:line="360" w:lineRule="auto" w:before="0" w:after="0"/>
        <w:ind w:left="2262" w:right="116" w:hanging="358"/>
        <w:jc w:val="both"/>
        <w:rPr>
          <w:sz w:val="22"/>
        </w:rPr>
      </w:pPr>
      <w:r>
        <w:rPr>
          <w:sz w:val="22"/>
        </w:rPr>
        <w:t>Bien sin nueva licitación. En este caso será necesario que el pliego del</w:t>
      </w:r>
      <w:r>
        <w:rPr>
          <w:spacing w:val="1"/>
          <w:sz w:val="22"/>
        </w:rPr>
        <w:t> </w:t>
      </w:r>
      <w:r>
        <w:rPr>
          <w:sz w:val="22"/>
        </w:rPr>
        <w:t>acuerdo marco prevea las condiciones objetivas para determinar qué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-8"/>
          <w:sz w:val="22"/>
        </w:rPr>
        <w:t> </w:t>
      </w:r>
      <w:r>
        <w:rPr>
          <w:sz w:val="22"/>
        </w:rPr>
        <w:t>parte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acuerdo</w:t>
      </w:r>
      <w:r>
        <w:rPr>
          <w:spacing w:val="-8"/>
          <w:sz w:val="22"/>
        </w:rPr>
        <w:t> </w:t>
      </w:r>
      <w:r>
        <w:rPr>
          <w:sz w:val="22"/>
        </w:rPr>
        <w:t>marco</w:t>
      </w:r>
      <w:r>
        <w:rPr>
          <w:spacing w:val="-7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adjudicataria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contrato</w:t>
      </w:r>
      <w:r>
        <w:rPr>
          <w:spacing w:val="-47"/>
          <w:sz w:val="22"/>
        </w:rPr>
        <w:t> </w:t>
      </w:r>
      <w:r>
        <w:rPr>
          <w:sz w:val="22"/>
        </w:rPr>
        <w:t>basado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ejecutar</w:t>
      </w:r>
      <w:r>
        <w:rPr>
          <w:spacing w:val="-1"/>
          <w:sz w:val="22"/>
        </w:rPr>
        <w:t> </w:t>
      </w:r>
      <w:r>
        <w:rPr>
          <w:sz w:val="22"/>
        </w:rPr>
        <w:t>la prestación.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662" w:val="left" w:leader="none"/>
        </w:tabs>
        <w:spacing w:line="360" w:lineRule="auto" w:before="0" w:after="0"/>
        <w:ind w:left="1662" w:right="119" w:hanging="360"/>
        <w:jc w:val="both"/>
        <w:rPr>
          <w:sz w:val="22"/>
        </w:rPr>
      </w:pPr>
      <w:r>
        <w:rPr>
          <w:sz w:val="22"/>
        </w:rPr>
        <w:t>Cuando el acuerdo marco no establezca todos los términos: invitando a las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marco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nueva</w:t>
      </w:r>
      <w:r>
        <w:rPr>
          <w:spacing w:val="1"/>
          <w:sz w:val="22"/>
        </w:rPr>
        <w:t> </w:t>
      </w:r>
      <w:r>
        <w:rPr>
          <w:sz w:val="22"/>
        </w:rPr>
        <w:t>licitación.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contratos a adjudicar no estén sujetos a regulación armonizada, el órgano de</w:t>
      </w:r>
      <w:r>
        <w:rPr>
          <w:spacing w:val="1"/>
          <w:sz w:val="22"/>
        </w:rPr>
        <w:t> </w:t>
      </w:r>
      <w:r>
        <w:rPr>
          <w:sz w:val="22"/>
        </w:rPr>
        <w:t>contratación podrá decidir, justificándolo en el expediente, no invitar a la</w:t>
      </w:r>
      <w:r>
        <w:rPr>
          <w:spacing w:val="1"/>
          <w:sz w:val="22"/>
        </w:rPr>
        <w:t> </w:t>
      </w:r>
      <w:r>
        <w:rPr>
          <w:sz w:val="22"/>
        </w:rPr>
        <w:t>licitación a la totalidad de las empresas, siempre que, como mínimo, solicite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3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forma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220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LCSP.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  <w:color w:val="2E5395"/>
        </w:rPr>
      </w:pPr>
      <w:bookmarkStart w:name="_bookmark84" w:id="176"/>
      <w:bookmarkEnd w:id="176"/>
      <w:r>
        <w:rPr/>
      </w:r>
      <w:bookmarkStart w:name="_bookmark84" w:id="177"/>
      <w:bookmarkEnd w:id="177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sistemas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dinámicos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 adquisición?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2"/>
        <w:jc w:val="both"/>
      </w:pPr>
      <w:r>
        <w:rPr/>
        <w:t>Los sistemas dinámicos de adquisición constituyen un mecanismo a través del cual se pueden</w:t>
      </w:r>
      <w:r>
        <w:rPr>
          <w:spacing w:val="1"/>
        </w:rPr>
        <w:t> </w:t>
      </w:r>
      <w:r>
        <w:rPr/>
        <w:t>adquirir obras, servicios y suministros de uso corriente cuyas características, generalmente</w:t>
      </w:r>
      <w:r>
        <w:rPr>
          <w:spacing w:val="1"/>
        </w:rPr>
        <w:t> </w:t>
      </w:r>
      <w:r>
        <w:rPr/>
        <w:t>disponibles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mercado,</w:t>
      </w:r>
      <w:r>
        <w:rPr>
          <w:spacing w:val="-1"/>
        </w:rPr>
        <w:t> </w:t>
      </w:r>
      <w:r>
        <w:rPr/>
        <w:t>satisfacen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 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dinámico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determinada en los pliegos y que debe estar abierto durante todo el periodo de vigencia a</w:t>
      </w:r>
      <w:r>
        <w:rPr>
          <w:spacing w:val="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empresa</w:t>
      </w:r>
      <w:r>
        <w:rPr>
          <w:spacing w:val="-6"/>
        </w:rPr>
        <w:t> </w:t>
      </w:r>
      <w:r>
        <w:rPr/>
        <w:t>interesada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cumpla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selección,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cualquier</w:t>
      </w:r>
      <w:r>
        <w:rPr>
          <w:spacing w:val="-47"/>
        </w:rPr>
        <w:t> </w:t>
      </w:r>
      <w:r>
        <w:rPr/>
        <w:t>empresa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entrar</w:t>
      </w:r>
      <w:r>
        <w:rPr>
          <w:spacing w:val="-1"/>
        </w:rPr>
        <w:t> </w:t>
      </w:r>
      <w:r>
        <w:rPr/>
        <w:t>en el sistema</w:t>
      </w:r>
      <w:r>
        <w:rPr>
          <w:spacing w:val="-1"/>
        </w:rPr>
        <w:t> </w:t>
      </w:r>
      <w:r>
        <w:rPr/>
        <w:t>cuando quiera.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20"/>
        <w:jc w:val="both"/>
      </w:pPr>
      <w:r>
        <w:rPr/>
        <w:t>Básicamente un sistema dinámico es como un catálogo de productos y servicios, algo así 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“supermercado</w:t>
      </w:r>
      <w:r>
        <w:rPr>
          <w:spacing w:val="1"/>
        </w:rPr>
        <w:t> </w:t>
      </w:r>
      <w:r>
        <w:rPr/>
        <w:t>online”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proveedores,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precios</w:t>
      </w:r>
      <w:r>
        <w:rPr>
          <w:spacing w:val="-2"/>
        </w:rPr>
        <w:t> </w:t>
      </w:r>
      <w:r>
        <w:rPr/>
        <w:t>que ofrece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uno por</w:t>
      </w:r>
      <w:r>
        <w:rPr>
          <w:spacing w:val="-2"/>
        </w:rPr>
        <w:t> </w:t>
      </w:r>
      <w:r>
        <w:rPr/>
        <w:t>producto.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01" w:right="127"/>
        <w:jc w:val="both"/>
      </w:pPr>
      <w:r>
        <w:rPr/>
        <w:t>Los órganos de contratación podrán articular el sistema dinámico de adquisición en categorías</w:t>
      </w:r>
      <w:r>
        <w:rPr>
          <w:spacing w:val="1"/>
        </w:rPr>
        <w:t> </w:t>
      </w:r>
      <w:r>
        <w:rPr/>
        <w:t>definidas</w:t>
      </w:r>
      <w:r>
        <w:rPr>
          <w:spacing w:val="-2"/>
        </w:rPr>
        <w:t> </w:t>
      </w:r>
      <w:r>
        <w:rPr/>
        <w:t>objetivamente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obras o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602" w:val="left" w:leader="none"/>
        </w:tabs>
        <w:spacing w:line="259" w:lineRule="auto" w:before="0" w:after="0"/>
        <w:ind w:left="101" w:right="122" w:firstLine="0"/>
        <w:jc w:val="left"/>
        <w:rPr>
          <w:b w:val="0"/>
          <w:color w:val="2E5395"/>
        </w:rPr>
      </w:pPr>
      <w:bookmarkStart w:name="_bookmark85" w:id="178"/>
      <w:bookmarkEnd w:id="178"/>
      <w:r>
        <w:rPr/>
      </w:r>
      <w:bookmarkStart w:name="_bookmark85" w:id="179"/>
      <w:bookmarkEnd w:id="179"/>
      <w:r>
        <w:rPr>
          <w:b w:val="0"/>
          <w:color w:val="2E5395"/>
        </w:rPr>
        <w:t>¿Cóm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adjudican</w:t>
      </w:r>
      <w:r>
        <w:rPr>
          <w:b w:val="0"/>
          <w:color w:val="2E5395"/>
          <w:spacing w:val="23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22"/>
        </w:rPr>
        <w:t> </w:t>
      </w:r>
      <w:r>
        <w:rPr>
          <w:b w:val="0"/>
          <w:color w:val="2E5395"/>
        </w:rPr>
        <w:t>específicos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21"/>
        </w:rPr>
        <w:t> </w:t>
      </w:r>
      <w:r>
        <w:rPr>
          <w:b w:val="0"/>
          <w:color w:val="2E5395"/>
        </w:rPr>
        <w:t>marco</w:t>
      </w:r>
      <w:r>
        <w:rPr>
          <w:b w:val="0"/>
          <w:color w:val="2E5395"/>
          <w:spacing w:val="20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sistema dinámico de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adquisición?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28"/>
        <w:jc w:val="both"/>
      </w:pP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pretendan adjudicar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dinámico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 deberá ser</w:t>
      </w:r>
      <w:r>
        <w:rPr>
          <w:spacing w:val="-1"/>
        </w:rPr>
        <w:t> </w:t>
      </w:r>
      <w:r>
        <w:rPr/>
        <w:t>objeto de una licitación.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1"/>
        <w:ind w:left="101" w:right="119"/>
        <w:jc w:val="both"/>
      </w:pPr>
      <w:r>
        <w:rPr/>
        <w:t>Los órganos de contratación invitarán a todas las empresas que hubieran sido previamente</w:t>
      </w:r>
      <w:r>
        <w:rPr>
          <w:spacing w:val="1"/>
        </w:rPr>
        <w:t> </w:t>
      </w:r>
      <w:r>
        <w:rPr/>
        <w:t>admitidas al sistema dinámico de adquisición a presentar oferta. Cuando el sistema se hubiera</w:t>
      </w:r>
      <w:r>
        <w:rPr>
          <w:spacing w:val="1"/>
        </w:rPr>
        <w:t> </w:t>
      </w:r>
      <w:r>
        <w:rPr/>
        <w:t>articulado en varias categorías de productos, obras o servicios, los órganos de contratación</w:t>
      </w:r>
      <w:r>
        <w:rPr>
          <w:spacing w:val="1"/>
        </w:rPr>
        <w:t> </w:t>
      </w:r>
      <w:r>
        <w:rPr/>
        <w:t>invitarán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admitidas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101" w:right="122"/>
        <w:jc w:val="both"/>
      </w:pPr>
      <w:r>
        <w:rPr/>
        <w:t>La licitación se llevará a cabo de la forma establecida en el artículo 226 LCSP. Se tratará de una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sencilla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47"/>
        </w:rPr>
        <w:t> </w:t>
      </w:r>
      <w:r>
        <w:rPr/>
        <w:t>comprobado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empresa</w:t>
      </w:r>
      <w:r>
        <w:rPr>
          <w:spacing w:val="-9"/>
        </w:rPr>
        <w:t> </w:t>
      </w:r>
      <w:r>
        <w:rPr/>
        <w:t>tiene</w:t>
      </w:r>
      <w:r>
        <w:rPr>
          <w:spacing w:val="-8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dispone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solvencia</w:t>
      </w:r>
      <w:r>
        <w:rPr>
          <w:spacing w:val="-9"/>
        </w:rPr>
        <w:t> </w:t>
      </w:r>
      <w:r>
        <w:rPr/>
        <w:t>necesaria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contratar.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648" w:val="left" w:leader="none"/>
        </w:tabs>
        <w:spacing w:line="259" w:lineRule="auto" w:before="0" w:after="0"/>
        <w:ind w:left="101" w:right="115" w:firstLine="0"/>
        <w:jc w:val="left"/>
        <w:rPr>
          <w:b w:val="0"/>
          <w:color w:val="2E5395"/>
        </w:rPr>
      </w:pPr>
      <w:bookmarkStart w:name="_bookmark86" w:id="180"/>
      <w:bookmarkEnd w:id="180"/>
      <w:r>
        <w:rPr/>
      </w:r>
      <w:bookmarkStart w:name="_bookmark86" w:id="181"/>
      <w:bookmarkEnd w:id="181"/>
      <w:r>
        <w:rPr>
          <w:b w:val="0"/>
          <w:color w:val="2E5395"/>
        </w:rPr>
        <w:t>¿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qué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diferencian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acuerdos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marco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y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sistemas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dinámicos de adquisición?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El sistema dinámico es más abierto, se pueden incorporar nuevas empresas y no tiene una</w:t>
      </w:r>
      <w:r>
        <w:rPr>
          <w:spacing w:val="1"/>
        </w:rPr>
        <w:t> </w:t>
      </w:r>
      <w:r>
        <w:rPr/>
        <w:t>duración</w:t>
      </w:r>
      <w:r>
        <w:rPr>
          <w:spacing w:val="-8"/>
        </w:rPr>
        <w:t> </w:t>
      </w:r>
      <w:r>
        <w:rPr/>
        <w:t>máxima</w:t>
      </w:r>
      <w:r>
        <w:rPr>
          <w:spacing w:val="-6"/>
        </w:rPr>
        <w:t> </w:t>
      </w:r>
      <w:r>
        <w:rPr/>
        <w:t>fijada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ley,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acuerdo</w:t>
      </w:r>
      <w:r>
        <w:rPr>
          <w:spacing w:val="-7"/>
        </w:rPr>
        <w:t> </w:t>
      </w:r>
      <w:r>
        <w:rPr/>
        <w:t>marco,</w:t>
      </w:r>
      <w:r>
        <w:rPr>
          <w:spacing w:val="-6"/>
        </w:rPr>
        <w:t> </w:t>
      </w:r>
      <w:r>
        <w:rPr/>
        <w:t>sino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duración</w:t>
      </w:r>
      <w:r>
        <w:rPr>
          <w:spacing w:val="-8"/>
        </w:rPr>
        <w:t> </w:t>
      </w:r>
      <w:r>
        <w:rPr/>
        <w:t>será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prevea</w:t>
      </w:r>
      <w:r>
        <w:rPr>
          <w:spacing w:val="-47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contratación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pliegos.</w:t>
      </w:r>
      <w:r>
        <w:rPr>
          <w:spacing w:val="-9"/>
        </w:rPr>
        <w:t> </w:t>
      </w:r>
      <w:r>
        <w:rPr/>
        <w:t>Sin</w:t>
      </w:r>
      <w:r>
        <w:rPr>
          <w:spacing w:val="-8"/>
        </w:rPr>
        <w:t> </w:t>
      </w:r>
      <w:r>
        <w:rPr/>
        <w:t>embargo,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dinámico</w:t>
      </w:r>
      <w:r>
        <w:rPr>
          <w:spacing w:val="-9"/>
        </w:rPr>
        <w:t> </w:t>
      </w:r>
      <w:r>
        <w:rPr/>
        <w:t>solo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puede</w:t>
      </w:r>
      <w:r>
        <w:rPr>
          <w:spacing w:val="-8"/>
        </w:rPr>
        <w:t> </w:t>
      </w:r>
      <w:r>
        <w:rPr/>
        <w:t>utilizar</w:t>
      </w:r>
      <w:r>
        <w:rPr>
          <w:spacing w:val="-47"/>
        </w:rPr>
        <w:t> </w:t>
      </w:r>
      <w:r>
        <w:rPr/>
        <w:t>para la adquisición de obras, servicios y suministro de uso corriente y siempre será necesaria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licitación para adjudicar</w:t>
      </w:r>
      <w:r>
        <w:rPr>
          <w:spacing w:val="-1"/>
        </w:rPr>
        <w:t> </w:t>
      </w:r>
      <w:r>
        <w:rPr/>
        <w:t>los contratos.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1"/>
        <w:ind w:left="101" w:right="118"/>
        <w:jc w:val="both"/>
      </w:pPr>
      <w:r>
        <w:rPr/>
        <w:t>El acuerdo marco, por su parte, al encontrarse restringido a las empresas que inicialmente</w:t>
      </w:r>
      <w:r>
        <w:rPr>
          <w:spacing w:val="1"/>
        </w:rPr>
        <w:t> </w:t>
      </w:r>
      <w:r>
        <w:rPr/>
        <w:t>participaron en el mismo puede dar problemas, porque cierra el mercado y los participantes</w:t>
      </w:r>
      <w:r>
        <w:rPr>
          <w:spacing w:val="1"/>
        </w:rPr>
        <w:t> </w:t>
      </w:r>
      <w:r>
        <w:rPr/>
        <w:t>pueden</w:t>
      </w:r>
      <w:r>
        <w:rPr>
          <w:spacing w:val="4"/>
        </w:rPr>
        <w:t> </w:t>
      </w:r>
      <w:r>
        <w:rPr/>
        <w:t>llevar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cabo</w:t>
      </w:r>
      <w:r>
        <w:rPr>
          <w:spacing w:val="4"/>
        </w:rPr>
        <w:t> </w:t>
      </w:r>
      <w:r>
        <w:rPr/>
        <w:t>prácticas</w:t>
      </w:r>
      <w:r>
        <w:rPr>
          <w:spacing w:val="4"/>
        </w:rPr>
        <w:t> </w:t>
      </w:r>
      <w:r>
        <w:rPr/>
        <w:t>colusorias,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embargo,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siempre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/>
        <w:t>necesario</w:t>
      </w:r>
      <w:r>
        <w:rPr>
          <w:spacing w:val="4"/>
        </w:rPr>
        <w:t> </w:t>
      </w:r>
      <w:r>
        <w:rPr/>
        <w:t>realizar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101" w:right="118"/>
        <w:jc w:val="both"/>
      </w:pPr>
      <w:r>
        <w:rPr/>
        <w:t>licitaciones para adjudicar los contratos basados y su utilización no se encuentra restringida a</w:t>
      </w:r>
      <w:r>
        <w:rPr>
          <w:spacing w:val="1"/>
        </w:rPr>
        <w:t> </w:t>
      </w:r>
      <w:r>
        <w:rPr/>
        <w:t>bienes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 uso corriente.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101" w:right="124"/>
        <w:jc w:val="both"/>
      </w:pPr>
      <w:r>
        <w:rPr/>
        <w:t>En cualquier caso, ambos sistemas suponen un ahorro de trabajo porque se tramita un único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 contratación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muchos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  <w:color w:val="2E5395"/>
        </w:rPr>
      </w:pPr>
      <w:bookmarkStart w:name="_bookmark87" w:id="182"/>
      <w:bookmarkEnd w:id="182"/>
      <w:r>
        <w:rPr/>
      </w:r>
      <w:bookmarkStart w:name="_bookmark87" w:id="183"/>
      <w:bookmarkEnd w:id="183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centrales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contratación?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18"/>
        <w:jc w:val="both"/>
      </w:pP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centrales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contratación</w:t>
      </w:r>
      <w:r>
        <w:rPr>
          <w:spacing w:val="-12"/>
        </w:rPr>
        <w:t> </w:t>
      </w:r>
      <w:r>
        <w:rPr/>
        <w:t>son</w:t>
      </w:r>
      <w:r>
        <w:rPr>
          <w:spacing w:val="-12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especializados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centraliza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contratación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obras, servicios</w:t>
      </w:r>
      <w:r>
        <w:rPr>
          <w:spacing w:val="-1"/>
        </w:rPr>
        <w:t> </w:t>
      </w:r>
      <w:r>
        <w:rPr/>
        <w:t>y suministros.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101" w:right="125"/>
        <w:jc w:val="both"/>
      </w:pPr>
      <w:r>
        <w:rPr/>
        <w:t>Estos servicios actúan adquiriendo suministros y servicios para otros entes del sector público, o</w:t>
      </w:r>
      <w:r>
        <w:rPr>
          <w:spacing w:val="-48"/>
        </w:rPr>
        <w:t> </w:t>
      </w:r>
      <w:r>
        <w:rPr/>
        <w:t>adjudicando contratos o celebrando acuerdos marco y sistemas dinámicos de adquisición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obras, suministros o</w:t>
      </w:r>
      <w:r>
        <w:rPr>
          <w:spacing w:val="-2"/>
        </w:rPr>
        <w:t> </w:t>
      </w:r>
      <w:r>
        <w:rPr/>
        <w:t>servicios destinados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1"/>
          <w:numId w:val="4"/>
        </w:numPr>
        <w:tabs>
          <w:tab w:pos="3711" w:val="left" w:leader="none"/>
        </w:tabs>
        <w:spacing w:line="240" w:lineRule="auto" w:before="0" w:after="0"/>
        <w:ind w:left="3710" w:right="0" w:hanging="376"/>
        <w:jc w:val="left"/>
      </w:pPr>
      <w:r>
        <w:rPr/>
        <w:t>EJECUCIÓN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Heading2"/>
        <w:numPr>
          <w:ilvl w:val="0"/>
          <w:numId w:val="23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  <w:color w:val="2E5395"/>
        </w:rPr>
      </w:pPr>
      <w:bookmarkStart w:name="_bookmark88" w:id="184"/>
      <w:bookmarkEnd w:id="184"/>
      <w:r>
        <w:rPr/>
      </w:r>
      <w:bookmarkStart w:name="_bookmark88" w:id="185"/>
      <w:bookmarkEnd w:id="185"/>
      <w:r>
        <w:rPr>
          <w:b w:val="0"/>
          <w:color w:val="2E5395"/>
        </w:rPr>
        <w:t>¿Cuánd</w:t>
      </w:r>
      <w:r>
        <w:rPr>
          <w:b w:val="0"/>
          <w:color w:val="2E5395"/>
        </w:rPr>
        <w:t>o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pueden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modificar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un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contrato?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2" w:lineRule="auto"/>
        <w:ind w:left="101" w:right="119"/>
        <w:jc w:val="both"/>
      </w:pPr>
      <w:r>
        <w:rPr/>
        <w:t>Los contratos pueden ser modificados por razones de interés público en los casos y en la forma</w:t>
      </w:r>
      <w:r>
        <w:rPr>
          <w:spacing w:val="-47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LCSP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siguiendo 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dicha norma.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7" w:val="left" w:leader="none"/>
        </w:tabs>
        <w:spacing w:line="240" w:lineRule="auto" w:before="0" w:after="0"/>
        <w:ind w:left="576" w:right="0" w:hanging="476"/>
        <w:jc w:val="left"/>
        <w:rPr>
          <w:b w:val="0"/>
          <w:color w:val="2E5395"/>
        </w:rPr>
      </w:pPr>
      <w:bookmarkStart w:name="_bookmark89" w:id="186"/>
      <w:bookmarkEnd w:id="186"/>
      <w:r>
        <w:rPr/>
      </w:r>
      <w:bookmarkStart w:name="_bookmark89" w:id="187"/>
      <w:bookmarkEnd w:id="187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tipo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modificaciones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posibles?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spacing w:line="362" w:lineRule="auto"/>
        <w:ind w:left="101" w:right="117"/>
        <w:jc w:val="both"/>
      </w:pPr>
      <w:r>
        <w:rPr/>
        <w:t>Los</w:t>
      </w:r>
      <w:r>
        <w:rPr>
          <w:spacing w:val="-12"/>
        </w:rPr>
        <w:t> </w:t>
      </w:r>
      <w:r>
        <w:rPr/>
        <w:t>contratos</w:t>
      </w:r>
      <w:r>
        <w:rPr>
          <w:spacing w:val="-10"/>
        </w:rPr>
        <w:t> </w:t>
      </w:r>
      <w:r>
        <w:rPr/>
        <w:t>solo</w:t>
      </w:r>
      <w:r>
        <w:rPr>
          <w:spacing w:val="-11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modificarse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vigencia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dé</w:t>
      </w:r>
      <w:r>
        <w:rPr>
          <w:spacing w:val="-12"/>
        </w:rPr>
        <w:t> </w:t>
      </w:r>
      <w:r>
        <w:rPr/>
        <w:t>alguno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siguientes</w:t>
      </w:r>
      <w:r>
        <w:rPr>
          <w:spacing w:val="-47"/>
        </w:rPr>
        <w:t> </w:t>
      </w:r>
      <w:r>
        <w:rPr/>
        <w:t>supuestos: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6" w:val="left" w:leader="none"/>
        </w:tabs>
        <w:spacing w:line="240" w:lineRule="auto" w:before="0" w:after="0"/>
        <w:ind w:left="816" w:right="0" w:hanging="358"/>
        <w:jc w:val="left"/>
        <w:rPr>
          <w:sz w:val="22"/>
        </w:rPr>
      </w:pPr>
      <w:r>
        <w:rPr>
          <w:spacing w:val="-1"/>
          <w:sz w:val="22"/>
        </w:rPr>
        <w:t>Cuando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así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haya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previsto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pliego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cláusulas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administrativas</w:t>
      </w:r>
      <w:r>
        <w:rPr>
          <w:spacing w:val="-11"/>
          <w:sz w:val="22"/>
        </w:rPr>
        <w:t> </w:t>
      </w:r>
      <w:r>
        <w:rPr>
          <w:sz w:val="22"/>
        </w:rPr>
        <w:t>particulares</w:t>
      </w:r>
      <w:r>
        <w:rPr>
          <w:spacing w:val="-9"/>
          <w:sz w:val="22"/>
        </w:rPr>
        <w:t> </w:t>
      </w:r>
      <w:r>
        <w:rPr>
          <w:sz w:val="22"/>
        </w:rPr>
        <w:t>(PCAP).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816" w:val="left" w:leader="none"/>
        </w:tabs>
        <w:spacing w:line="362" w:lineRule="auto" w:before="1" w:after="0"/>
        <w:ind w:left="816" w:right="118" w:hanging="358"/>
        <w:jc w:val="left"/>
        <w:rPr>
          <w:sz w:val="22"/>
        </w:rPr>
      </w:pPr>
      <w:r>
        <w:rPr>
          <w:sz w:val="22"/>
        </w:rPr>
        <w:t>Excepcionalmente,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sea</w:t>
      </w:r>
      <w:r>
        <w:rPr>
          <w:spacing w:val="-7"/>
          <w:sz w:val="22"/>
        </w:rPr>
        <w:t> </w:t>
      </w:r>
      <w:r>
        <w:rPr>
          <w:sz w:val="22"/>
        </w:rPr>
        <w:t>necesario</w:t>
      </w:r>
      <w:r>
        <w:rPr>
          <w:spacing w:val="-6"/>
          <w:sz w:val="22"/>
        </w:rPr>
        <w:t> </w:t>
      </w:r>
      <w:r>
        <w:rPr>
          <w:sz w:val="22"/>
        </w:rPr>
        <w:t>realizar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modificación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esté</w:t>
      </w:r>
      <w:r>
        <w:rPr>
          <w:spacing w:val="-7"/>
          <w:sz w:val="22"/>
        </w:rPr>
        <w:t> </w:t>
      </w:r>
      <w:r>
        <w:rPr>
          <w:sz w:val="22"/>
        </w:rPr>
        <w:t>prevista</w:t>
      </w:r>
      <w:r>
        <w:rPr>
          <w:spacing w:val="-47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PCAP,</w:t>
      </w:r>
      <w:r>
        <w:rPr>
          <w:spacing w:val="-2"/>
          <w:sz w:val="22"/>
        </w:rPr>
        <w:t> </w:t>
      </w:r>
      <w:r>
        <w:rPr>
          <w:sz w:val="22"/>
        </w:rPr>
        <w:t>siempre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cumplan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LCSP.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8" w:val="left" w:leader="none"/>
        </w:tabs>
        <w:spacing w:line="240" w:lineRule="auto" w:before="0" w:after="0"/>
        <w:ind w:left="577" w:right="0" w:hanging="477"/>
        <w:jc w:val="left"/>
        <w:rPr>
          <w:b w:val="0"/>
          <w:color w:val="2E5395"/>
        </w:rPr>
      </w:pPr>
      <w:bookmarkStart w:name="_bookmark90" w:id="188"/>
      <w:bookmarkEnd w:id="188"/>
      <w:r>
        <w:rPr/>
      </w:r>
      <w:bookmarkStart w:name="_bookmark90" w:id="189"/>
      <w:bookmarkEnd w:id="189"/>
      <w:r>
        <w:rPr>
          <w:b w:val="0"/>
          <w:color w:val="2E5395"/>
        </w:rPr>
        <w:t>¿So</w:t>
      </w:r>
      <w:r>
        <w:rPr>
          <w:b w:val="0"/>
          <w:color w:val="2E5395"/>
        </w:rPr>
        <w:t>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obligatorios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modificados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para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contratistas?</w:t>
      </w:r>
    </w:p>
    <w:p>
      <w:pPr>
        <w:spacing w:after="0" w:line="240" w:lineRule="auto"/>
        <w:jc w:val="left"/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0" w:lineRule="auto" w:before="89"/>
        <w:ind w:left="101" w:right="119"/>
        <w:jc w:val="both"/>
      </w:pPr>
      <w:r>
        <w:rPr/>
        <w:t>En los supuestos de modificación del contrato no previstos en los pliegos, las modificaciones</w:t>
      </w:r>
      <w:r>
        <w:rPr>
          <w:spacing w:val="1"/>
        </w:rPr>
        <w:t> </w:t>
      </w:r>
      <w:r>
        <w:rPr/>
        <w:t>acordadas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obligatorias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impliquen, aislada o conjuntamente, una alteración en su cuantía que no exceda del 20 por</w:t>
      </w:r>
      <w:r>
        <w:rPr>
          <w:spacing w:val="1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del precio inicial del contrato,</w:t>
      </w:r>
      <w:r>
        <w:rPr>
          <w:spacing w:val="-2"/>
        </w:rPr>
        <w:t> </w:t>
      </w:r>
      <w:r>
        <w:rPr/>
        <w:t>IVA excluido.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22"/>
        <w:jc w:val="both"/>
      </w:pPr>
      <w:r>
        <w:rPr/>
        <w:t>En</w:t>
      </w:r>
      <w:r>
        <w:rPr>
          <w:spacing w:val="-11"/>
        </w:rPr>
        <w:t> </w:t>
      </w:r>
      <w:r>
        <w:rPr/>
        <w:t>otro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misma</w:t>
      </w:r>
      <w:r>
        <w:rPr>
          <w:spacing w:val="-9"/>
        </w:rPr>
        <w:t> </w:t>
      </w:r>
      <w:r>
        <w:rPr/>
        <w:t>solo</w:t>
      </w:r>
      <w:r>
        <w:rPr>
          <w:spacing w:val="-8"/>
        </w:rPr>
        <w:t> </w:t>
      </w:r>
      <w:r>
        <w:rPr/>
        <w:t>será</w:t>
      </w:r>
      <w:r>
        <w:rPr>
          <w:spacing w:val="-10"/>
        </w:rPr>
        <w:t> </w:t>
      </w:r>
      <w:r>
        <w:rPr/>
        <w:t>acordada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contratación</w:t>
      </w:r>
      <w:r>
        <w:rPr>
          <w:spacing w:val="-9"/>
        </w:rPr>
        <w:t> </w:t>
      </w:r>
      <w:r>
        <w:rPr/>
        <w:t>previa</w:t>
      </w:r>
      <w:r>
        <w:rPr>
          <w:spacing w:val="-10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por</w:t>
      </w:r>
      <w:r>
        <w:rPr>
          <w:spacing w:val="-47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del contratista,</w:t>
      </w:r>
      <w:r>
        <w:rPr>
          <w:spacing w:val="-1"/>
        </w:rPr>
        <w:t> </w:t>
      </w:r>
      <w:r>
        <w:rPr/>
        <w:t>resolviéndose el contrato</w:t>
      </w:r>
      <w:r>
        <w:rPr>
          <w:spacing w:val="-2"/>
        </w:rPr>
        <w:t> </w:t>
      </w:r>
      <w:r>
        <w:rPr/>
        <w:t>en caso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82" w:val="left" w:leader="none"/>
        </w:tabs>
        <w:spacing w:line="259" w:lineRule="auto" w:before="0" w:after="0"/>
        <w:ind w:left="101" w:right="119" w:firstLine="0"/>
        <w:jc w:val="left"/>
        <w:rPr>
          <w:b w:val="0"/>
          <w:color w:val="2E5395"/>
        </w:rPr>
      </w:pPr>
      <w:bookmarkStart w:name="_bookmark91" w:id="190"/>
      <w:bookmarkEnd w:id="190"/>
      <w:r>
        <w:rPr/>
      </w:r>
      <w:bookmarkStart w:name="_bookmark91" w:id="191"/>
      <w:bookmarkEnd w:id="191"/>
      <w:r>
        <w:rPr>
          <w:b w:val="0"/>
          <w:color w:val="2E5395"/>
        </w:rPr>
        <w:t>¿Cu</w:t>
      </w:r>
      <w:r>
        <w:rPr>
          <w:b w:val="0"/>
          <w:color w:val="2E5395"/>
        </w:rPr>
        <w:t>ál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4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4"/>
        </w:rPr>
        <w:t> </w:t>
      </w:r>
      <w:r>
        <w:rPr>
          <w:b w:val="0"/>
          <w:color w:val="2E5395"/>
        </w:rPr>
        <w:t>régimen</w:t>
      </w:r>
      <w:r>
        <w:rPr>
          <w:b w:val="0"/>
          <w:color w:val="2E5395"/>
          <w:spacing w:val="3"/>
        </w:rPr>
        <w:t> </w:t>
      </w:r>
      <w:r>
        <w:rPr>
          <w:b w:val="0"/>
          <w:color w:val="2E5395"/>
        </w:rPr>
        <w:t>jurídico</w:t>
      </w:r>
      <w:r>
        <w:rPr>
          <w:b w:val="0"/>
          <w:color w:val="2E5395"/>
          <w:spacing w:val="5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4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4"/>
        </w:rPr>
        <w:t> </w:t>
      </w:r>
      <w:r>
        <w:rPr>
          <w:b w:val="0"/>
          <w:color w:val="2E5395"/>
        </w:rPr>
        <w:t>modificaciones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previstas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PCAP?</w:t>
      </w:r>
    </w:p>
    <w:p>
      <w:pPr>
        <w:pStyle w:val="BodyText"/>
        <w:spacing w:before="7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Podrán admitirse siempre que no se altere naturaleza global del contrato inicial. En todo caso,</w:t>
      </w:r>
      <w:r>
        <w:rPr>
          <w:spacing w:val="1"/>
        </w:rPr>
        <w:t> </w:t>
      </w:r>
      <w:r>
        <w:rPr/>
        <w:t>se entenderá que se altera si se sustituyen las obras, los suministros o los servicios por otros</w:t>
      </w:r>
      <w:r>
        <w:rPr>
          <w:spacing w:val="1"/>
        </w:rPr>
        <w:t> </w:t>
      </w:r>
      <w:r>
        <w:rPr/>
        <w:t>diferentes,</w:t>
      </w:r>
      <w:r>
        <w:rPr>
          <w:spacing w:val="-1"/>
        </w:rPr>
        <w:t> </w:t>
      </w:r>
      <w:r>
        <w:rPr/>
        <w:t>o 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el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2"/>
        </w:rPr>
      </w:pPr>
      <w:r>
        <w:rPr>
          <w:sz w:val="22"/>
        </w:rPr>
        <w:t>LÍMITE:</w:t>
      </w:r>
      <w:r>
        <w:rPr>
          <w:spacing w:val="-1"/>
          <w:sz w:val="22"/>
        </w:rPr>
        <w:t> </w:t>
      </w:r>
      <w:r>
        <w:rPr>
          <w:sz w:val="22"/>
        </w:rPr>
        <w:t>hasta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20%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precio</w:t>
      </w:r>
      <w:r>
        <w:rPr>
          <w:spacing w:val="-1"/>
          <w:sz w:val="22"/>
        </w:rPr>
        <w:t> </w:t>
      </w:r>
      <w:r>
        <w:rPr>
          <w:sz w:val="22"/>
        </w:rPr>
        <w:t>inicial.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REQUISITOS: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28"/>
        </w:numPr>
        <w:tabs>
          <w:tab w:pos="1542" w:val="left" w:leader="none"/>
        </w:tabs>
        <w:spacing w:line="240" w:lineRule="auto" w:before="0" w:after="0"/>
        <w:ind w:left="1542" w:right="0" w:hanging="361"/>
        <w:jc w:val="left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cláusula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modificación</w:t>
      </w:r>
      <w:r>
        <w:rPr>
          <w:spacing w:val="-11"/>
          <w:sz w:val="22"/>
        </w:rPr>
        <w:t> </w:t>
      </w:r>
      <w:r>
        <w:rPr>
          <w:sz w:val="22"/>
        </w:rPr>
        <w:t>esté formulada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11"/>
          <w:sz w:val="22"/>
        </w:rPr>
        <w:t> </w:t>
      </w:r>
      <w:r>
        <w:rPr>
          <w:sz w:val="22"/>
        </w:rPr>
        <w:t>clara,</w:t>
      </w:r>
      <w:r>
        <w:rPr>
          <w:spacing w:val="-10"/>
          <w:sz w:val="22"/>
        </w:rPr>
        <w:t> </w:t>
      </w:r>
      <w:r>
        <w:rPr>
          <w:sz w:val="22"/>
        </w:rPr>
        <w:t>precisa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inequívoca.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28"/>
        </w:numPr>
        <w:tabs>
          <w:tab w:pos="1542" w:val="left" w:leader="none"/>
        </w:tabs>
        <w:spacing w:line="360" w:lineRule="auto" w:before="0" w:after="0"/>
        <w:ind w:left="1542" w:right="119" w:hanging="360"/>
        <w:jc w:val="left"/>
        <w:rPr>
          <w:sz w:val="22"/>
        </w:rPr>
      </w:pPr>
      <w:r>
        <w:rPr>
          <w:spacing w:val="-1"/>
          <w:sz w:val="22"/>
        </w:rPr>
        <w:t>Asimismo,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respecta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contenido,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cláusula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modificación</w:t>
      </w:r>
      <w:r>
        <w:rPr>
          <w:spacing w:val="-12"/>
          <w:sz w:val="22"/>
        </w:rPr>
        <w:t> </w:t>
      </w:r>
      <w:r>
        <w:rPr>
          <w:sz w:val="22"/>
        </w:rPr>
        <w:t>deberá</w:t>
      </w:r>
      <w:r>
        <w:rPr>
          <w:spacing w:val="-47"/>
          <w:sz w:val="22"/>
        </w:rPr>
        <w:t> </w:t>
      </w:r>
      <w:r>
        <w:rPr>
          <w:sz w:val="22"/>
        </w:rPr>
        <w:t>precisar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detalle</w:t>
      </w:r>
      <w:r>
        <w:rPr>
          <w:spacing w:val="-1"/>
          <w:sz w:val="22"/>
        </w:rPr>
        <w:t> </w:t>
      </w:r>
      <w:r>
        <w:rPr>
          <w:sz w:val="22"/>
        </w:rPr>
        <w:t>suficiente: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8"/>
        </w:numPr>
        <w:tabs>
          <w:tab w:pos="2086" w:val="left" w:leader="none"/>
          <w:tab w:pos="2087" w:val="left" w:leader="none"/>
        </w:tabs>
        <w:spacing w:line="240" w:lineRule="auto" w:before="0" w:after="0"/>
        <w:ind w:left="2086" w:right="0" w:hanging="361"/>
        <w:jc w:val="left"/>
        <w:rPr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alcance,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28"/>
        </w:numPr>
        <w:tabs>
          <w:tab w:pos="2086" w:val="left" w:leader="none"/>
          <w:tab w:pos="2087" w:val="left" w:leader="none"/>
        </w:tabs>
        <w:spacing w:line="240" w:lineRule="auto" w:before="0" w:after="0"/>
        <w:ind w:left="2086" w:right="0" w:hanging="361"/>
        <w:jc w:val="left"/>
        <w:rPr>
          <w:sz w:val="22"/>
        </w:rPr>
      </w:pPr>
      <w:r>
        <w:rPr>
          <w:sz w:val="22"/>
        </w:rPr>
        <w:t>límites,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28"/>
        </w:numPr>
        <w:tabs>
          <w:tab w:pos="2086" w:val="left" w:leader="none"/>
          <w:tab w:pos="2087" w:val="left" w:leader="none"/>
        </w:tabs>
        <w:spacing w:line="240" w:lineRule="auto" w:before="0" w:after="0"/>
        <w:ind w:left="2086" w:right="0" w:hanging="361"/>
        <w:jc w:val="left"/>
        <w:rPr>
          <w:sz w:val="22"/>
        </w:rPr>
      </w:pP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naturaleza;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2"/>
          <w:numId w:val="28"/>
        </w:numPr>
        <w:tabs>
          <w:tab w:pos="2087" w:val="left" w:leader="none"/>
        </w:tabs>
        <w:spacing w:line="355" w:lineRule="auto" w:before="0" w:after="0"/>
        <w:ind w:left="2086" w:right="123" w:hanging="360"/>
        <w:jc w:val="both"/>
        <w:rPr>
          <w:sz w:val="22"/>
        </w:rPr>
      </w:pPr>
      <w:r>
        <w:rPr>
          <w:sz w:val="22"/>
        </w:rPr>
        <w:t>las condiciones en que podrá hacerse uso de la misma por referencia a</w:t>
      </w:r>
      <w:r>
        <w:rPr>
          <w:spacing w:val="1"/>
          <w:sz w:val="22"/>
        </w:rPr>
        <w:t> </w:t>
      </w:r>
      <w:r>
        <w:rPr>
          <w:sz w:val="22"/>
        </w:rPr>
        <w:t>circunstancias</w:t>
      </w:r>
      <w:r>
        <w:rPr>
          <w:spacing w:val="-2"/>
          <w:sz w:val="22"/>
        </w:rPr>
        <w:t> </w:t>
      </w:r>
      <w:r>
        <w:rPr>
          <w:sz w:val="22"/>
        </w:rPr>
        <w:t>cuya</w:t>
      </w:r>
      <w:r>
        <w:rPr>
          <w:spacing w:val="-3"/>
          <w:sz w:val="22"/>
        </w:rPr>
        <w:t> </w:t>
      </w:r>
      <w:r>
        <w:rPr>
          <w:sz w:val="22"/>
        </w:rPr>
        <w:t>concurrencia</w:t>
      </w:r>
      <w:r>
        <w:rPr>
          <w:spacing w:val="-2"/>
          <w:sz w:val="22"/>
        </w:rPr>
        <w:t> </w:t>
      </w:r>
      <w:r>
        <w:rPr>
          <w:sz w:val="22"/>
        </w:rPr>
        <w:t>pueda</w:t>
      </w:r>
      <w:r>
        <w:rPr>
          <w:spacing w:val="-1"/>
          <w:sz w:val="22"/>
        </w:rPr>
        <w:t> </w:t>
      </w:r>
      <w:r>
        <w:rPr>
          <w:sz w:val="22"/>
        </w:rPr>
        <w:t>verificarse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objetiva;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28"/>
        </w:numPr>
        <w:tabs>
          <w:tab w:pos="2087" w:val="left" w:leader="none"/>
        </w:tabs>
        <w:spacing w:line="357" w:lineRule="auto" w:before="0" w:after="0"/>
        <w:ind w:left="2086" w:right="119" w:hanging="360"/>
        <w:jc w:val="both"/>
        <w:rPr>
          <w:sz w:val="22"/>
        </w:rPr>
      </w:pPr>
      <w:r>
        <w:rPr>
          <w:sz w:val="22"/>
        </w:rPr>
        <w:t>y el procedimiento que haya de seguirse para realizar la modificación. La</w:t>
      </w:r>
      <w:r>
        <w:rPr>
          <w:spacing w:val="-47"/>
          <w:sz w:val="22"/>
        </w:rPr>
        <w:t> </w:t>
      </w:r>
      <w:r>
        <w:rPr>
          <w:sz w:val="22"/>
        </w:rPr>
        <w:t>cláusula de modificación establecerá, asimismo, que la modificación no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suponer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1"/>
          <w:sz w:val="22"/>
        </w:rPr>
        <w:t> </w:t>
      </w:r>
      <w:r>
        <w:rPr>
          <w:sz w:val="22"/>
        </w:rPr>
        <w:t>precios</w:t>
      </w:r>
      <w:r>
        <w:rPr>
          <w:spacing w:val="1"/>
          <w:sz w:val="22"/>
        </w:rPr>
        <w:t> </w:t>
      </w:r>
      <w:r>
        <w:rPr>
          <w:sz w:val="22"/>
        </w:rPr>
        <w:t>unitarios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Heading2"/>
        <w:numPr>
          <w:ilvl w:val="0"/>
          <w:numId w:val="23"/>
        </w:numPr>
        <w:tabs>
          <w:tab w:pos="581" w:val="left" w:leader="none"/>
        </w:tabs>
        <w:spacing w:line="259" w:lineRule="auto" w:before="87" w:after="0"/>
        <w:ind w:left="101" w:right="118" w:firstLine="0"/>
        <w:jc w:val="left"/>
        <w:rPr>
          <w:b w:val="0"/>
          <w:color w:val="2E5395"/>
        </w:rPr>
      </w:pPr>
      <w:bookmarkStart w:name="_bookmark92" w:id="192"/>
      <w:bookmarkEnd w:id="192"/>
      <w:r>
        <w:rPr/>
      </w:r>
      <w:bookmarkStart w:name="_bookmark92" w:id="193"/>
      <w:bookmarkEnd w:id="193"/>
      <w:r>
        <w:rPr>
          <w:b w:val="0"/>
          <w:color w:val="2E5395"/>
        </w:rPr>
        <w:t>¿Cu</w:t>
      </w:r>
      <w:r>
        <w:rPr>
          <w:b w:val="0"/>
          <w:color w:val="2E5395"/>
        </w:rPr>
        <w:t>ál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3"/>
        </w:rPr>
        <w:t> </w:t>
      </w:r>
      <w:r>
        <w:rPr>
          <w:b w:val="0"/>
          <w:color w:val="2E5395"/>
        </w:rPr>
        <w:t>régimen</w:t>
      </w:r>
      <w:r>
        <w:rPr>
          <w:b w:val="0"/>
          <w:color w:val="2E5395"/>
          <w:spacing w:val="3"/>
        </w:rPr>
        <w:t> </w:t>
      </w:r>
      <w:r>
        <w:rPr>
          <w:b w:val="0"/>
          <w:color w:val="2E5395"/>
        </w:rPr>
        <w:t>jurídico</w:t>
      </w:r>
      <w:r>
        <w:rPr>
          <w:b w:val="0"/>
          <w:color w:val="2E5395"/>
          <w:spacing w:val="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3"/>
        </w:rPr>
        <w:t> </w:t>
      </w:r>
      <w:r>
        <w:rPr>
          <w:b w:val="0"/>
          <w:color w:val="2E5395"/>
        </w:rPr>
        <w:t>las</w:t>
      </w:r>
      <w:r>
        <w:rPr>
          <w:b w:val="0"/>
          <w:color w:val="2E5395"/>
          <w:spacing w:val="3"/>
        </w:rPr>
        <w:t> </w:t>
      </w:r>
      <w:r>
        <w:rPr>
          <w:b w:val="0"/>
          <w:color w:val="2E5395"/>
        </w:rPr>
        <w:t>modificaciones</w:t>
      </w:r>
      <w:r>
        <w:rPr>
          <w:b w:val="0"/>
          <w:color w:val="2E5395"/>
          <w:spacing w:val="1"/>
        </w:rPr>
        <w:t> </w:t>
      </w:r>
      <w:r>
        <w:rPr>
          <w:b w:val="0"/>
          <w:color w:val="2E5395"/>
        </w:rPr>
        <w:t>no</w:t>
      </w:r>
      <w:r>
        <w:rPr>
          <w:b w:val="0"/>
          <w:color w:val="2E5395"/>
          <w:spacing w:val="3"/>
        </w:rPr>
        <w:t> </w:t>
      </w:r>
      <w:r>
        <w:rPr>
          <w:b w:val="0"/>
          <w:color w:val="2E5395"/>
        </w:rPr>
        <w:t>previstas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en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PCAP?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before="1"/>
        <w:ind w:left="101"/>
      </w:pPr>
      <w:r>
        <w:rPr/>
        <w:t>Requisitos</w:t>
      </w:r>
      <w:r>
        <w:rPr>
          <w:spacing w:val="-3"/>
        </w:rPr>
        <w:t> </w:t>
      </w:r>
      <w:r>
        <w:rPr/>
        <w:t>esenciales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cumplirse: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528" w:val="left" w:leader="none"/>
        </w:tabs>
        <w:spacing w:line="360" w:lineRule="auto" w:before="0" w:after="0"/>
        <w:ind w:left="528" w:right="124" w:hanging="358"/>
        <w:jc w:val="left"/>
        <w:rPr>
          <w:sz w:val="22"/>
        </w:rPr>
      </w:pPr>
      <w:r>
        <w:rPr>
          <w:sz w:val="22"/>
        </w:rPr>
        <w:t>Que se limite a introducir las variaciones estrictamente indispensables para responder a la</w:t>
      </w:r>
      <w:r>
        <w:rPr>
          <w:spacing w:val="-47"/>
          <w:sz w:val="22"/>
        </w:rPr>
        <w:t> </w:t>
      </w:r>
      <w:r>
        <w:rPr>
          <w:sz w:val="22"/>
        </w:rPr>
        <w:t>causa</w:t>
      </w:r>
      <w:r>
        <w:rPr>
          <w:spacing w:val="-1"/>
          <w:sz w:val="22"/>
        </w:rPr>
        <w:t> </w:t>
      </w:r>
      <w:r>
        <w:rPr>
          <w:sz w:val="22"/>
        </w:rPr>
        <w:t>objetiva</w:t>
      </w:r>
      <w:r>
        <w:rPr>
          <w:spacing w:val="-1"/>
          <w:sz w:val="22"/>
        </w:rPr>
        <w:t> </w:t>
      </w:r>
      <w:r>
        <w:rPr>
          <w:sz w:val="22"/>
        </w:rPr>
        <w:t>que haga</w:t>
      </w:r>
      <w:r>
        <w:rPr>
          <w:spacing w:val="-1"/>
          <w:sz w:val="22"/>
        </w:rPr>
        <w:t> </w:t>
      </w:r>
      <w:r>
        <w:rPr>
          <w:sz w:val="22"/>
        </w:rPr>
        <w:t>necesaria la modificación.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528" w:val="left" w:leader="none"/>
        </w:tabs>
        <w:spacing w:line="240" w:lineRule="auto" w:before="0" w:after="0"/>
        <w:ind w:left="528" w:right="0" w:hanging="358"/>
        <w:jc w:val="left"/>
        <w:rPr>
          <w:sz w:val="22"/>
        </w:rPr>
      </w:pP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encuentre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justificación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alguno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supuestos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29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361"/>
        <w:jc w:val="left"/>
        <w:rPr>
          <w:sz w:val="22"/>
        </w:rPr>
      </w:pPr>
      <w:r>
        <w:rPr>
          <w:sz w:val="22"/>
        </w:rPr>
        <w:t>PRESTACIONES</w:t>
      </w:r>
      <w:r>
        <w:rPr>
          <w:spacing w:val="-8"/>
          <w:sz w:val="22"/>
        </w:rPr>
        <w:t> </w:t>
      </w:r>
      <w:r>
        <w:rPr>
          <w:sz w:val="22"/>
        </w:rPr>
        <w:t>ADICIONALES.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1094"/>
      </w:pPr>
      <w:r>
        <w:rPr/>
        <w:t>Cuando</w:t>
      </w:r>
      <w:r>
        <w:rPr>
          <w:spacing w:val="19"/>
        </w:rPr>
        <w:t> </w:t>
      </w:r>
      <w:r>
        <w:rPr/>
        <w:t>deviniera</w:t>
      </w:r>
      <w:r>
        <w:rPr>
          <w:spacing w:val="19"/>
        </w:rPr>
        <w:t> </w:t>
      </w:r>
      <w:r>
        <w:rPr/>
        <w:t>necesario</w:t>
      </w:r>
      <w:r>
        <w:rPr>
          <w:spacing w:val="20"/>
        </w:rPr>
        <w:t> </w:t>
      </w:r>
      <w:r>
        <w:rPr/>
        <w:t>añadir</w:t>
      </w:r>
      <w:r>
        <w:rPr>
          <w:spacing w:val="19"/>
        </w:rPr>
        <w:t> </w:t>
      </w:r>
      <w:r>
        <w:rPr/>
        <w:t>obras,</w:t>
      </w:r>
      <w:r>
        <w:rPr>
          <w:spacing w:val="19"/>
        </w:rPr>
        <w:t> </w:t>
      </w:r>
      <w:r>
        <w:rPr/>
        <w:t>suministros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servicios</w:t>
      </w:r>
      <w:r>
        <w:rPr>
          <w:spacing w:val="19"/>
        </w:rPr>
        <w:t> </w:t>
      </w:r>
      <w:r>
        <w:rPr/>
        <w:t>adicionales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-46"/>
        </w:rPr>
        <w:t> </w:t>
      </w:r>
      <w:r>
        <w:rPr/>
        <w:t>inicialmente</w:t>
      </w:r>
      <w:r>
        <w:rPr>
          <w:spacing w:val="-2"/>
        </w:rPr>
        <w:t> </w:t>
      </w:r>
      <w:r>
        <w:rPr/>
        <w:t>contratados,</w:t>
      </w:r>
      <w:r>
        <w:rPr>
          <w:spacing w:val="-1"/>
        </w:rPr>
        <w:t> </w:t>
      </w:r>
      <w:r>
        <w:rPr>
          <w:u w:val="single"/>
        </w:rPr>
        <w:t>siempre</w:t>
      </w:r>
      <w:r>
        <w:rPr>
          <w:spacing w:val="-1"/>
          <w:u w:val="single"/>
        </w:rPr>
        <w:t> </w:t>
      </w:r>
      <w:r>
        <w:rPr>
          <w:u w:val="single"/>
        </w:rPr>
        <w:t>y</w:t>
      </w:r>
      <w:r>
        <w:rPr>
          <w:spacing w:val="-2"/>
          <w:u w:val="single"/>
        </w:rPr>
        <w:t> </w:t>
      </w:r>
      <w:r>
        <w:rPr>
          <w:u w:val="single"/>
        </w:rPr>
        <w:t>cuando</w:t>
      </w:r>
      <w:r>
        <w:rPr>
          <w:spacing w:val="-2"/>
          <w:u w:val="single"/>
        </w:rPr>
        <w:t> </w:t>
      </w:r>
      <w:r>
        <w:rPr>
          <w:u w:val="single"/>
        </w:rPr>
        <w:t>se</w:t>
      </w:r>
      <w:r>
        <w:rPr>
          <w:spacing w:val="-2"/>
          <w:u w:val="single"/>
        </w:rPr>
        <w:t> </w:t>
      </w:r>
      <w:r>
        <w:rPr>
          <w:u w:val="single"/>
        </w:rPr>
        <w:t>den</w:t>
      </w:r>
      <w:r>
        <w:rPr>
          <w:spacing w:val="-3"/>
          <w:u w:val="single"/>
        </w:rPr>
        <w:t> </w:t>
      </w:r>
      <w:r>
        <w:rPr>
          <w:u w:val="single"/>
        </w:rPr>
        <w:t>los</w:t>
      </w:r>
      <w:r>
        <w:rPr>
          <w:spacing w:val="-2"/>
          <w:u w:val="single"/>
        </w:rPr>
        <w:t> </w:t>
      </w:r>
      <w:r>
        <w:rPr>
          <w:u w:val="single"/>
        </w:rPr>
        <w:t>dos</w:t>
      </w:r>
      <w:r>
        <w:rPr>
          <w:spacing w:val="-3"/>
          <w:u w:val="single"/>
        </w:rPr>
        <w:t> </w:t>
      </w:r>
      <w:r>
        <w:rPr>
          <w:u w:val="single"/>
        </w:rPr>
        <w:t>requisitos</w:t>
      </w:r>
      <w:r>
        <w:rPr>
          <w:spacing w:val="-1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1804" w:val="left" w:leader="none"/>
        </w:tabs>
        <w:spacing w:line="240" w:lineRule="auto" w:before="56" w:after="0"/>
        <w:ind w:left="1803" w:right="0" w:hanging="361"/>
        <w:jc w:val="left"/>
        <w:rPr>
          <w:sz w:val="22"/>
        </w:rPr>
      </w:pPr>
      <w:r>
        <w:rPr>
          <w:sz w:val="22"/>
          <w:u w:val="single"/>
        </w:rPr>
        <w:t>Cambio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Contratista</w:t>
      </w:r>
      <w:r>
        <w:rPr>
          <w:sz w:val="22"/>
        </w:rPr>
        <w:t>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0"/>
        </w:numPr>
        <w:tabs>
          <w:tab w:pos="2511" w:val="left" w:leader="none"/>
          <w:tab w:pos="2512" w:val="left" w:leader="none"/>
        </w:tabs>
        <w:spacing w:line="240" w:lineRule="auto" w:before="100" w:after="0"/>
        <w:ind w:left="2511" w:right="0" w:hanging="361"/>
        <w:jc w:val="left"/>
        <w:rPr>
          <w:sz w:val="22"/>
        </w:rPr>
      </w:pP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fuera</w:t>
      </w:r>
      <w:r>
        <w:rPr>
          <w:spacing w:val="-2"/>
          <w:sz w:val="22"/>
        </w:rPr>
        <w:t> </w:t>
      </w:r>
      <w:r>
        <w:rPr>
          <w:sz w:val="22"/>
        </w:rPr>
        <w:t>posible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razones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3"/>
          <w:sz w:val="22"/>
        </w:rPr>
        <w:t> </w:t>
      </w:r>
      <w:r>
        <w:rPr>
          <w:sz w:val="22"/>
        </w:rPr>
        <w:t>económico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técnico,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30"/>
        </w:numPr>
        <w:tabs>
          <w:tab w:pos="2512" w:val="left" w:leader="none"/>
        </w:tabs>
        <w:spacing w:line="360" w:lineRule="auto" w:before="0" w:after="0"/>
        <w:ind w:left="2511" w:right="117" w:hanging="360"/>
        <w:jc w:val="both"/>
        <w:rPr>
          <w:sz w:val="22"/>
        </w:rPr>
      </w:pPr>
      <w:r>
        <w:rPr>
          <w:sz w:val="22"/>
        </w:rPr>
        <w:t>Que el cambio de contratista generara inconvenientes significativos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aumento</w:t>
      </w:r>
      <w:r>
        <w:rPr>
          <w:spacing w:val="1"/>
          <w:sz w:val="22"/>
        </w:rPr>
        <w:t> </w:t>
      </w:r>
      <w:r>
        <w:rPr>
          <w:sz w:val="22"/>
        </w:rPr>
        <w:t>sustancial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costes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contratación.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ningún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considerará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inconveniente</w:t>
      </w:r>
      <w:r>
        <w:rPr>
          <w:spacing w:val="1"/>
          <w:sz w:val="22"/>
        </w:rPr>
        <w:t> </w:t>
      </w:r>
      <w:r>
        <w:rPr>
          <w:sz w:val="22"/>
        </w:rPr>
        <w:t>significativo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nueva</w:t>
      </w:r>
      <w:r>
        <w:rPr>
          <w:spacing w:val="1"/>
          <w:sz w:val="22"/>
        </w:rPr>
        <w:t> </w:t>
      </w:r>
      <w:r>
        <w:rPr>
          <w:sz w:val="22"/>
        </w:rPr>
        <w:t>licitación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permitir el cambio</w:t>
      </w:r>
      <w:r>
        <w:rPr>
          <w:spacing w:val="-1"/>
          <w:sz w:val="22"/>
        </w:rPr>
        <w:t> </w:t>
      </w:r>
      <w:r>
        <w:rPr>
          <w:sz w:val="22"/>
        </w:rPr>
        <w:t>de contratista.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804" w:val="left" w:leader="none"/>
        </w:tabs>
        <w:spacing w:line="360" w:lineRule="auto" w:before="0" w:after="0"/>
        <w:ind w:left="1803" w:right="122" w:hanging="360"/>
        <w:jc w:val="both"/>
        <w:rPr>
          <w:sz w:val="22"/>
        </w:rPr>
      </w:pPr>
      <w:r>
        <w:rPr>
          <w:sz w:val="22"/>
          <w:u w:val="single"/>
        </w:rPr>
        <w:t>LIMITE</w:t>
      </w:r>
      <w:r>
        <w:rPr>
          <w:sz w:val="22"/>
        </w:rPr>
        <w:t>: Que la modificación no exceda aislada o conjuntamente con otras</w:t>
      </w:r>
      <w:r>
        <w:rPr>
          <w:spacing w:val="1"/>
          <w:sz w:val="22"/>
        </w:rPr>
        <w:t> </w:t>
      </w:r>
      <w:r>
        <w:rPr>
          <w:sz w:val="22"/>
        </w:rPr>
        <w:t>modificaciones acordadas conforme a este artículo, del 50 por ciento de su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-1"/>
          <w:sz w:val="22"/>
        </w:rPr>
        <w:t> </w:t>
      </w:r>
      <w:r>
        <w:rPr>
          <w:sz w:val="22"/>
        </w:rPr>
        <w:t>inicial,</w:t>
      </w:r>
      <w:r>
        <w:rPr>
          <w:spacing w:val="1"/>
          <w:sz w:val="22"/>
        </w:rPr>
        <w:t> </w:t>
      </w:r>
      <w:r>
        <w:rPr>
          <w:sz w:val="22"/>
        </w:rPr>
        <w:t>IVA</w:t>
      </w:r>
      <w:r>
        <w:rPr>
          <w:spacing w:val="-1"/>
          <w:sz w:val="22"/>
        </w:rPr>
        <w:t> </w:t>
      </w:r>
      <w:r>
        <w:rPr>
          <w:sz w:val="22"/>
        </w:rPr>
        <w:t>excluido.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361"/>
        <w:jc w:val="left"/>
        <w:rPr>
          <w:sz w:val="22"/>
        </w:rPr>
      </w:pPr>
      <w:r>
        <w:rPr>
          <w:sz w:val="22"/>
        </w:rPr>
        <w:t>CIRCUNSTANCIAS</w:t>
      </w:r>
      <w:r>
        <w:rPr>
          <w:spacing w:val="-10"/>
          <w:sz w:val="22"/>
        </w:rPr>
        <w:t> </w:t>
      </w:r>
      <w:r>
        <w:rPr>
          <w:sz w:val="22"/>
        </w:rPr>
        <w:t>IMPREVISTAS.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 w:before="1"/>
        <w:ind w:left="1094" w:right="120"/>
        <w:jc w:val="both"/>
      </w:pPr>
      <w:r>
        <w:rPr/>
        <w:t>Cuando la necesidad de modificar un contrato vigente se derive de circunstancias</w:t>
      </w:r>
      <w:r>
        <w:rPr>
          <w:spacing w:val="1"/>
        </w:rPr>
        <w:t> </w:t>
      </w:r>
      <w:r>
        <w:rPr/>
        <w:t>sobrevenidas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imprevisibles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cumplan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946" w:val="left" w:leader="none"/>
        </w:tabs>
        <w:spacing w:line="362" w:lineRule="auto" w:before="0" w:after="0"/>
        <w:ind w:left="1945" w:right="124" w:hanging="360"/>
        <w:jc w:val="left"/>
        <w:rPr>
          <w:sz w:val="22"/>
        </w:rPr>
      </w:pP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necesidad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modificación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derive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circunstancias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una</w:t>
      </w:r>
      <w:r>
        <w:rPr>
          <w:spacing w:val="-46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diligente no</w:t>
      </w:r>
      <w:r>
        <w:rPr>
          <w:spacing w:val="-1"/>
          <w:sz w:val="22"/>
        </w:rPr>
        <w:t> </w:t>
      </w:r>
      <w:r>
        <w:rPr>
          <w:sz w:val="22"/>
        </w:rPr>
        <w:t>hubiera</w:t>
      </w:r>
      <w:r>
        <w:rPr>
          <w:spacing w:val="1"/>
          <w:sz w:val="22"/>
        </w:rPr>
        <w:t> </w:t>
      </w:r>
      <w:r>
        <w:rPr>
          <w:sz w:val="22"/>
        </w:rPr>
        <w:t>podido</w:t>
      </w:r>
      <w:r>
        <w:rPr>
          <w:spacing w:val="-2"/>
          <w:sz w:val="22"/>
        </w:rPr>
        <w:t> </w:t>
      </w:r>
      <w:r>
        <w:rPr>
          <w:sz w:val="22"/>
        </w:rPr>
        <w:t>prever.</w:t>
      </w:r>
    </w:p>
    <w:p>
      <w:pPr>
        <w:spacing w:after="0" w:line="362" w:lineRule="auto"/>
        <w:jc w:val="left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0"/>
          <w:numId w:val="31"/>
        </w:numPr>
        <w:tabs>
          <w:tab w:pos="1946" w:val="left" w:leader="none"/>
        </w:tabs>
        <w:spacing w:line="240" w:lineRule="auto" w:before="89" w:after="0"/>
        <w:ind w:left="1945" w:right="0" w:hanging="361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modificación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altere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naturaleza</w:t>
      </w:r>
      <w:r>
        <w:rPr>
          <w:spacing w:val="-1"/>
          <w:sz w:val="22"/>
        </w:rPr>
        <w:t> </w:t>
      </w:r>
      <w:r>
        <w:rPr>
          <w:sz w:val="22"/>
        </w:rPr>
        <w:t>global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946" w:val="left" w:leader="none"/>
        </w:tabs>
        <w:spacing w:line="360" w:lineRule="auto" w:before="0" w:after="0"/>
        <w:ind w:left="1945" w:right="123" w:hanging="360"/>
        <w:jc w:val="both"/>
        <w:rPr>
          <w:sz w:val="22"/>
        </w:rPr>
      </w:pP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modificación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contrato</w:t>
      </w:r>
      <w:r>
        <w:rPr>
          <w:spacing w:val="-8"/>
          <w:sz w:val="22"/>
        </w:rPr>
        <w:t> </w:t>
      </w:r>
      <w:r>
        <w:rPr>
          <w:sz w:val="22"/>
        </w:rPr>
        <w:t>implique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alteración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cuantía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48"/>
          <w:sz w:val="22"/>
        </w:rPr>
        <w:t> </w:t>
      </w:r>
      <w:r>
        <w:rPr>
          <w:sz w:val="22"/>
        </w:rPr>
        <w:t>no exceda, aislada o conjuntamente con otras modificaciones acordadas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artículo,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50</w:t>
      </w:r>
      <w:r>
        <w:rPr>
          <w:spacing w:val="-2"/>
          <w:sz w:val="22"/>
        </w:rPr>
        <w:t> </w:t>
      </w:r>
      <w:r>
        <w:rPr>
          <w:sz w:val="22"/>
        </w:rPr>
        <w:t>% 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precio</w:t>
      </w:r>
      <w:r>
        <w:rPr>
          <w:spacing w:val="-1"/>
          <w:sz w:val="22"/>
        </w:rPr>
        <w:t> </w:t>
      </w:r>
      <w:r>
        <w:rPr>
          <w:sz w:val="22"/>
        </w:rPr>
        <w:t>inicial, IVA</w:t>
      </w:r>
      <w:r>
        <w:rPr>
          <w:spacing w:val="-2"/>
          <w:sz w:val="22"/>
        </w:rPr>
        <w:t> </w:t>
      </w:r>
      <w:r>
        <w:rPr>
          <w:sz w:val="22"/>
        </w:rPr>
        <w:t>excluido.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361"/>
        <w:jc w:val="left"/>
        <w:rPr>
          <w:sz w:val="22"/>
        </w:rPr>
      </w:pPr>
      <w:r>
        <w:rPr>
          <w:sz w:val="22"/>
        </w:rPr>
        <w:t>MODIFICACIONES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SUSTANCIALES.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1094" w:right="124"/>
        <w:jc w:val="both"/>
      </w:pPr>
      <w:r>
        <w:rPr/>
        <w:t>En este caso se tendrá que justificar especialmente la necesidad de las mismas,</w:t>
      </w:r>
      <w:r>
        <w:rPr>
          <w:spacing w:val="1"/>
        </w:rPr>
        <w:t> </w:t>
      </w:r>
      <w:r>
        <w:rPr/>
        <w:t>indicando las razones por las que esas prestaciones no se incluyeron en el contrato</w:t>
      </w:r>
      <w:r>
        <w:rPr>
          <w:spacing w:val="1"/>
        </w:rPr>
        <w:t> </w:t>
      </w:r>
      <w:r>
        <w:rPr/>
        <w:t>inicial.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94"/>
        <w:jc w:val="both"/>
      </w:pPr>
      <w:r>
        <w:rPr/>
        <w:t>Una</w:t>
      </w:r>
      <w:r>
        <w:rPr>
          <w:spacing w:val="-3"/>
        </w:rPr>
        <w:t> </w:t>
      </w:r>
      <w:r>
        <w:rPr/>
        <w:t>modificación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</w:t>
      </w:r>
      <w:r>
        <w:rPr>
          <w:spacing w:val="-3"/>
        </w:rPr>
        <w:t> </w:t>
      </w:r>
      <w:r>
        <w:rPr/>
        <w:t>sustancial: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29"/>
        </w:numPr>
        <w:tabs>
          <w:tab w:pos="1520" w:val="left" w:leader="none"/>
          <w:tab w:pos="1521" w:val="left" w:leader="none"/>
        </w:tabs>
        <w:spacing w:line="355" w:lineRule="auto" w:before="0" w:after="0"/>
        <w:ind w:left="1520" w:right="124" w:hanging="36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26"/>
          <w:sz w:val="22"/>
        </w:rPr>
        <w:t> </w:t>
      </w:r>
      <w:r>
        <w:rPr>
          <w:sz w:val="22"/>
        </w:rPr>
        <w:t>tenga</w:t>
      </w:r>
      <w:r>
        <w:rPr>
          <w:spacing w:val="26"/>
          <w:sz w:val="22"/>
        </w:rPr>
        <w:t> </w:t>
      </w:r>
      <w:r>
        <w:rPr>
          <w:sz w:val="22"/>
        </w:rPr>
        <w:t>como</w:t>
      </w:r>
      <w:r>
        <w:rPr>
          <w:spacing w:val="26"/>
          <w:sz w:val="22"/>
        </w:rPr>
        <w:t> </w:t>
      </w:r>
      <w:r>
        <w:rPr>
          <w:sz w:val="22"/>
        </w:rPr>
        <w:t>resultado</w:t>
      </w:r>
      <w:r>
        <w:rPr>
          <w:spacing w:val="26"/>
          <w:sz w:val="22"/>
        </w:rPr>
        <w:t> </w:t>
      </w:r>
      <w:r>
        <w:rPr>
          <w:sz w:val="22"/>
        </w:rPr>
        <w:t>un</w:t>
      </w:r>
      <w:r>
        <w:rPr>
          <w:spacing w:val="27"/>
          <w:sz w:val="22"/>
        </w:rPr>
        <w:t> </w:t>
      </w:r>
      <w:r>
        <w:rPr>
          <w:sz w:val="22"/>
        </w:rPr>
        <w:t>contrato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naturaleza</w:t>
      </w:r>
      <w:r>
        <w:rPr>
          <w:spacing w:val="28"/>
          <w:sz w:val="22"/>
        </w:rPr>
        <w:t> </w:t>
      </w:r>
      <w:r>
        <w:rPr>
          <w:sz w:val="22"/>
        </w:rPr>
        <w:t>materialmente</w:t>
      </w:r>
      <w:r>
        <w:rPr>
          <w:spacing w:val="-47"/>
          <w:sz w:val="22"/>
        </w:rPr>
        <w:t> </w:t>
      </w:r>
      <w:r>
        <w:rPr>
          <w:sz w:val="22"/>
        </w:rPr>
        <w:t>diferente</w:t>
      </w:r>
      <w:r>
        <w:rPr>
          <w:spacing w:val="-2"/>
          <w:sz w:val="22"/>
        </w:rPr>
        <w:t> </w:t>
      </w:r>
      <w:r>
        <w:rPr>
          <w:sz w:val="22"/>
        </w:rPr>
        <w:t>al celebrado en un</w:t>
      </w:r>
      <w:r>
        <w:rPr>
          <w:spacing w:val="-2"/>
          <w:sz w:val="22"/>
        </w:rPr>
        <w:t> </w:t>
      </w:r>
      <w:r>
        <w:rPr>
          <w:sz w:val="22"/>
        </w:rPr>
        <w:t>principio.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9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cumpla </w:t>
      </w:r>
      <w:r>
        <w:rPr>
          <w:sz w:val="22"/>
          <w:u w:val="single"/>
        </w:rPr>
        <w:t>una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varias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31"/>
        </w:numPr>
        <w:tabs>
          <w:tab w:pos="2087" w:val="left" w:leader="none"/>
        </w:tabs>
        <w:spacing w:line="362" w:lineRule="auto" w:before="55" w:after="0"/>
        <w:ind w:left="2086" w:right="118" w:hanging="360"/>
        <w:jc w:val="both"/>
        <w:rPr>
          <w:sz w:val="22"/>
        </w:rPr>
      </w:pPr>
      <w:r>
        <w:rPr>
          <w:sz w:val="22"/>
        </w:rPr>
        <w:t>Que la modificación introduzca condiciones que, de haber figurado en 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contratación</w:t>
      </w:r>
      <w:r>
        <w:rPr>
          <w:spacing w:val="-1"/>
          <w:sz w:val="22"/>
        </w:rPr>
        <w:t> </w:t>
      </w:r>
      <w:r>
        <w:rPr>
          <w:sz w:val="22"/>
        </w:rPr>
        <w:t>inicial, habría: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1"/>
        </w:numPr>
        <w:tabs>
          <w:tab w:pos="3221" w:val="left" w:leader="none"/>
          <w:tab w:pos="3222" w:val="left" w:leader="none"/>
        </w:tabs>
        <w:spacing w:line="240" w:lineRule="auto" w:before="0" w:after="0"/>
        <w:ind w:left="3221" w:right="0" w:hanging="362"/>
        <w:jc w:val="left"/>
        <w:rPr>
          <w:sz w:val="22"/>
        </w:rPr>
      </w:pPr>
      <w:r>
        <w:rPr>
          <w:sz w:val="22"/>
        </w:rPr>
        <w:t>permitido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selección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distintos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3270" w:val="left" w:leader="none"/>
          <w:tab w:pos="3271" w:val="left" w:leader="none"/>
        </w:tabs>
        <w:spacing w:line="240" w:lineRule="auto" w:before="0" w:after="0"/>
        <w:ind w:left="3270" w:right="0" w:hanging="411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aceptación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oferta</w:t>
      </w:r>
      <w:r>
        <w:rPr>
          <w:spacing w:val="-2"/>
          <w:sz w:val="22"/>
        </w:rPr>
        <w:t> </w:t>
      </w:r>
      <w:r>
        <w:rPr>
          <w:sz w:val="22"/>
        </w:rPr>
        <w:t>distinta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3221" w:val="left" w:leader="none"/>
          <w:tab w:pos="3222" w:val="left" w:leader="none"/>
        </w:tabs>
        <w:spacing w:line="360" w:lineRule="auto" w:before="0" w:after="0"/>
        <w:ind w:left="3221" w:right="122" w:hanging="361"/>
        <w:jc w:val="left"/>
        <w:rPr>
          <w:sz w:val="22"/>
        </w:rPr>
      </w:pP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habrían</w:t>
      </w:r>
      <w:r>
        <w:rPr>
          <w:spacing w:val="-12"/>
          <w:sz w:val="22"/>
        </w:rPr>
        <w:t> </w:t>
      </w:r>
      <w:r>
        <w:rPr>
          <w:sz w:val="22"/>
        </w:rPr>
        <w:t>atraído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más</w:t>
      </w:r>
      <w:r>
        <w:rPr>
          <w:spacing w:val="-12"/>
          <w:sz w:val="22"/>
        </w:rPr>
        <w:t> </w:t>
      </w:r>
      <w:r>
        <w:rPr>
          <w:sz w:val="22"/>
        </w:rPr>
        <w:t>participantes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procedimiento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contratación.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2086" w:right="121"/>
        <w:jc w:val="both"/>
      </w:pPr>
      <w:r>
        <w:rPr/>
        <w:t>En todo caso se considerará que se da el supuesto cuando la obra o el</w:t>
      </w:r>
      <w:r>
        <w:rPr>
          <w:spacing w:val="1"/>
        </w:rPr>
        <w:t> </w:t>
      </w:r>
      <w:r>
        <w:rPr/>
        <w:t>servicio resultantes del proyecto original o del pliego, respectivamente,</w:t>
      </w:r>
      <w:r>
        <w:rPr>
          <w:spacing w:val="1"/>
        </w:rPr>
        <w:t> </w:t>
      </w:r>
      <w:r>
        <w:rPr/>
        <w:t>más la modificación que se pretenda, requieran de una clasificación del</w:t>
      </w:r>
      <w:r>
        <w:rPr>
          <w:spacing w:val="1"/>
        </w:rPr>
        <w:t> </w:t>
      </w:r>
      <w:r>
        <w:rPr/>
        <w:t>contratista diferente a la que, en su caso, se exigió en el procedimiento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original.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1"/>
        </w:numPr>
        <w:tabs>
          <w:tab w:pos="2087" w:val="left" w:leader="none"/>
        </w:tabs>
        <w:spacing w:line="360" w:lineRule="auto" w:before="0" w:after="0"/>
        <w:ind w:left="2086" w:right="121" w:hanging="360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modificación altere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equilibrio</w:t>
      </w:r>
      <w:r>
        <w:rPr>
          <w:spacing w:val="1"/>
          <w:sz w:val="22"/>
        </w:rPr>
        <w:t> </w:t>
      </w:r>
      <w:r>
        <w:rPr>
          <w:sz w:val="22"/>
        </w:rPr>
        <w:t>económico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beneficio del contratista de una manera que no estaba prevista en el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inicial.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consecuencia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pretenda,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introducirían</w:t>
      </w:r>
      <w:r>
        <w:rPr>
          <w:spacing w:val="5"/>
          <w:sz w:val="22"/>
        </w:rPr>
        <w:t> </w:t>
      </w:r>
      <w:r>
        <w:rPr>
          <w:sz w:val="22"/>
        </w:rPr>
        <w:t>unidades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obra</w:t>
      </w:r>
      <w:r>
        <w:rPr>
          <w:spacing w:val="5"/>
          <w:sz w:val="22"/>
        </w:rPr>
        <w:t> </w:t>
      </w:r>
      <w:r>
        <w:rPr>
          <w:sz w:val="22"/>
        </w:rPr>
        <w:t>nuevas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2086"/>
      </w:pPr>
      <w:r>
        <w:rPr/>
        <w:t>cuyo</w:t>
      </w:r>
      <w:r>
        <w:rPr>
          <w:spacing w:val="4"/>
        </w:rPr>
        <w:t> </w:t>
      </w:r>
      <w:r>
        <w:rPr/>
        <w:t>importe</w:t>
      </w:r>
      <w:r>
        <w:rPr>
          <w:spacing w:val="3"/>
        </w:rPr>
        <w:t> </w:t>
      </w:r>
      <w:r>
        <w:rPr/>
        <w:t>representaría</w:t>
      </w:r>
      <w:r>
        <w:rPr>
          <w:spacing w:val="4"/>
        </w:rPr>
        <w:t> </w:t>
      </w:r>
      <w:r>
        <w:rPr/>
        <w:t>más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50%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presupuesto</w:t>
      </w:r>
      <w:r>
        <w:rPr>
          <w:spacing w:val="4"/>
        </w:rPr>
        <w:t> </w:t>
      </w:r>
      <w:r>
        <w:rPr/>
        <w:t>inicial</w:t>
      </w:r>
      <w:r>
        <w:rPr>
          <w:spacing w:val="3"/>
        </w:rPr>
        <w:t> </w:t>
      </w:r>
      <w:r>
        <w:rPr/>
        <w:t>del</w:t>
      </w:r>
      <w:r>
        <w:rPr>
          <w:spacing w:val="-47"/>
        </w:rPr>
        <w:t> </w:t>
      </w:r>
      <w:r>
        <w:rPr/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1"/>
        </w:numPr>
        <w:tabs>
          <w:tab w:pos="2087" w:val="left" w:leader="none"/>
        </w:tabs>
        <w:spacing w:line="360" w:lineRule="auto" w:before="0" w:after="0"/>
        <w:ind w:left="2086" w:right="124" w:hanging="357"/>
        <w:jc w:val="left"/>
        <w:rPr>
          <w:sz w:val="22"/>
        </w:rPr>
      </w:pP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modificación</w:t>
      </w:r>
      <w:r>
        <w:rPr>
          <w:spacing w:val="4"/>
          <w:sz w:val="22"/>
        </w:rPr>
        <w:t> </w:t>
      </w:r>
      <w:r>
        <w:rPr>
          <w:sz w:val="22"/>
        </w:rPr>
        <w:t>amplíe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forma</w:t>
      </w:r>
      <w:r>
        <w:rPr>
          <w:spacing w:val="4"/>
          <w:sz w:val="22"/>
        </w:rPr>
        <w:t> </w:t>
      </w:r>
      <w:r>
        <w:rPr>
          <w:sz w:val="22"/>
        </w:rPr>
        <w:t>importante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ámbito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contrato.</w:t>
      </w:r>
      <w:r>
        <w:rPr>
          <w:spacing w:val="-46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considerará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 este</w:t>
      </w:r>
      <w:r>
        <w:rPr>
          <w:spacing w:val="-2"/>
          <w:sz w:val="22"/>
        </w:rPr>
        <w:t> </w:t>
      </w:r>
      <w:r>
        <w:rPr>
          <w:sz w:val="22"/>
        </w:rPr>
        <w:t>supuesto,</w:t>
      </w:r>
      <w:r>
        <w:rPr>
          <w:spacing w:val="-1"/>
          <w:sz w:val="22"/>
        </w:rPr>
        <w:t> </w:t>
      </w:r>
      <w:r>
        <w:rPr>
          <w:sz w:val="22"/>
        </w:rPr>
        <w:t>cuando: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2796" w:val="left" w:leader="none"/>
        </w:tabs>
        <w:spacing w:line="360" w:lineRule="auto" w:before="0" w:after="0"/>
        <w:ind w:left="2796" w:right="119" w:hanging="360"/>
        <w:jc w:val="both"/>
        <w:rPr>
          <w:sz w:val="22"/>
        </w:rPr>
      </w:pPr>
      <w:r>
        <w:rPr>
          <w:sz w:val="22"/>
        </w:rPr>
        <w:t>El valor de la modificación, supera en más del 15 % del precio</w:t>
      </w:r>
      <w:r>
        <w:rPr>
          <w:spacing w:val="1"/>
          <w:sz w:val="22"/>
        </w:rPr>
        <w:t> </w:t>
      </w:r>
      <w:r>
        <w:rPr>
          <w:sz w:val="22"/>
        </w:rPr>
        <w:t>inicial,</w:t>
      </w:r>
      <w:r>
        <w:rPr>
          <w:spacing w:val="-7"/>
          <w:sz w:val="22"/>
        </w:rPr>
        <w:t> </w:t>
      </w:r>
      <w:r>
        <w:rPr>
          <w:sz w:val="22"/>
        </w:rPr>
        <w:t>IVA</w:t>
      </w:r>
      <w:r>
        <w:rPr>
          <w:spacing w:val="-7"/>
          <w:sz w:val="22"/>
        </w:rPr>
        <w:t> </w:t>
      </w:r>
      <w:r>
        <w:rPr>
          <w:sz w:val="22"/>
        </w:rPr>
        <w:t>excluido,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trata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contrato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obras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10%,</w:t>
      </w:r>
      <w:r>
        <w:rPr>
          <w:spacing w:val="-47"/>
          <w:sz w:val="22"/>
        </w:rPr>
        <w:t> </w:t>
      </w:r>
      <w:r>
        <w:rPr>
          <w:sz w:val="22"/>
        </w:rPr>
        <w:t>IVA</w:t>
      </w:r>
      <w:r>
        <w:rPr>
          <w:spacing w:val="-4"/>
          <w:sz w:val="22"/>
        </w:rPr>
        <w:t> </w:t>
      </w:r>
      <w:r>
        <w:rPr>
          <w:sz w:val="22"/>
        </w:rPr>
        <w:t>excluido,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refiera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contratos,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bien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supere el umbral que en función del tipo de contrato resulte de</w:t>
      </w:r>
      <w:r>
        <w:rPr>
          <w:spacing w:val="1"/>
          <w:sz w:val="22"/>
        </w:rPr>
        <w:t> </w:t>
      </w:r>
      <w:r>
        <w:rPr>
          <w:sz w:val="22"/>
        </w:rPr>
        <w:t>aplicación de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artículos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a 23.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2796" w:val="left" w:leader="none"/>
        </w:tabs>
        <w:spacing w:line="360" w:lineRule="auto" w:before="0" w:after="0"/>
        <w:ind w:left="2796" w:right="125" w:hanging="360"/>
        <w:jc w:val="both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obras,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servicios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suministros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modificación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hallen</w:t>
      </w:r>
      <w:r>
        <w:rPr>
          <w:spacing w:val="-48"/>
          <w:sz w:val="22"/>
        </w:rPr>
        <w:t> </w:t>
      </w:r>
      <w:r>
        <w:rPr>
          <w:sz w:val="22"/>
        </w:rPr>
        <w:t>dentro del ámbito de otro contrato, actual o futuro, siempre que</w:t>
      </w:r>
      <w:r>
        <w:rPr>
          <w:spacing w:val="-47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iniciado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tramitación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expediente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contratación.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7" w:val="left" w:leader="none"/>
        </w:tabs>
        <w:spacing w:line="240" w:lineRule="auto" w:before="1" w:after="0"/>
        <w:ind w:left="576" w:right="0" w:hanging="476"/>
        <w:jc w:val="left"/>
        <w:rPr>
          <w:b w:val="0"/>
          <w:color w:val="2E5395"/>
        </w:rPr>
      </w:pPr>
      <w:bookmarkStart w:name="_bookmark93" w:id="194"/>
      <w:bookmarkEnd w:id="194"/>
      <w:r>
        <w:rPr/>
      </w:r>
      <w:bookmarkStart w:name="_bookmark93" w:id="195"/>
      <w:bookmarkEnd w:id="195"/>
      <w:r>
        <w:rPr>
          <w:b w:val="0"/>
          <w:color w:val="2E5395"/>
        </w:rPr>
        <w:t>¿Qu</w:t>
      </w:r>
      <w:r>
        <w:rPr>
          <w:b w:val="0"/>
          <w:color w:val="2E5395"/>
        </w:rPr>
        <w:t>é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opciones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hay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si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contrato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no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puede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modificar?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5"/>
        <w:jc w:val="both"/>
      </w:pPr>
      <w:r>
        <w:rPr/>
        <w:t>Si fuera necesario que un contrato en vigor se ejecutase de forma distinta a la pactada, deberá</w:t>
      </w:r>
      <w:r>
        <w:rPr>
          <w:spacing w:val="1"/>
        </w:rPr>
        <w:t> </w:t>
      </w:r>
      <w:r>
        <w:rPr/>
        <w:t>procederse a su resolución y a la celebración de otro bajo las condiciones pertinentes, previa</w:t>
      </w:r>
      <w:r>
        <w:rPr>
          <w:spacing w:val="1"/>
        </w:rPr>
        <w:t> </w:t>
      </w:r>
      <w:r>
        <w:rPr/>
        <w:t>convocatoria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0" w:lineRule="auto"/>
        <w:ind w:left="101" w:right="122"/>
        <w:jc w:val="both"/>
      </w:pPr>
      <w:r>
        <w:rPr/>
        <w:t>Ello sin perjuicio de que, en su caso, hasta que se formalice el nuevo contrato, el contratista</w:t>
      </w:r>
      <w:r>
        <w:rPr>
          <w:spacing w:val="1"/>
        </w:rPr>
        <w:t> </w:t>
      </w:r>
      <w:r>
        <w:rPr/>
        <w:t>quede obligado a adoptar las medidas necesarias por razones de seguridad o indispensables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grave</w:t>
      </w:r>
      <w:r>
        <w:rPr>
          <w:spacing w:val="-1"/>
        </w:rPr>
        <w:t> </w:t>
      </w:r>
      <w:r>
        <w:rPr/>
        <w:t>trastorno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ruina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construido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fabricado.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  <w:color w:val="2E5395"/>
        </w:rPr>
      </w:pPr>
      <w:bookmarkStart w:name="_bookmark94" w:id="196"/>
      <w:bookmarkEnd w:id="196"/>
      <w:r>
        <w:rPr/>
      </w:r>
      <w:bookmarkStart w:name="_bookmark94" w:id="197"/>
      <w:bookmarkEnd w:id="197"/>
      <w:r>
        <w:rPr>
          <w:b w:val="0"/>
          <w:color w:val="2E5395"/>
        </w:rPr>
        <w:t>¿P</w:t>
      </w:r>
      <w:r>
        <w:rPr>
          <w:b w:val="0"/>
          <w:color w:val="2E5395"/>
        </w:rPr>
        <w:t>uede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limitarse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el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recurso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la subcontratación?</w:t>
      </w:r>
    </w:p>
    <w:p>
      <w:pPr>
        <w:pStyle w:val="BodyText"/>
        <w:rPr>
          <w:rFonts w:ascii="Calibri Light"/>
          <w:b w:val="0"/>
          <w:sz w:val="46"/>
        </w:rPr>
      </w:pPr>
    </w:p>
    <w:p>
      <w:pPr>
        <w:pStyle w:val="BodyText"/>
        <w:spacing w:line="362" w:lineRule="auto"/>
        <w:ind w:left="101" w:right="119"/>
        <w:jc w:val="both"/>
      </w:pPr>
      <w:r>
        <w:rPr/>
        <w:t>La</w:t>
      </w:r>
      <w:r>
        <w:rPr>
          <w:spacing w:val="-12"/>
        </w:rPr>
        <w:t> </w:t>
      </w:r>
      <w:r>
        <w:rPr/>
        <w:t>regla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contratistas</w:t>
      </w:r>
      <w:r>
        <w:rPr>
          <w:spacing w:val="-10"/>
        </w:rPr>
        <w:t> </w:t>
      </w:r>
      <w:r>
        <w:rPr/>
        <w:t>pueden</w:t>
      </w:r>
      <w:r>
        <w:rPr>
          <w:spacing w:val="-11"/>
        </w:rPr>
        <w:t> </w:t>
      </w:r>
      <w:r>
        <w:rPr/>
        <w:t>subcontratar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parcial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prestación</w:t>
      </w:r>
      <w:r>
        <w:rPr>
          <w:spacing w:val="-47"/>
        </w:rPr>
        <w:t> </w:t>
      </w:r>
      <w:r>
        <w:rPr/>
        <w:t>sin</w:t>
      </w:r>
      <w:r>
        <w:rPr>
          <w:spacing w:val="-2"/>
        </w:rPr>
        <w:t> </w:t>
      </w:r>
      <w:r>
        <w:rPr/>
        <w:t>limitaciones, salvo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casos: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16" w:val="left" w:leader="none"/>
        </w:tabs>
        <w:spacing w:line="360" w:lineRule="auto" w:before="1" w:after="0"/>
        <w:ind w:left="816" w:right="118" w:hanging="358"/>
        <w:jc w:val="both"/>
        <w:rPr>
          <w:sz w:val="22"/>
        </w:rPr>
      </w:pPr>
      <w:r>
        <w:rPr>
          <w:sz w:val="22"/>
        </w:rPr>
        <w:t>En los contratos de carácter secreto o reservado, así como en aquellos cuya ejecución</w:t>
      </w:r>
      <w:r>
        <w:rPr>
          <w:spacing w:val="1"/>
          <w:sz w:val="22"/>
        </w:rPr>
        <w:t> </w:t>
      </w:r>
      <w:r>
        <w:rPr>
          <w:sz w:val="22"/>
        </w:rPr>
        <w:t>deba ir acompañada de medidas de seguridad especiales de acuerdo con disposiciones</w:t>
      </w:r>
      <w:r>
        <w:rPr>
          <w:spacing w:val="-47"/>
          <w:sz w:val="22"/>
        </w:rPr>
        <w:t> </w:t>
      </w:r>
      <w:r>
        <w:rPr>
          <w:sz w:val="22"/>
        </w:rPr>
        <w:t>legales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reglamentarias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exija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proyección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intereses</w:t>
      </w:r>
      <w:r>
        <w:rPr>
          <w:spacing w:val="-6"/>
          <w:sz w:val="22"/>
        </w:rPr>
        <w:t> </w:t>
      </w:r>
      <w:r>
        <w:rPr>
          <w:sz w:val="22"/>
        </w:rPr>
        <w:t>esenciales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seguridad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Estado,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cuyo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prestación</w:t>
      </w:r>
      <w:r>
        <w:rPr>
          <w:spacing w:val="6"/>
          <w:sz w:val="22"/>
        </w:rPr>
        <w:t> </w:t>
      </w:r>
      <w:r>
        <w:rPr>
          <w:sz w:val="22"/>
        </w:rPr>
        <w:t>debe</w:t>
      </w:r>
      <w:r>
        <w:rPr>
          <w:spacing w:val="4"/>
          <w:sz w:val="22"/>
        </w:rPr>
        <w:t> </w:t>
      </w:r>
      <w:r>
        <w:rPr>
          <w:sz w:val="22"/>
        </w:rPr>
        <w:t>ser</w:t>
      </w:r>
      <w:r>
        <w:rPr>
          <w:spacing w:val="6"/>
          <w:sz w:val="22"/>
        </w:rPr>
        <w:t> </w:t>
      </w:r>
      <w:r>
        <w:rPr>
          <w:sz w:val="22"/>
        </w:rPr>
        <w:t>ejecutada</w:t>
      </w:r>
      <w:r>
        <w:rPr>
          <w:spacing w:val="4"/>
          <w:sz w:val="22"/>
        </w:rPr>
        <w:t> </w:t>
      </w:r>
      <w:r>
        <w:rPr>
          <w:sz w:val="22"/>
        </w:rPr>
        <w:t>directamente</w:t>
      </w:r>
      <w:r>
        <w:rPr>
          <w:spacing w:val="6"/>
          <w:sz w:val="22"/>
        </w:rPr>
        <w:t> </w:t>
      </w:r>
      <w:r>
        <w:rPr>
          <w:sz w:val="22"/>
        </w:rPr>
        <w:t>por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8" w:footer="1000" w:top="1620" w:bottom="1200" w:left="1600" w:right="1580"/>
        </w:sectPr>
      </w:pPr>
    </w:p>
    <w:p>
      <w:pPr>
        <w:pStyle w:val="BodyText"/>
        <w:spacing w:line="362" w:lineRule="auto" w:before="89"/>
        <w:ind w:left="816"/>
      </w:pPr>
      <w:r>
        <w:rPr/>
        <w:t>el</w:t>
      </w:r>
      <w:r>
        <w:rPr>
          <w:spacing w:val="-1"/>
        </w:rPr>
        <w:t> </w:t>
      </w:r>
      <w:r>
        <w:rPr/>
        <w:t>contratista, de forma que</w:t>
      </w:r>
      <w:r>
        <w:rPr>
          <w:spacing w:val="2"/>
        </w:rPr>
        <w:t> </w:t>
      </w:r>
      <w:r>
        <w:rPr/>
        <w:t>la subcontratación</w:t>
      </w:r>
      <w:r>
        <w:rPr>
          <w:spacing w:val="1"/>
        </w:rPr>
        <w:t> </w:t>
      </w:r>
      <w:r>
        <w:rPr/>
        <w:t>requerirá siempre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expresa</w:t>
      </w:r>
      <w:r>
        <w:rPr>
          <w:spacing w:val="-47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 contratación.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16" w:val="left" w:leader="none"/>
        </w:tabs>
        <w:spacing w:line="360" w:lineRule="auto" w:before="0" w:after="0"/>
        <w:ind w:left="816" w:right="120" w:hanging="358"/>
        <w:jc w:val="both"/>
        <w:rPr>
          <w:sz w:val="22"/>
        </w:rPr>
      </w:pPr>
      <w:r>
        <w:rPr>
          <w:sz w:val="22"/>
        </w:rPr>
        <w:t>En los</w:t>
      </w:r>
      <w:r>
        <w:rPr>
          <w:spacing w:val="1"/>
          <w:sz w:val="22"/>
        </w:rPr>
        <w:t> </w:t>
      </w:r>
      <w:r>
        <w:rPr>
          <w:sz w:val="22"/>
        </w:rPr>
        <w:t>contratos de obras,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de servicios</w:t>
      </w:r>
      <w:r>
        <w:rPr>
          <w:spacing w:val="1"/>
          <w:sz w:val="22"/>
        </w:rPr>
        <w:t> </w:t>
      </w:r>
      <w:r>
        <w:rPr>
          <w:sz w:val="22"/>
        </w:rPr>
        <w:t>o los</w:t>
      </w:r>
      <w:r>
        <w:rPr>
          <w:spacing w:val="1"/>
          <w:sz w:val="22"/>
        </w:rPr>
        <w:t> </w:t>
      </w:r>
      <w:r>
        <w:rPr>
          <w:sz w:val="22"/>
        </w:rPr>
        <w:t>servicios o trabajos de</w:t>
      </w:r>
      <w:r>
        <w:rPr>
          <w:spacing w:val="1"/>
          <w:sz w:val="22"/>
        </w:rPr>
        <w:t> </w:t>
      </w:r>
      <w:r>
        <w:rPr>
          <w:sz w:val="22"/>
        </w:rPr>
        <w:t>colocación o instalación en el contexto de un contrato de suministros, los órganos de</w:t>
      </w:r>
      <w:r>
        <w:rPr>
          <w:spacing w:val="1"/>
          <w:sz w:val="22"/>
        </w:rPr>
        <w:t> </w:t>
      </w:r>
      <w:r>
        <w:rPr>
          <w:sz w:val="22"/>
        </w:rPr>
        <w:t>contratación podrán establecer en los pliegos que determinadas tareas críticas no</w:t>
      </w:r>
      <w:r>
        <w:rPr>
          <w:spacing w:val="1"/>
          <w:sz w:val="22"/>
        </w:rPr>
        <w:t> </w:t>
      </w:r>
      <w:r>
        <w:rPr>
          <w:sz w:val="22"/>
        </w:rPr>
        <w:t>puedan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subcontratación,</w:t>
      </w:r>
      <w:r>
        <w:rPr>
          <w:spacing w:val="-8"/>
          <w:sz w:val="22"/>
        </w:rPr>
        <w:t> </w:t>
      </w:r>
      <w:r>
        <w:rPr>
          <w:sz w:val="22"/>
        </w:rPr>
        <w:t>debiendo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estas</w:t>
      </w:r>
      <w:r>
        <w:rPr>
          <w:spacing w:val="-8"/>
          <w:sz w:val="22"/>
        </w:rPr>
        <w:t> </w:t>
      </w:r>
      <w:r>
        <w:rPr>
          <w:sz w:val="22"/>
        </w:rPr>
        <w:t>ejecutadas</w:t>
      </w:r>
      <w:r>
        <w:rPr>
          <w:spacing w:val="-8"/>
          <w:sz w:val="22"/>
        </w:rPr>
        <w:t> </w:t>
      </w:r>
      <w:r>
        <w:rPr>
          <w:sz w:val="22"/>
        </w:rPr>
        <w:t>directamente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 contratista principal. La determinación de las tareas críticas deberá ser objeto de</w:t>
      </w:r>
      <w:r>
        <w:rPr>
          <w:spacing w:val="1"/>
          <w:sz w:val="22"/>
        </w:rPr>
        <w:t> </w:t>
      </w:r>
      <w:r>
        <w:rPr>
          <w:sz w:val="22"/>
        </w:rPr>
        <w:t>justificación en</w:t>
      </w:r>
      <w:r>
        <w:rPr>
          <w:spacing w:val="-1"/>
          <w:sz w:val="22"/>
        </w:rPr>
        <w:t> </w:t>
      </w:r>
      <w:r>
        <w:rPr>
          <w:sz w:val="22"/>
        </w:rPr>
        <w:t>el expediente</w:t>
      </w:r>
      <w:r>
        <w:rPr>
          <w:spacing w:val="-1"/>
          <w:sz w:val="22"/>
        </w:rPr>
        <w:t> </w:t>
      </w:r>
      <w:r>
        <w:rPr>
          <w:sz w:val="22"/>
        </w:rPr>
        <w:t>de contratación.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622" w:val="left" w:leader="none"/>
        </w:tabs>
        <w:spacing w:line="259" w:lineRule="auto" w:before="0" w:after="0"/>
        <w:ind w:left="101" w:right="121" w:firstLine="0"/>
        <w:jc w:val="left"/>
        <w:rPr>
          <w:b w:val="0"/>
          <w:color w:val="2E5395"/>
        </w:rPr>
      </w:pPr>
      <w:bookmarkStart w:name="_bookmark95" w:id="198"/>
      <w:bookmarkEnd w:id="198"/>
      <w:r>
        <w:rPr/>
      </w:r>
      <w:bookmarkStart w:name="_bookmark95" w:id="199"/>
      <w:bookmarkEnd w:id="199"/>
      <w:r>
        <w:rPr>
          <w:b w:val="0"/>
          <w:color w:val="2E5395"/>
        </w:rPr>
        <w:t>¿</w:t>
      </w:r>
      <w:r>
        <w:rPr>
          <w:b w:val="0"/>
          <w:color w:val="2E5395"/>
        </w:rPr>
        <w:t>Es</w:t>
      </w:r>
      <w:r>
        <w:rPr>
          <w:b w:val="0"/>
          <w:color w:val="2E5395"/>
          <w:spacing w:val="41"/>
        </w:rPr>
        <w:t> </w:t>
      </w:r>
      <w:r>
        <w:rPr>
          <w:b w:val="0"/>
          <w:color w:val="2E5395"/>
        </w:rPr>
        <w:t>obligatorio</w:t>
      </w:r>
      <w:r>
        <w:rPr>
          <w:b w:val="0"/>
          <w:color w:val="2E5395"/>
          <w:spacing w:val="42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42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41"/>
        </w:rPr>
        <w:t> </w:t>
      </w:r>
      <w:r>
        <w:rPr>
          <w:b w:val="0"/>
          <w:color w:val="2E5395"/>
        </w:rPr>
        <w:t>Administración</w:t>
      </w:r>
      <w:r>
        <w:rPr>
          <w:b w:val="0"/>
          <w:color w:val="2E5395"/>
          <w:spacing w:val="41"/>
        </w:rPr>
        <w:t> </w:t>
      </w:r>
      <w:r>
        <w:rPr>
          <w:b w:val="0"/>
          <w:color w:val="2E5395"/>
        </w:rPr>
        <w:t>compruebe</w:t>
      </w:r>
      <w:r>
        <w:rPr>
          <w:b w:val="0"/>
          <w:color w:val="2E5395"/>
          <w:spacing w:val="42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42"/>
        </w:rPr>
        <w:t> </w:t>
      </w:r>
      <w:r>
        <w:rPr>
          <w:b w:val="0"/>
          <w:color w:val="2E5395"/>
        </w:rPr>
        <w:t>se</w:t>
      </w:r>
      <w:r>
        <w:rPr>
          <w:b w:val="0"/>
          <w:color w:val="2E5395"/>
          <w:spacing w:val="41"/>
        </w:rPr>
        <w:t> </w:t>
      </w:r>
      <w:r>
        <w:rPr>
          <w:b w:val="0"/>
          <w:color w:val="2E5395"/>
        </w:rPr>
        <w:t>ha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pagado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los subcontratistas?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 w:right="119"/>
        <w:jc w:val="both"/>
      </w:pPr>
      <w:r>
        <w:rPr/>
        <w:t>No siempre. Es obligatorio en los contratos de obras y en los contratos de servicios cuyo valor</w:t>
      </w:r>
      <w:r>
        <w:rPr>
          <w:spacing w:val="1"/>
        </w:rPr>
        <w:t> </w:t>
      </w:r>
      <w:r>
        <w:rPr/>
        <w:t>estimado supere los 5 millones de euros y en los que el importe de la subcontratación sea igual</w:t>
      </w:r>
      <w:r>
        <w:rPr>
          <w:spacing w:val="-47"/>
        </w:rPr>
        <w:t> </w:t>
      </w:r>
      <w:r>
        <w:rPr/>
        <w:t>o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al 30% del precio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3"/>
        </w:numPr>
        <w:tabs>
          <w:tab w:pos="596" w:val="left" w:leader="none"/>
        </w:tabs>
        <w:spacing w:line="259" w:lineRule="auto" w:before="1" w:after="0"/>
        <w:ind w:left="101" w:right="120" w:firstLine="0"/>
        <w:jc w:val="left"/>
        <w:rPr>
          <w:b w:val="0"/>
          <w:color w:val="2E5395"/>
        </w:rPr>
      </w:pPr>
      <w:bookmarkStart w:name="_bookmark96" w:id="200"/>
      <w:bookmarkEnd w:id="200"/>
      <w:r>
        <w:rPr/>
      </w:r>
      <w:bookmarkStart w:name="_bookmark96" w:id="201"/>
      <w:bookmarkEnd w:id="201"/>
      <w:r>
        <w:rPr>
          <w:b w:val="0"/>
          <w:color w:val="2E5395"/>
        </w:rPr>
        <w:t>¿Quié</w:t>
      </w:r>
      <w:r>
        <w:rPr>
          <w:b w:val="0"/>
          <w:color w:val="2E5395"/>
        </w:rPr>
        <w:t>n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asume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responsabilidad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correcta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ejecución</w:t>
      </w:r>
      <w:r>
        <w:rPr>
          <w:b w:val="0"/>
          <w:color w:val="2E5395"/>
          <w:spacing w:val="17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contrato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ante la entidad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contratante?</w:t>
      </w:r>
    </w:p>
    <w:p>
      <w:pPr>
        <w:pStyle w:val="BodyText"/>
        <w:spacing w:before="5"/>
        <w:rPr>
          <w:rFonts w:ascii="Calibri Light"/>
          <w:b w:val="0"/>
          <w:sz w:val="43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5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principal.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subcontratistas</w:t>
      </w:r>
      <w:r>
        <w:rPr>
          <w:spacing w:val="-3"/>
        </w:rPr>
        <w:t> </w:t>
      </w:r>
      <w:r>
        <w:rPr/>
        <w:t>quedan</w:t>
      </w:r>
      <w:r>
        <w:rPr>
          <w:spacing w:val="-3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contratista</w:t>
      </w:r>
      <w:r>
        <w:rPr>
          <w:spacing w:val="-4"/>
        </w:rPr>
        <w:t> </w:t>
      </w:r>
      <w:r>
        <w:rPr/>
        <w:t>principal.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576" w:val="left" w:leader="none"/>
        </w:tabs>
        <w:spacing w:line="240" w:lineRule="auto" w:before="0" w:after="0"/>
        <w:ind w:left="576" w:right="0" w:hanging="475"/>
        <w:jc w:val="left"/>
        <w:rPr>
          <w:b w:val="0"/>
          <w:color w:val="2E5395"/>
        </w:rPr>
      </w:pPr>
      <w:bookmarkStart w:name="_bookmark97" w:id="202"/>
      <w:bookmarkEnd w:id="202"/>
      <w:r>
        <w:rPr/>
      </w:r>
      <w:bookmarkStart w:name="_bookmark97" w:id="203"/>
      <w:bookmarkEnd w:id="203"/>
      <w:r>
        <w:rPr>
          <w:b w:val="0"/>
          <w:color w:val="2E5395"/>
        </w:rPr>
        <w:t>¿Se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pueden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efectuar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pagos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directos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subcontratistas?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3"/>
        <w:jc w:val="both"/>
      </w:pPr>
      <w:r>
        <w:rPr/>
        <w:t>Sí, siempre que esta posibilidad se haya previsto en el pliego de cláusulas administrativas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1"/>
        <w:jc w:val="both"/>
      </w:pPr>
      <w:r>
        <w:rPr/>
        <w:t>Estos</w:t>
      </w:r>
      <w:r>
        <w:rPr>
          <w:spacing w:val="-3"/>
        </w:rPr>
        <w:t> </w:t>
      </w:r>
      <w:r>
        <w:rPr/>
        <w:t>pagos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entenderán</w:t>
      </w:r>
      <w:r>
        <w:rPr>
          <w:spacing w:val="-3"/>
        </w:rPr>
        <w:t> </w:t>
      </w:r>
      <w:r>
        <w:rPr/>
        <w:t>realizados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contratista</w:t>
      </w:r>
      <w:r>
        <w:rPr>
          <w:spacing w:val="-3"/>
        </w:rPr>
        <w:t> </w:t>
      </w:r>
      <w:r>
        <w:rPr/>
        <w:t>principal.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738" w:val="left" w:leader="none"/>
        </w:tabs>
        <w:spacing w:line="240" w:lineRule="auto" w:before="1" w:after="0"/>
        <w:ind w:left="738" w:right="0" w:hanging="637"/>
        <w:jc w:val="left"/>
        <w:rPr>
          <w:b w:val="0"/>
          <w:color w:val="2E5395"/>
        </w:rPr>
      </w:pPr>
      <w:bookmarkStart w:name="_bookmark98" w:id="204"/>
      <w:bookmarkEnd w:id="204"/>
      <w:r>
        <w:rPr/>
      </w:r>
      <w:bookmarkStart w:name="_bookmark98" w:id="205"/>
      <w:bookmarkEnd w:id="205"/>
      <w:r>
        <w:rPr>
          <w:b w:val="0"/>
          <w:color w:val="2E5395"/>
        </w:rPr>
        <w:t>¿S</w:t>
      </w:r>
      <w:r>
        <w:rPr>
          <w:b w:val="0"/>
          <w:color w:val="2E5395"/>
        </w:rPr>
        <w:t>e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pueden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ceder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contratos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del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sector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público?</w:t>
      </w:r>
    </w:p>
    <w:p>
      <w:pPr>
        <w:pStyle w:val="BodyText"/>
        <w:spacing w:before="1"/>
        <w:rPr>
          <w:rFonts w:ascii="Calibri Light"/>
          <w:b w:val="0"/>
          <w:sz w:val="46"/>
        </w:rPr>
      </w:pPr>
    </w:p>
    <w:p>
      <w:pPr>
        <w:pStyle w:val="BodyText"/>
        <w:spacing w:line="360" w:lineRule="auto"/>
        <w:ind w:left="101" w:right="123"/>
        <w:jc w:val="both"/>
      </w:pPr>
      <w:r>
        <w:rPr/>
        <w:t>Los</w:t>
      </w:r>
      <w:r>
        <w:rPr>
          <w:spacing w:val="-11"/>
        </w:rPr>
        <w:t> </w:t>
      </w:r>
      <w:r>
        <w:rPr/>
        <w:t>pliegos</w:t>
      </w:r>
      <w:r>
        <w:rPr>
          <w:spacing w:val="-9"/>
        </w:rPr>
        <w:t> </w:t>
      </w:r>
      <w:r>
        <w:rPr/>
        <w:t>tienen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establecer,</w:t>
      </w:r>
      <w:r>
        <w:rPr>
          <w:spacing w:val="-9"/>
        </w:rPr>
        <w:t> </w:t>
      </w:r>
      <w:r>
        <w:rPr/>
        <w:t>necesariamente,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</w:t>
      </w:r>
      <w:r>
        <w:rPr>
          <w:spacing w:val="-47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 cedidos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que:</w:t>
      </w:r>
    </w:p>
    <w:p>
      <w:pPr>
        <w:spacing w:after="0" w:line="360" w:lineRule="auto"/>
        <w:jc w:val="both"/>
        <w:sectPr>
          <w:pgSz w:w="11910" w:h="16840"/>
          <w:pgMar w:header="708" w:footer="1000" w:top="1620" w:bottom="1200" w:left="1600" w:right="1580"/>
        </w:sectPr>
      </w:pPr>
    </w:p>
    <w:p>
      <w:pPr>
        <w:pStyle w:val="ListParagraph"/>
        <w:numPr>
          <w:ilvl w:val="0"/>
          <w:numId w:val="34"/>
        </w:numPr>
        <w:tabs>
          <w:tab w:pos="816" w:val="left" w:leader="none"/>
        </w:tabs>
        <w:spacing w:line="355" w:lineRule="auto" w:before="89" w:after="0"/>
        <w:ind w:left="816" w:right="129" w:hanging="358"/>
        <w:jc w:val="both"/>
        <w:rPr>
          <w:sz w:val="22"/>
        </w:rPr>
      </w:pPr>
      <w:r>
        <w:rPr>
          <w:sz w:val="22"/>
        </w:rPr>
        <w:t>Las cualidades técnicas o personales del cedente no hayan sido razón determinante de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adjudicación</w:t>
      </w:r>
      <w:r>
        <w:rPr>
          <w:spacing w:val="-1"/>
          <w:sz w:val="22"/>
        </w:rPr>
        <w:t> </w:t>
      </w:r>
      <w:r>
        <w:rPr>
          <w:sz w:val="22"/>
        </w:rPr>
        <w:t>del contrato.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815" w:val="left" w:leader="none"/>
          <w:tab w:pos="816" w:val="left" w:leader="none"/>
        </w:tabs>
        <w:spacing w:line="240" w:lineRule="auto" w:before="1" w:after="0"/>
        <w:ind w:left="816" w:right="0" w:hanging="358"/>
        <w:jc w:val="left"/>
        <w:rPr>
          <w:sz w:val="22"/>
        </w:rPr>
      </w:pP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cesión no</w:t>
      </w:r>
      <w:r>
        <w:rPr>
          <w:spacing w:val="-2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restricción</w:t>
      </w:r>
      <w:r>
        <w:rPr>
          <w:spacing w:val="-1"/>
          <w:sz w:val="22"/>
        </w:rPr>
        <w:t> </w:t>
      </w:r>
      <w:r>
        <w:rPr>
          <w:sz w:val="22"/>
        </w:rPr>
        <w:t>efectiva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competencia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mercado.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754" w:val="left" w:leader="none"/>
        </w:tabs>
        <w:spacing w:line="259" w:lineRule="auto" w:before="0" w:after="0"/>
        <w:ind w:left="101" w:right="117" w:firstLine="0"/>
        <w:jc w:val="left"/>
        <w:rPr>
          <w:b w:val="0"/>
          <w:color w:val="2E5395"/>
        </w:rPr>
      </w:pPr>
      <w:bookmarkStart w:name="_bookmark99" w:id="206"/>
      <w:bookmarkEnd w:id="206"/>
      <w:r>
        <w:rPr/>
      </w:r>
      <w:bookmarkStart w:name="_bookmark99" w:id="207"/>
      <w:bookmarkEnd w:id="207"/>
      <w:r>
        <w:rPr>
          <w:b w:val="0"/>
          <w:color w:val="2E5395"/>
        </w:rPr>
        <w:t>¿Cu</w:t>
      </w:r>
      <w:r>
        <w:rPr>
          <w:b w:val="0"/>
          <w:color w:val="2E5395"/>
        </w:rPr>
        <w:t>áles</w:t>
      </w:r>
      <w:r>
        <w:rPr>
          <w:b w:val="0"/>
          <w:color w:val="2E5395"/>
          <w:spacing w:val="14"/>
        </w:rPr>
        <w:t> </w:t>
      </w:r>
      <w:r>
        <w:rPr>
          <w:b w:val="0"/>
          <w:color w:val="2E5395"/>
        </w:rPr>
        <w:t>son</w:t>
      </w:r>
      <w:r>
        <w:rPr>
          <w:b w:val="0"/>
          <w:color w:val="2E5395"/>
          <w:spacing w:val="14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13"/>
        </w:rPr>
        <w:t> </w:t>
      </w:r>
      <w:r>
        <w:rPr>
          <w:b w:val="0"/>
          <w:color w:val="2E5395"/>
        </w:rPr>
        <w:t>requisitos</w:t>
      </w:r>
      <w:r>
        <w:rPr>
          <w:b w:val="0"/>
          <w:color w:val="2E5395"/>
          <w:spacing w:val="14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13"/>
        </w:rPr>
        <w:t> </w:t>
      </w:r>
      <w:r>
        <w:rPr>
          <w:b w:val="0"/>
          <w:color w:val="2E5395"/>
        </w:rPr>
        <w:t>han</w:t>
      </w:r>
      <w:r>
        <w:rPr>
          <w:b w:val="0"/>
          <w:color w:val="2E5395"/>
          <w:spacing w:val="16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15"/>
        </w:rPr>
        <w:t> </w:t>
      </w:r>
      <w:r>
        <w:rPr>
          <w:b w:val="0"/>
          <w:color w:val="2E5395"/>
        </w:rPr>
        <w:t>concurrir</w:t>
      </w:r>
      <w:r>
        <w:rPr>
          <w:b w:val="0"/>
          <w:color w:val="2E5395"/>
          <w:spacing w:val="13"/>
        </w:rPr>
        <w:t> </w:t>
      </w:r>
      <w:r>
        <w:rPr>
          <w:b w:val="0"/>
          <w:color w:val="2E5395"/>
        </w:rPr>
        <w:t>para</w:t>
      </w:r>
      <w:r>
        <w:rPr>
          <w:b w:val="0"/>
          <w:color w:val="2E5395"/>
          <w:spacing w:val="14"/>
        </w:rPr>
        <w:t> </w:t>
      </w:r>
      <w:r>
        <w:rPr>
          <w:b w:val="0"/>
          <w:color w:val="2E5395"/>
        </w:rPr>
        <w:t>que</w:t>
      </w:r>
      <w:r>
        <w:rPr>
          <w:b w:val="0"/>
          <w:color w:val="2E5395"/>
          <w:spacing w:val="13"/>
        </w:rPr>
        <w:t> </w:t>
      </w:r>
      <w:r>
        <w:rPr>
          <w:b w:val="0"/>
          <w:color w:val="2E5395"/>
        </w:rPr>
        <w:t>los</w:t>
      </w:r>
      <w:r>
        <w:rPr>
          <w:b w:val="0"/>
          <w:color w:val="2E5395"/>
          <w:spacing w:val="-69"/>
        </w:rPr>
        <w:t> </w:t>
      </w:r>
      <w:r>
        <w:rPr>
          <w:b w:val="0"/>
          <w:color w:val="2E5395"/>
        </w:rPr>
        <w:t>contratistas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puedan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ceder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sus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derechos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y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obligaciones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terceros?</w:t>
      </w:r>
    </w:p>
    <w:p>
      <w:pPr>
        <w:pStyle w:val="BodyText"/>
        <w:spacing w:before="6"/>
        <w:rPr>
          <w:rFonts w:ascii="Calibri Light"/>
          <w:b w:val="0"/>
          <w:sz w:val="43"/>
        </w:rPr>
      </w:pPr>
    </w:p>
    <w:p>
      <w:pPr>
        <w:pStyle w:val="BodyText"/>
        <w:spacing w:line="360" w:lineRule="auto"/>
        <w:ind w:left="101"/>
      </w:pP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contratistas</w:t>
      </w:r>
      <w:r>
        <w:rPr>
          <w:spacing w:val="-12"/>
        </w:rPr>
        <w:t> </w:t>
      </w:r>
      <w:r>
        <w:rPr/>
        <w:t>puedan</w:t>
      </w:r>
      <w:r>
        <w:rPr>
          <w:spacing w:val="-10"/>
        </w:rPr>
        <w:t> </w:t>
      </w:r>
      <w:r>
        <w:rPr/>
        <w:t>ceder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terceros,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pliegos</w:t>
      </w:r>
      <w:r>
        <w:rPr>
          <w:spacing w:val="-1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contemplar,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la exigencia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6" w:val="left" w:leader="none"/>
        </w:tabs>
        <w:spacing w:line="360" w:lineRule="auto" w:before="0" w:after="0"/>
        <w:ind w:left="816" w:right="120" w:hanging="358"/>
        <w:jc w:val="both"/>
        <w:rPr>
          <w:sz w:val="22"/>
        </w:rPr>
      </w:pPr>
      <w:r>
        <w:rPr>
          <w:sz w:val="22"/>
        </w:rPr>
        <w:t>Que el órgano de contratación autorice, de forma previa y expresa, la cesión. Dicha</w:t>
      </w:r>
      <w:r>
        <w:rPr>
          <w:spacing w:val="1"/>
          <w:sz w:val="22"/>
        </w:rPr>
        <w:t> </w:t>
      </w:r>
      <w:r>
        <w:rPr>
          <w:sz w:val="22"/>
        </w:rPr>
        <w:t>autorización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otorgará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letras</w:t>
      </w:r>
      <w:r>
        <w:rPr>
          <w:spacing w:val="-47"/>
          <w:sz w:val="22"/>
        </w:rPr>
        <w:t> </w:t>
      </w:r>
      <w:r>
        <w:rPr>
          <w:sz w:val="22"/>
        </w:rPr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6" w:val="left" w:leader="none"/>
        </w:tabs>
        <w:spacing w:line="360" w:lineRule="auto" w:before="0" w:after="0"/>
        <w:ind w:left="816" w:right="122" w:hanging="358"/>
        <w:jc w:val="both"/>
        <w:rPr>
          <w:sz w:val="22"/>
        </w:rPr>
      </w:pPr>
      <w:r>
        <w:rPr>
          <w:sz w:val="22"/>
        </w:rPr>
        <w:t>Que el cedente tenga ejecutado al menos un 20 por ciento del importe del contrato o,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cuando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trate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concesión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obras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concesión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servicios,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haya</w:t>
      </w:r>
      <w:r>
        <w:rPr>
          <w:spacing w:val="-47"/>
          <w:sz w:val="22"/>
        </w:rPr>
        <w:t> </w:t>
      </w:r>
      <w:r>
        <w:rPr>
          <w:sz w:val="22"/>
        </w:rPr>
        <w:t>efectuado su explotación durante al menos una quinta parte del plazo de duración del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6" w:val="left" w:leader="none"/>
        </w:tabs>
        <w:spacing w:line="360" w:lineRule="auto" w:before="1" w:after="0"/>
        <w:ind w:left="816" w:right="122" w:hanging="358"/>
        <w:jc w:val="both"/>
        <w:rPr>
          <w:sz w:val="22"/>
        </w:rPr>
      </w:pPr>
      <w:r>
        <w:rPr>
          <w:sz w:val="22"/>
        </w:rPr>
        <w:t>Que el cesionario tenga capacidad para contratar con la Administración y la solvencia</w:t>
      </w:r>
      <w:r>
        <w:rPr>
          <w:spacing w:val="1"/>
          <w:sz w:val="22"/>
        </w:rPr>
        <w:t> </w:t>
      </w:r>
      <w:r>
        <w:rPr>
          <w:sz w:val="22"/>
        </w:rPr>
        <w:t>que resulte exigible, debiendo estar debidamente clasificado si tal requisito ha sido</w:t>
      </w:r>
      <w:r>
        <w:rPr>
          <w:spacing w:val="1"/>
          <w:sz w:val="22"/>
        </w:rPr>
        <w:t> </w:t>
      </w:r>
      <w:r>
        <w:rPr>
          <w:sz w:val="22"/>
        </w:rPr>
        <w:t>exigido</w:t>
      </w:r>
      <w:r>
        <w:rPr>
          <w:spacing w:val="-2"/>
          <w:sz w:val="22"/>
        </w:rPr>
        <w:t> </w:t>
      </w:r>
      <w:r>
        <w:rPr>
          <w:sz w:val="22"/>
        </w:rPr>
        <w:t>al cedente,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incurso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causa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prohibición para</w:t>
      </w:r>
      <w:r>
        <w:rPr>
          <w:spacing w:val="-1"/>
          <w:sz w:val="22"/>
        </w:rPr>
        <w:t> </w:t>
      </w:r>
      <w:r>
        <w:rPr>
          <w:sz w:val="22"/>
        </w:rPr>
        <w:t>contratar.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816" w:val="left" w:leader="none"/>
        </w:tabs>
        <w:spacing w:line="240" w:lineRule="auto" w:before="1" w:after="0"/>
        <w:ind w:left="816" w:right="0" w:hanging="358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cesión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formalice,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adjudicatario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cesionario,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escritura</w:t>
      </w:r>
      <w:r>
        <w:rPr>
          <w:spacing w:val="-3"/>
          <w:sz w:val="22"/>
        </w:rPr>
        <w:t> </w:t>
      </w:r>
      <w:r>
        <w:rPr>
          <w:sz w:val="22"/>
        </w:rPr>
        <w:t>pública.</w:t>
      </w:r>
    </w:p>
    <w:sectPr>
      <w:pgSz w:w="11910" w:h="16840"/>
      <w:pgMar w:header="708" w:footer="1000" w:top="162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359985pt;margin-top:780.904968pt;width:72.75pt;height:13pt;mso-position-horizontal-relative:page;mso-position-vertical-relative:page;z-index:-16502272" type="#_x0000_t202" id="docshape1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>
                    <w:color w:val="4471C4"/>
                  </w:rPr>
                  <w:t>Página</w:t>
                </w:r>
                <w:r>
                  <w:rPr>
                    <w:color w:val="4471C4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471C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471C4"/>
                    <w:spacing w:val="-2"/>
                  </w:rPr>
                  <w:t> </w:t>
                </w:r>
                <w:r>
                  <w:rPr>
                    <w:color w:val="4471C4"/>
                  </w:rPr>
                  <w:t>de 53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13696">
          <wp:simplePos x="0" y="0"/>
          <wp:positionH relativeFrom="page">
            <wp:posOffset>1175766</wp:posOffset>
          </wp:positionH>
          <wp:positionV relativeFrom="page">
            <wp:posOffset>449579</wp:posOffset>
          </wp:positionV>
          <wp:extent cx="1085849" cy="50452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49" cy="504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"/>
      <w:lvlJc w:val="left"/>
      <w:pPr>
        <w:ind w:left="816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16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279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94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8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"/>
      <w:lvlJc w:val="left"/>
      <w:pPr>
        <w:ind w:left="3221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9" w:hanging="36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80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528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09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"/>
      <w:lvlJc w:val="left"/>
      <w:pPr>
        <w:ind w:left="15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2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"/>
      <w:lvlJc w:val="left"/>
      <w:pPr>
        <w:ind w:left="208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66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"/>
      <w:lvlJc w:val="left"/>
      <w:pPr>
        <w:ind w:left="2262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6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5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2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0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9" w:hanging="35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"/>
      <w:lvlJc w:val="left"/>
      <w:pPr>
        <w:ind w:left="822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816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816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72"/>
      <w:numFmt w:val="decimal"/>
      <w:lvlText w:val="%1."/>
      <w:lvlJc w:val="left"/>
      <w:pPr>
        <w:ind w:left="577" w:hanging="476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1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6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2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9" w:hanging="35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2" w:hanging="16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1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16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71"/>
      <w:numFmt w:val="decimal"/>
      <w:lvlText w:val="%1"/>
      <w:lvlJc w:val="left"/>
      <w:pPr>
        <w:ind w:left="541" w:hanging="4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1" w:hanging="440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-1"/>
        <w:w w:val="99"/>
        <w:sz w:val="22"/>
        <w:szCs w:val="22"/>
        <w:u w:val="single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7" w:hanging="4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5" w:hanging="4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4" w:hanging="4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3" w:hanging="4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1" w:hanging="4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0" w:hanging="4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9" w:hanging="44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816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16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66"/>
      <w:numFmt w:val="decimal"/>
      <w:lvlText w:val="%1."/>
      <w:lvlJc w:val="left"/>
      <w:pPr>
        <w:ind w:left="576" w:hanging="475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E5395"/>
        <w:w w:val="100"/>
        <w:sz w:val="32"/>
        <w:szCs w:val="3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1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6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2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9" w:hanging="35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28" w:hanging="42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"/>
      <w:lvlJc w:val="left"/>
      <w:pPr>
        <w:ind w:left="1094" w:hanging="42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7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2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9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6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84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31" w:hanging="42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28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"/>
      <w:lvlJc w:val="left"/>
      <w:pPr>
        <w:ind w:left="1094" w:hanging="357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7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2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9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6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84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31" w:hanging="35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816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5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110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1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5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3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669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236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5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9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0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2" w:hanging="35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1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5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29" w:hanging="3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9" w:hanging="328"/>
        <w:jc w:val="left"/>
      </w:pPr>
      <w:rPr>
        <w:rFonts w:hint="default" w:ascii="Calibri" w:hAnsi="Calibri" w:eastAsia="Calibri" w:cs="Calibri"/>
        <w:b w:val="0"/>
        <w:bCs w:val="0"/>
        <w:i/>
        <w:iCs/>
        <w:w w:val="99"/>
        <w:sz w:val="22"/>
        <w:szCs w:val="22"/>
        <w:u w:val="single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1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1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2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3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3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4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5" w:hanging="32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14" w:hanging="313"/>
        <w:jc w:val="righ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E5395"/>
        <w:w w:val="100"/>
        <w:sz w:val="32"/>
        <w:szCs w:val="3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5"/>
      <w:numFmt w:val="decimal"/>
      <w:lvlText w:val="%1."/>
      <w:lvlJc w:val="left"/>
      <w:pPr>
        <w:ind w:left="429" w:hanging="3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881" w:hanging="274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36"/>
        <w:szCs w:val="3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9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8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7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7" w:hanging="27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63"/>
      <w:numFmt w:val="decimal"/>
      <w:lvlText w:val="%1."/>
      <w:lvlJc w:val="left"/>
      <w:pPr>
        <w:ind w:left="429" w:hanging="3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0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1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1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2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3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3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4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5" w:hanging="3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8" w:hanging="21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0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1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1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2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3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3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4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5" w:hanging="21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881" w:hanging="275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6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4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3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3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2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7" w:hanging="275"/>
      </w:pPr>
      <w:rPr>
        <w:rFonts w:hint="default"/>
        <w:lang w:val="es-ES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21"/>
      <w:ind w:left="429" w:hanging="329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240"/>
      <w:ind w:left="2452" w:right="319" w:hanging="2151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262"/>
      <w:ind w:left="1549" w:hanging="679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before="262"/>
      <w:ind w:left="1481" w:hanging="391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TOC5" w:type="paragraph">
    <w:name w:val="TOC 5"/>
    <w:basedOn w:val="Normal"/>
    <w:uiPriority w:val="1"/>
    <w:qFormat/>
    <w:pPr>
      <w:spacing w:before="261"/>
      <w:ind w:left="2010" w:hanging="489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TOC6" w:type="paragraph">
    <w:name w:val="TOC 6"/>
    <w:basedOn w:val="Normal"/>
    <w:uiPriority w:val="1"/>
    <w:qFormat/>
    <w:pPr>
      <w:spacing w:before="262"/>
      <w:ind w:left="2229" w:hanging="583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TOC7" w:type="paragraph">
    <w:name w:val="TOC 7"/>
    <w:basedOn w:val="Normal"/>
    <w:uiPriority w:val="1"/>
    <w:qFormat/>
    <w:pPr>
      <w:spacing w:before="240"/>
      <w:ind w:left="2597" w:hanging="467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TOC8" w:type="paragraph">
    <w:name w:val="TOC 8"/>
    <w:basedOn w:val="Normal"/>
    <w:uiPriority w:val="1"/>
    <w:qFormat/>
    <w:pPr>
      <w:spacing w:before="263"/>
      <w:ind w:left="3712" w:hanging="486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881" w:hanging="275"/>
      <w:outlineLvl w:val="1"/>
    </w:pPr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Calibri Light" w:hAnsi="Calibri Light" w:eastAsia="Calibri Light" w:cs="Calibri Light"/>
      <w:sz w:val="32"/>
      <w:szCs w:val="3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35" w:firstLine="254"/>
    </w:pPr>
    <w:rPr>
      <w:rFonts w:ascii="Calibri" w:hAnsi="Calibri" w:eastAsia="Calibri" w:cs="Calibri"/>
      <w:b/>
      <w:bCs/>
      <w:sz w:val="52"/>
      <w:szCs w:val="5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hacienda.gob.es/Documentacion/Publico/D.G.%20PATRIMONIO/Junta%20Consultiva/RECOMENDACI%C3%93N%20marzo%202018.pdf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Cartaya</dc:creator>
  <dcterms:created xsi:type="dcterms:W3CDTF">2024-02-23T00:57:55Z</dcterms:created>
  <dcterms:modified xsi:type="dcterms:W3CDTF">2024-02-23T00:57:55Z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</Properties>
</file>