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2D8E" w14:textId="20C6286C" w:rsidR="00CD12AF" w:rsidRDefault="00CD12AF" w:rsidP="00CD12AF">
      <w:pPr>
        <w:pStyle w:val="NormalWeb"/>
      </w:pPr>
      <w:r>
        <w:rPr>
          <w:rStyle w:val="Textoennegrita"/>
        </w:rPr>
        <w:t xml:space="preserve">Servicio de </w:t>
      </w:r>
      <w:r>
        <w:rPr>
          <w:rStyle w:val="Textoennegrita"/>
        </w:rPr>
        <w:t>Recaudación</w:t>
      </w:r>
      <w:r>
        <w:rPr>
          <w:b/>
          <w:bCs/>
        </w:rPr>
        <w:br/>
      </w:r>
      <w:r>
        <w:t>Horario de oficina de 8:00 a 14:00</w:t>
      </w:r>
      <w:r>
        <w:br/>
        <w:t xml:space="preserve">Servicios integras de rentas y </w:t>
      </w:r>
      <w:r>
        <w:t>recaudación</w:t>
      </w:r>
      <w:r>
        <w:t xml:space="preserve"> de los impuestos, tasas, precios </w:t>
      </w:r>
      <w:r>
        <w:t>públicos</w:t>
      </w:r>
      <w:r>
        <w:t xml:space="preserve"> y otros ingresos de derecho </w:t>
      </w:r>
      <w:proofErr w:type="spellStart"/>
      <w:r>
        <w:t>publico</w:t>
      </w:r>
      <w:proofErr w:type="spellEnd"/>
      <w:r>
        <w:t xml:space="preserve"> del ayuntamiento</w:t>
      </w:r>
    </w:p>
    <w:p w14:paraId="260585E4" w14:textId="77777777" w:rsidR="00CD12AF" w:rsidRDefault="00CD12AF" w:rsidP="00CD12AF">
      <w:pPr>
        <w:pStyle w:val="NormalWeb"/>
      </w:pPr>
      <w:r>
        <w:rPr>
          <w:rStyle w:val="Textoennegrita"/>
        </w:rPr>
        <w:t>Zona Azul</w:t>
      </w:r>
    </w:p>
    <w:p w14:paraId="3CEE457C" w14:textId="77777777" w:rsidR="00CD12AF" w:rsidRDefault="00CD12AF" w:rsidP="00CD12AF">
      <w:pPr>
        <w:pStyle w:val="NormalWeb"/>
      </w:pPr>
      <w:r>
        <w:rPr>
          <w:rStyle w:val="Textoennegrita"/>
        </w:rPr>
        <w:t>Servicio lectura de contadores</w:t>
      </w:r>
    </w:p>
    <w:p w14:paraId="1BEC6EBB" w14:textId="1CEAA5A6" w:rsidR="00CD12AF" w:rsidRDefault="00CD12AF" w:rsidP="00CD12AF">
      <w:pPr>
        <w:pStyle w:val="NormalWeb"/>
      </w:pPr>
      <w:r>
        <w:rPr>
          <w:rStyle w:val="Textoennegrita"/>
        </w:rPr>
        <w:t xml:space="preserve">Servicio Parking </w:t>
      </w:r>
      <w:r>
        <w:rPr>
          <w:rStyle w:val="Textoennegrita"/>
        </w:rPr>
        <w:t>Arguineguín</w:t>
      </w:r>
      <w:r>
        <w:rPr>
          <w:b/>
          <w:bCs/>
        </w:rPr>
        <w:br/>
      </w:r>
      <w:r>
        <w:t>Horario 24H</w:t>
      </w:r>
      <w:r>
        <w:br/>
        <w:t>Horario Oficina de 08:00 a 22:00</w:t>
      </w:r>
      <w:r>
        <w:br/>
        <w:t>Servicio de Rotación y abonados</w:t>
      </w:r>
      <w:r>
        <w:br/>
      </w:r>
      <w:hyperlink r:id="rId4" w:history="1">
        <w:r>
          <w:rPr>
            <w:rStyle w:val="Hipervnculo"/>
          </w:rPr>
          <w:t>Tarifas</w:t>
        </w:r>
      </w:hyperlink>
    </w:p>
    <w:p w14:paraId="5860B6C0" w14:textId="19CBFA82" w:rsidR="00CD12AF" w:rsidRDefault="00CD12AF" w:rsidP="00CD12AF">
      <w:pPr>
        <w:pStyle w:val="NormalWeb"/>
      </w:pPr>
      <w:r>
        <w:rPr>
          <w:rStyle w:val="Textoennegrita"/>
        </w:rPr>
        <w:t>Servicio de hamacas y mantenimiento:</w:t>
      </w:r>
      <w:r>
        <w:rPr>
          <w:b/>
          <w:bCs/>
        </w:rPr>
        <w:br/>
      </w:r>
      <w:r>
        <w:t>Alquiler de so</w:t>
      </w:r>
      <w:r>
        <w:t>m</w:t>
      </w:r>
      <w:r>
        <w:t>bril</w:t>
      </w:r>
      <w:r>
        <w:t>l</w:t>
      </w:r>
      <w:r>
        <w:t>as y hamacas</w:t>
      </w:r>
      <w:r>
        <w:br/>
        <w:t>Mantenimientos varios del servicio de playas</w:t>
      </w:r>
      <w:r>
        <w:br/>
      </w:r>
      <w:hyperlink r:id="rId5" w:history="1">
        <w:r>
          <w:rPr>
            <w:rStyle w:val="Hipervnculo"/>
          </w:rPr>
          <w:t>Tarifas</w:t>
        </w:r>
      </w:hyperlink>
    </w:p>
    <w:p w14:paraId="114FD425" w14:textId="474808A3" w:rsidR="00CD12AF" w:rsidRDefault="00CD12AF" w:rsidP="00CD12AF">
      <w:pPr>
        <w:pStyle w:val="NormalWeb"/>
      </w:pPr>
      <w:r>
        <w:rPr>
          <w:rStyle w:val="Textoennegrita"/>
        </w:rPr>
        <w:t>Servicio de Salvamento de playas</w:t>
      </w:r>
      <w:r>
        <w:rPr>
          <w:b/>
          <w:bCs/>
        </w:rPr>
        <w:br/>
      </w:r>
      <w:r>
        <w:t xml:space="preserve">Vigilancia y asistencias por </w:t>
      </w:r>
      <w:r>
        <w:t>socorristas</w:t>
      </w:r>
      <w:r>
        <w:t xml:space="preserve"> en playas</w:t>
      </w:r>
    </w:p>
    <w:p w14:paraId="07DA8806" w14:textId="77777777" w:rsidR="000F4013" w:rsidRDefault="000F4013"/>
    <w:sectPr w:rsidR="000F4013" w:rsidSect="00CD1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AF"/>
    <w:rsid w:val="000F4013"/>
    <w:rsid w:val="00C80266"/>
    <w:rsid w:val="00CD12AF"/>
    <w:rsid w:val="00D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1BF1"/>
  <w15:chartTrackingRefBased/>
  <w15:docId w15:val="{643B3CB8-2C03-46F0-A108-4984BF76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CD12A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D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stmogan.com/index.php/servicios-de-temporada/precios-publicos/" TargetMode="External"/><Relationship Id="rId4" Type="http://schemas.openxmlformats.org/officeDocument/2006/relationships/hyperlink" Target="https://www.gestmogan.com/index.php/parking/precios-public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Martín</dc:creator>
  <cp:keywords/>
  <dc:description/>
  <cp:lastModifiedBy>Cristo Martín</cp:lastModifiedBy>
  <cp:revision>1</cp:revision>
  <dcterms:created xsi:type="dcterms:W3CDTF">2024-02-22T19:34:00Z</dcterms:created>
  <dcterms:modified xsi:type="dcterms:W3CDTF">2024-02-22T19:37:00Z</dcterms:modified>
</cp:coreProperties>
</file>