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A006754aa91a1e0d38807e63d90c0d06I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16</w:t>
            </w: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0"/>
              <w:ind w:left="1244" w:right="1240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DON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DAVID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CHAO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CASTRO,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GENERAL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ACCIDENTAL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7708" w:val="left" w:leader="none"/>
              </w:tabs>
              <w:spacing w:before="0"/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30/12/2022</w:t>
            </w:r>
            <w:r>
              <w:rPr>
                <w:w w:val="95"/>
                <w:sz w:val="17"/>
              </w:rPr>
              <w:t>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adoptó,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otros,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señala: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 w:before="0"/>
              <w:ind w:left="1244" w:right="1240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&lt;&lt;14. Expte. 13226/2022. Encomienda de gestión para la prestación de los servicios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temporada en las Playas del Municipio de Mogán (a excepción de los servicios deportivos), 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favor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6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la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sociedad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mercantil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local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Mogán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Gestión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Municipal,</w:t>
            </w:r>
            <w:r>
              <w:rPr>
                <w:b/>
                <w:spacing w:val="-6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SLU.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para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el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periodo</w:t>
            </w:r>
            <w:r>
              <w:rPr>
                <w:b/>
                <w:spacing w:val="-6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enero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2023</w:t>
            </w:r>
            <w:r>
              <w:rPr>
                <w:b/>
                <w:spacing w:val="-6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–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diciembre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2023.</w:t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 w:before="0"/>
              <w:ind w:left="1244" w:right="123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“Don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Juan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Mencey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Navarro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Romero,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Alcalde Accidental,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según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2022/6078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diciembre de 2022, con competencias en materia de Playas, en relación a la Renovación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prestación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temporada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Playas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excepción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deportivos),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favor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SLU.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2023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2023,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tiene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emitir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103"/>
              <w:ind w:left="141" w:right="1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PROPUESTA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ALCALDÍA</w:t>
            </w:r>
          </w:p>
          <w:p>
            <w:pPr>
              <w:pStyle w:val="TableParagraph"/>
              <w:spacing w:line="247" w:lineRule="auto" w:before="113"/>
              <w:ind w:left="1831" w:right="1229" w:hanging="235"/>
              <w:jc w:val="both"/>
              <w:rPr>
                <w:sz w:val="17"/>
              </w:rPr>
            </w:pPr>
            <w:r>
              <w:rPr>
                <w:rFonts w:ascii="DejaVu Sans Condensed" w:hAnsi="DejaVu Sans Condensed"/>
                <w:sz w:val="16"/>
              </w:rPr>
              <w:t>1. </w:t>
            </w:r>
            <w:r>
              <w:rPr>
                <w:sz w:val="17"/>
              </w:rPr>
              <w:t>Visto el informe del técnico de Don Gustavo García Campos de fecha 27 de diciembre de 2022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código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CSV</w:t>
            </w:r>
            <w:r>
              <w:rPr>
                <w:color w:val="0000FF"/>
                <w:spacing w:val="-9"/>
                <w:sz w:val="17"/>
              </w:rPr>
              <w:t> </w:t>
            </w:r>
            <w:r>
              <w:rPr>
                <w:b/>
                <w:color w:val="0000FF"/>
                <w:sz w:val="17"/>
                <w:u w:val="single" w:color="0000FF"/>
              </w:rPr>
              <w:t>g006754aa9141b14cd507e60ff0c0d09b</w:t>
            </w:r>
            <w:r>
              <w:rPr>
                <w:sz w:val="17"/>
              </w:rPr>
              <w:t>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literalmente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transcribe:</w:t>
            </w:r>
          </w:p>
          <w:p>
            <w:pPr>
              <w:pStyle w:val="TableParagraph"/>
              <w:spacing w:line="249" w:lineRule="auto" w:before="106"/>
              <w:ind w:left="1244" w:right="123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&lt;&lt;...D.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Gustavo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García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Campos,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Técnico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adscrito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Playas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Ilustre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Ayuntamiento de Mogán</w:t>
            </w:r>
            <w:r>
              <w:rPr>
                <w:color w:val="CD171D"/>
                <w:w w:val="95"/>
                <w:sz w:val="17"/>
              </w:rPr>
              <w:t>, </w:t>
            </w:r>
            <w:r>
              <w:rPr>
                <w:w w:val="95"/>
                <w:sz w:val="17"/>
              </w:rPr>
              <w:t>en relación con el asunto epigrafiado y en base al Artículo 85 de la Ley 7/1985,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reguladora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Bases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Régimen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tiene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emitir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informe.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1.-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ANTECEDENTES.</w:t>
            </w:r>
          </w:p>
          <w:p>
            <w:pPr>
              <w:pStyle w:val="TableParagraph"/>
              <w:spacing w:line="249" w:lineRule="auto" w:before="113"/>
              <w:ind w:left="1244" w:right="1240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1.1.-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Vista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AUTO01/20/35/0005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16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marzo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2022,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dictada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por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Demarcación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Costas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en Canarias, donde se autoriza al Ilustre Ayuntamiento de Mogán, los Servicios de Temporadas en las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siguientes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Playas: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2" w:val="left" w:leader="none"/>
              </w:tabs>
              <w:spacing w:line="240" w:lineRule="auto" w:before="104" w:after="0"/>
              <w:ind w:left="1831" w:right="0" w:hanging="236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Mogán,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Taurito,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Cura,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Aquamarina,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Patalavaca,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Costa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Alegre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Marañuelas.</w:t>
            </w:r>
          </w:p>
          <w:p>
            <w:pPr>
              <w:pStyle w:val="TableParagraph"/>
              <w:spacing w:line="249" w:lineRule="auto" w:before="113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1.2.-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z w:val="17"/>
              </w:rPr>
              <w:t>Vista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CONC02/16/35/0009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2019,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dictada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Demarcación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Costas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Canarias,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donde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dispone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105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ESTA</w:t>
            </w:r>
            <w:r>
              <w:rPr>
                <w:i/>
                <w:spacing w:val="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DIRECCIÓN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GENERAL,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POR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DELEGACIÓN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MINISTRA,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HA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RESUELTO:</w:t>
            </w:r>
          </w:p>
          <w:p>
            <w:pPr>
              <w:pStyle w:val="TableParagraph"/>
              <w:spacing w:line="249" w:lineRule="auto" w:before="113"/>
              <w:ind w:left="1244" w:right="125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Otorgar al Ayuntamiento de Mogán la concesión de ocupación de veinte mil ciento setenta (20.170)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metros cuadrados de dominio público marítimo-terrestre, con destino a paseo, aportación de arena,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jardines,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módulo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salvamento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aseos,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piscina,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miradores,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rotonda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zona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restauración,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playa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Perchel, TM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isla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Gran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Canaria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(Las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Palmas),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 siguientes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condiciones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prescripciones.</w:t>
            </w:r>
          </w:p>
          <w:p>
            <w:pPr>
              <w:pStyle w:val="TableParagraph"/>
              <w:spacing w:line="249" w:lineRule="auto" w:before="102"/>
              <w:ind w:left="1244" w:right="1230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1.3.- </w:t>
            </w:r>
            <w:r>
              <w:rPr>
                <w:w w:val="95"/>
                <w:sz w:val="17"/>
              </w:rPr>
              <w:t>Vista la Autorización </w:t>
            </w:r>
            <w:r>
              <w:rPr>
                <w:b/>
                <w:w w:val="95"/>
                <w:sz w:val="17"/>
              </w:rPr>
              <w:t>AUT01/20/35/0015 </w:t>
            </w:r>
            <w:r>
              <w:rPr>
                <w:w w:val="95"/>
                <w:sz w:val="17"/>
              </w:rPr>
              <w:t>de fecha de firma electrónica de </w:t>
            </w:r>
            <w:r>
              <w:rPr>
                <w:b/>
                <w:w w:val="95"/>
                <w:sz w:val="17"/>
              </w:rPr>
              <w:t>25/07/2022, </w:t>
            </w:r>
            <w:r>
              <w:rPr>
                <w:w w:val="95"/>
                <w:sz w:val="17"/>
              </w:rPr>
              <w:t>dictada por la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Demarcación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Costas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Canarias,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donde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autoriza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al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Ilustre Ayuntamiento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siguiente:</w:t>
            </w:r>
          </w:p>
          <w:p>
            <w:pPr>
              <w:pStyle w:val="TableParagraph"/>
              <w:spacing w:line="249" w:lineRule="auto" w:before="105"/>
              <w:ind w:left="1244" w:right="1254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&lt;&lt;...RESOLUCIÓN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DEL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EXPEDIENTE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AUTORIZACIÓN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INSTADA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POR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EL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AYUNTAMIENTO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MOGÁN PARA LA OCUPACIÓN DE BIENES DE DOMINIO PÚBLICO MARÍTIMO-TERRESTRE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MEDIANTE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EXPLOTACIÓN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SERVICIOS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TEMPORADA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2022-2023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PLAYA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PUERTO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RICO,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T.M.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MOGÁN,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ISLA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GRAN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CANARIA,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LAS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PALMAS.</w:t>
            </w:r>
          </w:p>
          <w:p>
            <w:pPr>
              <w:pStyle w:val="TableParagraph"/>
              <w:spacing w:line="249" w:lineRule="auto" w:before="103"/>
              <w:ind w:left="1244" w:right="1261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Esta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Demarcación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Costas,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Costas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Reglamento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General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Costas,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b/>
                <w:i/>
                <w:sz w:val="17"/>
              </w:rPr>
              <w:t>HA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RESUELTO</w:t>
            </w:r>
            <w:r>
              <w:rPr>
                <w:i/>
                <w:sz w:val="17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2" w:val="left" w:leader="none"/>
              </w:tabs>
              <w:spacing w:line="249" w:lineRule="auto" w:before="105" w:after="0"/>
              <w:ind w:left="1831" w:right="1251" w:hanging="235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AUTORIZAR </w:t>
            </w:r>
            <w:r>
              <w:rPr>
                <w:i/>
                <w:sz w:val="17"/>
              </w:rPr>
              <w:t>la ocupación de terrenos del dominio público marítimo terrestre en la playa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Puerto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instalación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temporada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descritos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ANEXO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bajo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siguientes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condiciones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particulares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generales,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base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proyecto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presentado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18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marzo de 2021 suscrito por Gustavo Garcia Campos, Técnico Superior adscrito a la Unidad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Playas del Ayuntamiento de Mogán y a la documentación complementaria presentada por ese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18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julio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2022.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508096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7807872" id="docshapegroup1" coordorigin="202,2840" coordsize="510,5000">
            <v:shape style="position:absolute;left:201;top:4506;width:510;height:3334" id="docshape2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3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A006754aa91a1e0d38807e63d90c0d06I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16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2" w:val="left" w:leader="none"/>
              </w:tabs>
              <w:spacing w:line="240" w:lineRule="auto" w:before="0" w:after="0"/>
              <w:ind w:left="1831" w:right="0" w:hanging="236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NO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AUTORIZAR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hamacas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sombrillas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ya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incumple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recogido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</w:p>
          <w:p>
            <w:pPr>
              <w:pStyle w:val="TableParagraph"/>
              <w:spacing w:line="249" w:lineRule="auto" w:before="7"/>
              <w:ind w:left="1831" w:right="1253"/>
              <w:jc w:val="both"/>
              <w:rPr>
                <w:b/>
                <w:sz w:val="17"/>
              </w:rPr>
            </w:pPr>
            <w:r>
              <w:rPr>
                <w:i/>
                <w:sz w:val="17"/>
              </w:rPr>
              <w:t>74.b) del Reglamento General de Costas, no siendo equivalente en esa zona de la playa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tramos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libres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tramos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ocupados.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Además,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autorización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tiene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liberar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suficiente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espacio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aprovechable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playa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bañistas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usuarios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temporada</w:t>
            </w:r>
            <w:r>
              <w:rPr>
                <w:b/>
                <w:sz w:val="17"/>
              </w:rPr>
              <w:t>...&gt;&gt;</w:t>
            </w:r>
          </w:p>
          <w:p>
            <w:pPr>
              <w:pStyle w:val="TableParagraph"/>
              <w:spacing w:line="249" w:lineRule="auto" w:before="104"/>
              <w:ind w:left="1244" w:right="124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1.4.- </w:t>
            </w:r>
            <w:r>
              <w:rPr>
                <w:sz w:val="17"/>
              </w:rPr>
              <w:t>En sesión extraordinaria urgente del Pleno municipal celebrada el día 13 de mayo de 2022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aprobó la propuesta </w:t>
            </w:r>
            <w:r>
              <w:rPr>
                <w:i/>
                <w:sz w:val="17"/>
              </w:rPr>
              <w:t>Aprobar la gestión de los servicios de temporada en las Playas del Municipio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 (a excepción de los servicios deportivos) mediante una sociedad mercantil local, cuyo capital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spacing w:line="249" w:lineRule="auto" w:before="103"/>
              <w:ind w:left="1244" w:right="123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1.5.- </w:t>
            </w:r>
            <w:r>
              <w:rPr>
                <w:sz w:val="17"/>
              </w:rPr>
              <w:t>Por Providencia de Alcaldía de fecha 01 de diciembre de 2022, se dispuso que por los servicios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técnicos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municipales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emitan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informes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pertinentes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objeto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establecer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encomienda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prestación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temporada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Playas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excepción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deportivos)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favor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SLU.</w:t>
            </w:r>
          </w:p>
          <w:p>
            <w:pPr>
              <w:pStyle w:val="TableParagraph"/>
              <w:spacing w:line="249" w:lineRule="auto" w:before="103"/>
              <w:ind w:left="1244" w:right="123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1.6.- </w:t>
            </w:r>
            <w:r>
              <w:rPr>
                <w:sz w:val="17"/>
              </w:rPr>
              <w:t>Con fecha 14 de febrero de 2003 el Pleno Municipal, en sesión ordinaria, adoptó, entre otros,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de:</w:t>
            </w:r>
          </w:p>
          <w:p>
            <w:pPr>
              <w:pStyle w:val="TableParagraph"/>
              <w:spacing w:line="249" w:lineRule="auto" w:before="105"/>
              <w:ind w:left="1244" w:right="125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1.- Constituir la Compañía Mercantil denominada Mogán Gestión Tributaria Municipal, S.L., con capital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cien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cien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Mogán,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indefinida,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domicilio,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objeto,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demás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pactos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condiciones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figuran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estatutos.</w:t>
            </w:r>
          </w:p>
          <w:p>
            <w:pPr>
              <w:pStyle w:val="TableParagraph"/>
              <w:spacing w:line="249" w:lineRule="auto" w:before="104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1.7.-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27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febrero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2003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constituye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Tributaria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S.L.,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figurando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escritura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constitución.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cambió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denominación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18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diciembre de 2003, pasando a ser Mogán Gestión Municipal, S.L. En la misma formalización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cambio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denominación,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formalizó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consecuente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estatutos.</w:t>
            </w:r>
          </w:p>
          <w:p>
            <w:pPr>
              <w:pStyle w:val="TableParagraph"/>
              <w:spacing w:line="249" w:lineRule="auto" w:before="102"/>
              <w:ind w:left="1244" w:right="124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1.8.- </w:t>
            </w:r>
            <w:r>
              <w:rPr>
                <w:sz w:val="17"/>
              </w:rPr>
              <w:t>Con fecha 14 de enero de 2019 se emite escritura de elevación a público de acuerdos sociales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otorgada por la entidad Mogán Gestión Municipal, S.A., formalizando en ella los acuerdos sociales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alcanzados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Universal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marzo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derivados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acordado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Pleno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anterior:</w:t>
            </w:r>
          </w:p>
          <w:p>
            <w:pPr>
              <w:pStyle w:val="TableParagraph"/>
              <w:spacing w:line="249" w:lineRule="auto" w:before="104"/>
              <w:ind w:left="1244" w:right="124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 Primero: Aprobación de la modificación estatutaria propuesta, añadiendo un artículo (el trigésimo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octavo)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dentro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nuevo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Capítulo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Quinto,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denominado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Otras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disposiciones,</w:t>
            </w:r>
          </w:p>
          <w:p>
            <w:pPr>
              <w:pStyle w:val="TableParagraph"/>
              <w:spacing w:line="249" w:lineRule="auto" w:before="104"/>
              <w:ind w:left="1244" w:right="124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Artículo 38.- La Entidad MOGÁN GESTIÓN S.L.U. actuará como medio propio y servicio técnico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Ilustre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Ayuntamiento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Mogán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entidades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vinculadas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dependientes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mismo,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acuerdo</w:t>
            </w:r>
            <w:r>
              <w:rPr>
                <w:i/>
                <w:spacing w:val="2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lo previsto en el artículo 24.6 del Texto refundido de la Ley de Contratos del Sector Público, aprobado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Decreto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Legislativo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3/2011,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14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orden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encomiendas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suministros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servicios.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participar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licitaciones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públicas convocadas por el Ilustre Ayuntamiento de Mogán, sin perjuicio de que, cuando no concurra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ningún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licitador,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encargársele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[...]&gt;&gt;</w:t>
            </w:r>
          </w:p>
          <w:p>
            <w:pPr>
              <w:pStyle w:val="TableParagraph"/>
              <w:spacing w:line="249" w:lineRule="auto" w:before="101"/>
              <w:ind w:left="1244" w:right="1243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1.9.- </w:t>
            </w:r>
            <w:r>
              <w:rPr>
                <w:w w:val="95"/>
                <w:sz w:val="17"/>
              </w:rPr>
              <w:t>Con fecha 28 de marzo de 2022, se emite Escritura de Elevación a Público de Acuerdos sociales en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cumplimiento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acordado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Universal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Extraordinaria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22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marzo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2022,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modificación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los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estatutos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sociales,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cuyo Artículo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2º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establece: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ARTÍCULO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2º.-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PERSONIFICADO.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entidad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MOGÁN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S.L.U.,</w:t>
            </w:r>
          </w:p>
          <w:p>
            <w:pPr>
              <w:pStyle w:val="TableParagraph"/>
              <w:spacing w:line="249" w:lineRule="auto" w:before="8"/>
              <w:ind w:left="1244"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actuará como medio propio personificado del Ilustre Ayuntamiento de Mogán y de las entidades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vinculadas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dependientes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mismo,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acuerdo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previsto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32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Ley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9/2017,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8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relación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participar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licitaciones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convocadas por el Ilustre Ayuntamiento de Mogán, sin perjuicio de que, cuando no concurre ningún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licitador,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encargársele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misma.</w:t>
            </w:r>
          </w:p>
          <w:p>
            <w:pPr>
              <w:pStyle w:val="TableParagraph"/>
              <w:spacing w:line="249" w:lineRule="auto" w:before="102"/>
              <w:ind w:left="1244" w:right="125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le realicen a la Sociedad por el Ilustre Ayuntamiento de Mogán no tendrán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consideración jurídica de contrato, debiendo ser objeto de formalización en documento que será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249" w:lineRule="auto" w:before="103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régimen jurídico de estos encargos tiene naturaleza administrativa y se regirán por la normativa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vigente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momento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</w:p>
          <w:p>
            <w:pPr>
              <w:pStyle w:val="TableParagraph"/>
              <w:spacing w:line="249" w:lineRule="auto" w:before="105"/>
              <w:ind w:left="1244" w:right="1246"/>
              <w:jc w:val="both"/>
              <w:rPr>
                <w:sz w:val="17"/>
              </w:rPr>
            </w:pPr>
            <w:r>
              <w:rPr>
                <w:sz w:val="17"/>
              </w:rPr>
              <w:t>En mismos términos, en dicha escritura se procedió a la ampliación del objeto social, donde consta lo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105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3º.-OBJETO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SOCIAL.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Sociedad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tiene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por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objeto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siguientes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actividades.</w:t>
            </w:r>
          </w:p>
          <w:p>
            <w:pPr>
              <w:pStyle w:val="TableParagraph"/>
              <w:spacing w:line="249" w:lineRule="auto" w:before="112"/>
              <w:ind w:left="1244" w:right="126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q)La prestación de los servicios de temporada, limpieza y salvamento en las playas del municipio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7807360" id="docshapegroup4" coordorigin="202,2840" coordsize="510,5000">
            <v:shape style="position:absolute;left:201;top:4506;width:510;height:3334" id="docshape5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6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A006754aa91a1e0d38807e63d90c0d06I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3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16</w:t>
            </w: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0"/>
              <w:ind w:left="1244" w:right="1238"/>
              <w:jc w:val="both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electrónico,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consta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copia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compulsada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Estatutos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funcionario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habilitado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efecto.</w:t>
            </w:r>
          </w:p>
          <w:p>
            <w:pPr>
              <w:pStyle w:val="TableParagraph"/>
              <w:spacing w:before="105"/>
              <w:ind w:left="1244"/>
              <w:rPr>
                <w:sz w:val="17"/>
              </w:rPr>
            </w:pPr>
            <w:r>
              <w:rPr>
                <w:w w:val="95"/>
                <w:sz w:val="17"/>
              </w:rPr>
              <w:t>A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los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antecedentes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expuestos,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les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son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aplicación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los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siguientes:</w:t>
            </w:r>
          </w:p>
          <w:p>
            <w:pPr>
              <w:pStyle w:val="TableParagraph"/>
              <w:spacing w:before="113"/>
              <w:ind w:left="131" w:right="1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FUNDAMENTOS</w:t>
            </w:r>
            <w:r>
              <w:rPr>
                <w:b/>
                <w:spacing w:val="2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JURÍDICOS</w:t>
            </w:r>
          </w:p>
          <w:p>
            <w:pPr>
              <w:pStyle w:val="TableParagraph"/>
              <w:spacing w:line="249" w:lineRule="auto" w:before="113"/>
              <w:ind w:left="1244" w:righ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Establece el </w:t>
            </w:r>
            <w:r>
              <w:rPr>
                <w:b/>
                <w:sz w:val="17"/>
              </w:rPr>
              <w:t>Artículo 85 de la Ley de 7/1985, reguladora de las Bases del Régimen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(LRBRL)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104"/>
              <w:ind w:left="124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Artículo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85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3" w:val="left" w:leader="none"/>
              </w:tabs>
              <w:spacing w:line="249" w:lineRule="auto" w:before="113" w:after="0"/>
              <w:ind w:left="1244" w:right="1262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locales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locales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ámbito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competencias.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61" w:val="left" w:leader="none"/>
              </w:tabs>
              <w:spacing w:line="249" w:lineRule="auto" w:before="105" w:after="0"/>
              <w:ind w:left="1244" w:right="1256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servicios públicos de competencia local habrán de gestionarse de la forma más sostenible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eficiente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enumeradas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continuación: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66" w:val="left" w:leader="none"/>
              </w:tabs>
              <w:spacing w:line="240" w:lineRule="auto" w:before="104" w:after="0"/>
              <w:ind w:left="1465" w:right="0" w:hanging="222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directa: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448" w:val="left" w:leader="none"/>
              </w:tabs>
              <w:spacing w:line="240" w:lineRule="auto" w:before="113" w:after="0"/>
              <w:ind w:left="1447" w:right="0" w:hanging="20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Organismo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autónomo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Entidad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empresarial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448" w:val="left" w:leader="none"/>
              </w:tabs>
              <w:spacing w:line="240" w:lineRule="auto" w:before="113" w:after="0"/>
              <w:ind w:left="1447" w:right="0" w:hanging="20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  <w:u w:val="single"/>
              </w:rPr>
              <w:t>Sociedad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mercantil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local,</w:t>
            </w:r>
            <w:r>
              <w:rPr>
                <w:b/>
                <w:i/>
                <w:spacing w:val="10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cuyo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capital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social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sea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de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titularidad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pública.</w:t>
            </w:r>
          </w:p>
          <w:p>
            <w:pPr>
              <w:pStyle w:val="TableParagraph"/>
              <w:spacing w:line="249" w:lineRule="auto" w:before="113"/>
              <w:ind w:left="1244" w:right="1250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  <w:u w:val="single"/>
              </w:rPr>
              <w:t>Solo podrá hacerse uso de las formas previstas en las letras c) y d) cuando quede acreditado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mediante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memoria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justificativa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elaborada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al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efecto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que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resultan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más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sostenibles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y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eficientes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que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las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formas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dispuestas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en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las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letras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a)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y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b),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para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lo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que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se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deberán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tener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en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cuenta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los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criterios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-44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rentabilidad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económica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y</w:t>
            </w:r>
            <w:r>
              <w:rPr>
                <w:b/>
                <w:i/>
                <w:spacing w:val="-6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recuperación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la</w:t>
            </w:r>
            <w:r>
              <w:rPr>
                <w:b/>
                <w:i/>
                <w:spacing w:val="-6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inversión</w:t>
            </w:r>
            <w:r>
              <w:rPr>
                <w:i/>
                <w:sz w:val="17"/>
              </w:rPr>
              <w:t>.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Además,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constar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memoria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justificativa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asesoramiento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recibido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elevará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Pleno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aprobación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donde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incluirán los informes sobre el coste del servicio, así como, el apoyo técnico recibido, que deberán ser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publicitados. A estos efectos, se recabará informe del interventor local quien valorará la sostenibilidad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financiera de las propuestas planteadas, de conformidad con lo previsto en el </w:t>
            </w:r>
            <w:hyperlink r:id="rId6">
              <w:r>
                <w:rPr>
                  <w:i/>
                  <w:sz w:val="17"/>
                  <w:u w:val="single"/>
                </w:rPr>
                <w:t>artículo 4 de la Ley</w:t>
              </w:r>
            </w:hyperlink>
            <w:r>
              <w:rPr>
                <w:i/>
                <w:spacing w:val="1"/>
                <w:sz w:val="17"/>
              </w:rPr>
              <w:t> </w:t>
            </w:r>
            <w:hyperlink r:id="rId6">
              <w:r>
                <w:rPr>
                  <w:i/>
                  <w:sz w:val="17"/>
                  <w:u w:val="single"/>
                </w:rPr>
                <w:t>Orgánica</w:t>
              </w:r>
              <w:r>
                <w:rPr>
                  <w:i/>
                  <w:spacing w:val="-6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2/2012,</w:t>
              </w:r>
              <w:r>
                <w:rPr>
                  <w:i/>
                  <w:spacing w:val="-8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7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27</w:t>
              </w:r>
              <w:r>
                <w:rPr>
                  <w:i/>
                  <w:spacing w:val="-7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7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abril,</w:t>
              </w:r>
              <w:r>
                <w:rPr>
                  <w:i/>
                  <w:spacing w:val="-6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5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Estabilidad</w:t>
              </w:r>
              <w:r>
                <w:rPr>
                  <w:i/>
                  <w:spacing w:val="-7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Presupuestaria</w:t>
              </w:r>
              <w:r>
                <w:rPr>
                  <w:i/>
                  <w:spacing w:val="-6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y</w:t>
              </w:r>
              <w:r>
                <w:rPr>
                  <w:i/>
                  <w:spacing w:val="-8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Sostenibilidad</w:t>
              </w:r>
              <w:r>
                <w:rPr>
                  <w:i/>
                  <w:spacing w:val="-6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Financiera</w:t>
              </w:r>
            </w:hyperlink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line="249" w:lineRule="auto" w:before="100"/>
              <w:ind w:left="1244" w:right="125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B) </w:t>
            </w:r>
            <w:r>
              <w:rPr>
                <w:i/>
                <w:sz w:val="17"/>
              </w:rPr>
              <w:t>Gestión indirecta, mediante las distintas formas previstas para el contrato de gestión de 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públicos en el </w:t>
            </w:r>
            <w:hyperlink r:id="rId7">
              <w:r>
                <w:rPr>
                  <w:i/>
                  <w:sz w:val="17"/>
                  <w:u w:val="single"/>
                </w:rPr>
                <w:t>texto refundido de la Ley de Contratos del Sector Público, aprobado por Real Decreto</w:t>
              </w:r>
            </w:hyperlink>
            <w:r>
              <w:rPr>
                <w:i/>
                <w:spacing w:val="1"/>
                <w:sz w:val="17"/>
              </w:rPr>
              <w:t> </w:t>
            </w:r>
            <w:hyperlink r:id="rId7">
              <w:r>
                <w:rPr>
                  <w:i/>
                  <w:sz w:val="17"/>
                  <w:u w:val="single"/>
                </w:rPr>
                <w:t>Legislativo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3/2011,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14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noviembre</w:t>
              </w:r>
            </w:hyperlink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line="249" w:lineRule="auto" w:before="104"/>
              <w:ind w:left="1244" w:right="1243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SEGUNDO.-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sz w:val="17"/>
              </w:rPr>
              <w:t>Establece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Artículo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32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Ley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9/2017,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8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noviembre,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Contratos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Sector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Público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(LCSP):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4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32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Encargos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los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poderes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adjudicadores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medios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propios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personificados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33" w:val="left" w:leader="none"/>
              </w:tabs>
              <w:spacing w:line="249" w:lineRule="auto" w:before="113" w:after="0"/>
              <w:ind w:left="1244" w:right="1247" w:firstLine="0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poderes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adjudicadores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podrán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organizarse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ejecutando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manera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directa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propias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suministros,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concesión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concesión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cambio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una compensación tarifaria, valiéndose de otra persona jurídica distinta a ellos, ya sea de derecho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 o de derecho privado, previo encargo a esta, con sujeción a lo dispuesto en este artículo,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siempre y cuando la persona jurídica que utilicen merezca la calificación jurídica de medio 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 respecto de ellos de conformidad con lo dispuesto en los tres apartados siguientes, y sin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establecidos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ámbito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9"/>
                <w:sz w:val="17"/>
              </w:rPr>
              <w:t> </w:t>
            </w:r>
            <w:hyperlink r:id="rId8">
              <w:r>
                <w:rPr>
                  <w:i/>
                  <w:sz w:val="17"/>
                  <w:u w:val="single"/>
                </w:rPr>
                <w:t>Ley</w:t>
              </w:r>
              <w:r>
                <w:rPr>
                  <w:i/>
                  <w:spacing w:val="-7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40/2015,</w:t>
              </w:r>
              <w:r>
                <w:rPr>
                  <w:i/>
                  <w:spacing w:val="-5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</w:hyperlink>
            <w:r>
              <w:rPr>
                <w:i/>
                <w:spacing w:val="-45"/>
                <w:sz w:val="17"/>
              </w:rPr>
              <w:t> </w:t>
            </w:r>
            <w:hyperlink r:id="rId8">
              <w:r>
                <w:rPr>
                  <w:i/>
                  <w:sz w:val="17"/>
                  <w:u w:val="single"/>
                </w:rPr>
                <w:t>1</w:t>
              </w:r>
              <w:r>
                <w:rPr>
                  <w:i/>
                  <w:spacing w:val="-4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octubre,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Régimen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Jurídico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del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Sector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Público</w:t>
              </w:r>
            </w:hyperlink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before="101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cumpla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dichos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requisitos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tendrá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consideración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contrato.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44" w:val="left" w:leader="none"/>
              </w:tabs>
              <w:spacing w:line="249" w:lineRule="auto" w:before="113" w:after="0"/>
              <w:ind w:left="1244" w:right="1257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Tendrán la consideración de medio propio personificado respecto de una única entidad concreta 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aquellas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personas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jurídicas,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privado,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cumplan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todos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uno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establecen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continuación: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50963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7806336" id="docshapegroup7" coordorigin="202,2840" coordsize="510,5000">
            <v:shape style="position:absolute;left:201;top:4506;width:510;height:3334" id="docshape8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9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A006754aa91a1e0d38807e63d90c0d06I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16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71" w:val="left" w:leader="none"/>
              </w:tabs>
              <w:spacing w:line="249" w:lineRule="auto" w:before="0" w:after="0"/>
              <w:ind w:left="1244" w:right="1262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el poder adjudicador que pueda conferirle encargos ejerza sobre el ente destinatario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control,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directo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indirecto,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análogo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ostentaría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unidades,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manera que el primero pueda ejercer sobre el segundo una influencia decisiva sobre sus objetivos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estratégicos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decisiones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significativas.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44" w:val="left" w:leader="none"/>
              </w:tabs>
              <w:spacing w:line="249" w:lineRule="auto" w:before="103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80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destinatario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lleven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cabo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cometidos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confiados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 controla o por otras personas jurídicas controladas del mismo modo por la entidad que hace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46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el ente destinatario del encargo sea un ente de personificación jurídico-privada, además,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patrimonio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aportación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79" w:val="left" w:leader="none"/>
              </w:tabs>
              <w:spacing w:line="249" w:lineRule="auto" w:before="105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condición de medio propio personificado de la entidad destinataria del encargo respecto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concreto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reconocerse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creación,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cumplimiento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383" w:val="left" w:leader="none"/>
              </w:tabs>
              <w:spacing w:line="240" w:lineRule="auto" w:before="104" w:after="0"/>
              <w:ind w:left="1382" w:right="0" w:hanging="13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º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Conformidad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autorización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adjudicador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vaya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383" w:val="left" w:leader="none"/>
              </w:tabs>
              <w:spacing w:line="249" w:lineRule="auto" w:before="113" w:after="0"/>
              <w:ind w:left="1244" w:right="1259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º Verificación por la entidad pública de que dependa el ente que vaya a ser medio propio, de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apropiados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social.</w:t>
            </w:r>
          </w:p>
          <w:p>
            <w:pPr>
              <w:pStyle w:val="TableParagraph"/>
              <w:spacing w:line="249" w:lineRule="auto" w:before="104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estatutos o acto de creación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 ente destinatario del encargo deberá determinar: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 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 respecto del cual tiene esa condición; precisar el régimen jurídico y administrativo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 que se les puedan conferir; y establecer la imposibilidad de que participen en licitaciones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convocadas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que, cuando no concurra ningún licitador, pueda encargárseles la ejecución de la prestación objeto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</w:p>
          <w:p>
            <w:pPr>
              <w:pStyle w:val="TableParagraph"/>
              <w:spacing w:line="249" w:lineRule="auto" w:before="102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realice el Ayuntamiento a la sociedad municipal, medio propio, no tendrán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consideración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jurídica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contrato,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debiendo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únicamente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cumplir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normas,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32.6: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30" w:val="left" w:leader="none"/>
              </w:tabs>
              <w:spacing w:line="249" w:lineRule="auto" w:before="104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haber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correspondiente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condición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tal;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qué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ostenta;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sectores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comprendidos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sería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ejecutar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vayan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46" w:val="left" w:leader="none"/>
              </w:tabs>
              <w:spacing w:line="249" w:lineRule="auto" w:before="103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Contratación correspondiente en los supuestos previstos del artículo 63.6 de la Ley 9/2017, de 8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noviembre,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plazo 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36" w:val="left" w:leader="none"/>
              </w:tabs>
              <w:spacing w:line="249" w:lineRule="auto" w:before="103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tengan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3.3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-LCSP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2017-,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necesitarán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autorización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Consejo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Ministros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cuando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importe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gasto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derive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encargo,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igual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doce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millones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euros.</w:t>
            </w:r>
          </w:p>
          <w:p>
            <w:pPr>
              <w:pStyle w:val="TableParagraph"/>
              <w:spacing w:line="249" w:lineRule="auto" w:before="103"/>
              <w:ind w:left="1244" w:right="125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 los negocios jurídicos que los entes destinatarios del encargo celebren en ejecución del encargo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recibido de conformidad con el presente artículo, se le aplicarán las siguientes reglas, previstas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7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32: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56" w:val="left" w:leader="none"/>
              </w:tabs>
              <w:spacing w:line="240" w:lineRule="auto" w:before="104" w:after="0"/>
              <w:ind w:left="1455" w:right="0" w:hanging="21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contrato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quedará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sometido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</w:p>
          <w:p>
            <w:pPr>
              <w:pStyle w:val="TableParagraph"/>
              <w:spacing w:line="249" w:lineRule="auto" w:before="8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-LCSP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2017-,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términos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sean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procedentes,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acuerdo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naturaleza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celebre y el tipo y valor estimado de los mismos y, en todo caso, cuando el medio propio no sea un poder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aplicarán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normas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contenidas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Título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Libro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Tercero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85" w:val="left" w:leader="none"/>
              </w:tabs>
              <w:spacing w:line="249" w:lineRule="auto" w:before="103" w:after="0"/>
              <w:ind w:left="1244" w:right="126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importe de las prestaciones parciales que el medio propio pueda contratar con terceros 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excederá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50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cuantía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4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aplicable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letra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celebren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 que se les haya encargado una concesión, ya sea de obras o de servicios. Igualmente no será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supuestos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efectúe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creación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entidades de derecho público destinadas a este fin, ni a aquellos en que la misma se atribuya a una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privado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totalidad,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</w:p>
          <w:p>
            <w:pPr>
              <w:pStyle w:val="TableParagraph"/>
              <w:spacing w:line="249" w:lineRule="auto" w:before="103"/>
              <w:ind w:left="1244" w:right="1241"/>
              <w:jc w:val="both"/>
              <w:rPr>
                <w:sz w:val="17"/>
              </w:rPr>
            </w:pPr>
            <w:r>
              <w:rPr>
                <w:sz w:val="17"/>
              </w:rPr>
              <w:t>Así mismo y dentro la citada LCSP, en su apartado 3 de la Disposición Final Cuarta, se dispone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expresamente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7805824" id="docshapegroup10" coordorigin="202,2840" coordsize="510,5000">
            <v:shape style="position:absolute;left:201;top:4506;width:510;height:3334" id="docshape11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12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A006754aa91a1e0d38807e63d90c0d06I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5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16</w:t>
            </w: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0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régimen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jurídico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medios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personificados,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Ley,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resultará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40/2015,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octubre,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249" w:lineRule="auto" w:before="104"/>
              <w:ind w:left="1244" w:right="124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TERCERO.- </w:t>
            </w:r>
            <w:r>
              <w:rPr>
                <w:sz w:val="17"/>
              </w:rPr>
              <w:t>Establece el </w:t>
            </w:r>
            <w:r>
              <w:rPr>
                <w:b/>
                <w:sz w:val="17"/>
              </w:rPr>
              <w:t>Artículo 11 de la Ley 40/2015, de 1 de octubre, Ley de Régimen Jurídico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Sector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Público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(LRJSP):</w:t>
            </w:r>
          </w:p>
          <w:p>
            <w:pPr>
              <w:pStyle w:val="TableParagraph"/>
              <w:spacing w:before="105"/>
              <w:ind w:left="1244"/>
              <w:rPr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Artículo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11.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Encomiendas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74" w:val="left" w:leader="none"/>
              </w:tabs>
              <w:spacing w:line="249" w:lineRule="auto" w:before="113" w:after="0"/>
              <w:ind w:left="1244" w:right="1257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realización de actividades de carácter material o técnico de la competencia de los órganos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administrativos o de las Entidades de Derecho Público podrá ser encomendada a otros órganos 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Entidades de Derecho Público de la misma o de distinta Administración, siempre que entre sus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competencias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estén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actividades,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razones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eficacia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posean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</w:p>
          <w:p>
            <w:pPr>
              <w:pStyle w:val="TableParagraph"/>
              <w:spacing w:line="249" w:lineRule="auto" w:before="103"/>
              <w:ind w:left="1244" w:right="125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técnicos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idóneos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desempeño.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podrán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tener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prestaciones propias de los contratos regulados en la legislación de contratos del sector público. En tal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ajustará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ésta.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42" w:val="left" w:leader="none"/>
              </w:tabs>
              <w:spacing w:line="249" w:lineRule="auto" w:before="104" w:after="0"/>
              <w:ind w:left="1244" w:right="1254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encomienda de gestión no supone cesión de la titularidad de la competencia ni de los elementos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sustantivos de su ejercicio, siendo responsabilidad del órgano o Entidad encomendante dictar cuantos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actos o resoluciones de carácter jurídico den soporte o en los que se integre la concreta 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encomienda.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u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encomendado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tratamiento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personal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pudiera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tener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acceso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siéndole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protección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personal.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29" w:val="left" w:leader="none"/>
              </w:tabs>
              <w:spacing w:line="240" w:lineRule="auto" w:before="101" w:after="0"/>
              <w:ind w:left="1428" w:right="0" w:hanging="185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formalización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ajustará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reglas: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Cuando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realice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administrativos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</w:p>
          <w:p>
            <w:pPr>
              <w:pStyle w:val="TableParagraph"/>
              <w:spacing w:line="249" w:lineRule="auto" w:before="113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Derecho Público pertenecientes a la misma Administración deberá formalizarse en los términos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establezca su normativa propia y, en su defecto, por acuerdo expreso de los órganos o Entidades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Derecho Público intervinientes. En todo caso, el instrumento de formalización de la encomienda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 y su resolución deberá ser publicada, para su eficacia, en el Boletín Oficial del Estado,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Boletín oficial de la Comunidad Autónoma o en el de la Provincia, según la Administración a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encomendante.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regular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necesarios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validez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acuerdos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incluirán,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menos,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expresa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mención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afecten,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plazo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vigencia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alcance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encomendada.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76" w:val="left" w:leader="none"/>
              </w:tabs>
              <w:spacing w:line="249" w:lineRule="auto" w:before="101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la encomienda de gestión se realice entre órganos y Entidades de Derecho Público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distintas Administraciones se formalizará mediante firma del correspondiente convenio entre ellas, 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«Boletín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Estado»,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Boletín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Comunidad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Autónoma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Provincia,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</w:p>
          <w:p>
            <w:pPr>
              <w:pStyle w:val="TableParagraph"/>
              <w:spacing w:before="103"/>
              <w:ind w:left="1244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encomendante,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salvo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supuesto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ordinaria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Comunidades</w:t>
            </w:r>
          </w:p>
          <w:p>
            <w:pPr>
              <w:pStyle w:val="TableParagraph"/>
              <w:spacing w:line="249" w:lineRule="auto" w:before="113"/>
              <w:ind w:left="1244" w:right="1069"/>
              <w:rPr>
                <w:i/>
                <w:sz w:val="17"/>
              </w:rPr>
            </w:pPr>
            <w:r>
              <w:rPr>
                <w:i/>
                <w:sz w:val="17"/>
              </w:rPr>
              <w:t>Autónomas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Diputaciones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Provinciales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caso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Cabildos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Consejos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insulares,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regirá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legislación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spacing w:line="379" w:lineRule="auto" w:before="105"/>
              <w:ind w:left="1244" w:right="1392"/>
              <w:rPr>
                <w:sz w:val="17"/>
              </w:rPr>
            </w:pPr>
            <w:r>
              <w:rPr>
                <w:spacing w:val="-1"/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base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antecedentes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expuestos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fundamentos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jurídicos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considerados,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tiene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emitir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</w:t>
            </w:r>
          </w:p>
          <w:p>
            <w:pPr>
              <w:pStyle w:val="TableParagraph"/>
              <w:spacing w:line="195" w:lineRule="exact" w:before="0"/>
              <w:ind w:left="133" w:righ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INFORME</w:t>
            </w:r>
          </w:p>
          <w:p>
            <w:pPr>
              <w:pStyle w:val="TableParagraph"/>
              <w:spacing w:before="113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PRIMERO.-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presente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expediente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administrativo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han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quedado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acreditado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los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siguientes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aspectos: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0"/>
              <w:ind w:left="1244" w:right="122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1.1.- </w:t>
            </w:r>
            <w:r>
              <w:rPr>
                <w:sz w:val="17"/>
              </w:rPr>
              <w:t>El Ilustre Ayuntamiento de Mogán cuenta con una sociedad mercantil local, Mogán 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 S.L.U., en cuyos Estatutos compulsado por funcionario municipal, consta que es </w:t>
            </w:r>
            <w:r>
              <w:rPr>
                <w:b/>
                <w:sz w:val="17"/>
                <w:u w:val="single"/>
              </w:rPr>
              <w:t>medio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propio</w:t>
            </w:r>
            <w:r>
              <w:rPr>
                <w:b/>
                <w:spacing w:val="-6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personificado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y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que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dispone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cobertura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jurídica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su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objeto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social.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511168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7804800" id="docshapegroup13" coordorigin="202,2840" coordsize="510,5000">
            <v:shape style="position:absolute;left:201;top:4506;width:510;height:3334" id="docshape14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15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A006754aa91a1e0d38807e63d90c0d06I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773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6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16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0"/>
              <w:ind w:left="1244" w:right="1240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1.2.-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Gestión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Municipal,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S.L.U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cumple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los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requisitos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previstos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apartado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Artículo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32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de la LCSP tal y como se refleja en los antecedentes expuestos, y tal como certifican los documentos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adjuntos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expediente,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saber: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71" w:val="left" w:leader="none"/>
              </w:tabs>
              <w:spacing w:line="249" w:lineRule="auto" w:before="104" w:after="0"/>
              <w:ind w:left="1244" w:right="1262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el poder adjudicador que pueda conferirle encargos ejerza sobre el ente destinatario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control,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directo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indirecto,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análogo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ostentaría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unidades,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manera que el primero pueda ejercer sobre el segundo una influencia decisiva sobre sus objetivos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estratégicos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decisiones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significativas.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44" w:val="left" w:leader="none"/>
              </w:tabs>
              <w:spacing w:line="249" w:lineRule="auto" w:before="103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80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destinatario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lleven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cabo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cometidos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confiados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 controla o por otras personas jurídicas controladas del mismo modo por la entidad que hace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46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el ente destinatario del encargo sea un ente de personificación jurídico-privada, además,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patrimonio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aportación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79" w:val="left" w:leader="none"/>
              </w:tabs>
              <w:spacing w:line="249" w:lineRule="auto" w:before="105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condición de medio propio personificado de la entidad destinataria del encargo respecto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concreto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reconocerse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creación,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cumplimiento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383" w:val="left" w:leader="none"/>
              </w:tabs>
              <w:spacing w:line="240" w:lineRule="auto" w:before="104" w:after="0"/>
              <w:ind w:left="1382" w:right="0" w:hanging="13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º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Conformidad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autorización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adjudicador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vaya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383" w:val="left" w:leader="none"/>
              </w:tabs>
              <w:spacing w:line="249" w:lineRule="auto" w:before="113" w:after="0"/>
              <w:ind w:left="1244" w:right="1259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º Verificación por la entidad pública de que dependa el ente que vaya a ser medio propio, de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apropiados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social.</w:t>
            </w:r>
          </w:p>
          <w:p>
            <w:pPr>
              <w:pStyle w:val="TableParagraph"/>
              <w:spacing w:line="249" w:lineRule="auto" w:before="104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estatutos o acto de creación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 ente destinatario del encargo deberá determinar: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 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 respecto del cual tiene esa condición; precisar el régimen jurídico y administrativo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 que se les puedan conferir; y establecer la imposibilidad de que participen en licitaciones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convocadas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que, cuando no concurra ningún licitador, pueda encargárseles la ejecución de la prestación objeto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1244" w:right="1240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1.3.-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Gestión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Municipal,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S.L.U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cumple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los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requisitos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previstos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apartado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6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Artículo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32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LCSP: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30" w:val="left" w:leader="none"/>
              </w:tabs>
              <w:spacing w:line="249" w:lineRule="auto" w:before="104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haber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correspondiente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condición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tal;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qué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ostenta;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sectores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comprendidos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sería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ejecutar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vayan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46" w:val="left" w:leader="none"/>
              </w:tabs>
              <w:spacing w:line="249" w:lineRule="auto" w:before="103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Contratación correspondiente en los supuestos previstos del artículo 63.6 de la Ley 9/2017, de 8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noviembre,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plazo 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36" w:val="left" w:leader="none"/>
              </w:tabs>
              <w:spacing w:line="249" w:lineRule="auto" w:before="104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tengan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3.3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-LCSP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2017-,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necesitarán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autorización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Consejo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Ministros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cuando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importe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gasto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derive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encargo,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igual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doce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millones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euros.</w:t>
            </w:r>
          </w:p>
          <w:p>
            <w:pPr>
              <w:pStyle w:val="TableParagraph"/>
              <w:spacing w:line="249" w:lineRule="auto" w:before="103"/>
              <w:ind w:left="1244" w:right="1236"/>
              <w:jc w:val="both"/>
              <w:rPr>
                <w:sz w:val="17"/>
              </w:rPr>
            </w:pPr>
            <w:r>
              <w:rPr>
                <w:sz w:val="17"/>
              </w:rPr>
              <w:t>Por quien suscribe, se ha comprobado que la entidad Mogán Gestión Municipal, S.L.U. cumple con los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requisitos, dado que la publicidad como medio propio puede ser comprobada a través del siguiente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enlace:</w:t>
            </w:r>
            <w:r>
              <w:rPr>
                <w:spacing w:val="-8"/>
                <w:sz w:val="17"/>
              </w:rPr>
              <w:t> </w:t>
            </w:r>
            <w:r>
              <w:rPr>
                <w:color w:val="000080"/>
                <w:sz w:val="17"/>
              </w:rPr>
              <w:t>https://</w:t>
            </w:r>
            <w:hyperlink r:id="rId9">
              <w:r>
                <w:rPr>
                  <w:color w:val="000080"/>
                  <w:sz w:val="17"/>
                </w:rPr>
                <w:t>www.gestmogan.com/wpcontent/uploads/2021/07/perfil-del-contratante.pdf</w:t>
              </w:r>
              <w:r>
                <w:rPr>
                  <w:sz w:val="17"/>
                </w:rPr>
                <w:t>.</w:t>
              </w:r>
            </w:hyperlink>
          </w:p>
          <w:p>
            <w:pPr>
              <w:pStyle w:val="TableParagraph"/>
              <w:spacing w:line="249" w:lineRule="auto" w:before="104"/>
              <w:ind w:left="1244" w:right="123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Consta en el expediente Administrativo las </w:t>
            </w:r>
            <w:r>
              <w:rPr>
                <w:b/>
                <w:sz w:val="17"/>
                <w:u w:val="single"/>
              </w:rPr>
              <w:t>tarifas</w:t>
            </w:r>
            <w:r>
              <w:rPr>
                <w:b/>
                <w:sz w:val="17"/>
              </w:rPr>
              <w:t> </w:t>
            </w:r>
            <w:r>
              <w:rPr>
                <w:sz w:val="17"/>
              </w:rPr>
              <w:t>a aplicar por la entidad Mogán Gestión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Municipal, S.L.U emitidas por el Gerente de la mercantil a tenor de lo preceptuado en el Artículo 32 de la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LCSP.</w:t>
            </w:r>
          </w:p>
          <w:p>
            <w:pPr>
              <w:pStyle w:val="TableParagraph"/>
              <w:spacing w:line="249" w:lineRule="auto" w:before="104"/>
              <w:ind w:left="1244" w:right="1234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TERCERO.- </w:t>
            </w:r>
            <w:r>
              <w:rPr>
                <w:spacing w:val="-1"/>
                <w:sz w:val="17"/>
              </w:rPr>
              <w:t>Consta en el expediente Administrativo, i</w:t>
            </w:r>
            <w:r>
              <w:rPr>
                <w:spacing w:val="-1"/>
                <w:sz w:val="17"/>
                <w:u w:val="single"/>
              </w:rPr>
              <w:t>nforme jurídico</w:t>
            </w:r>
            <w:r>
              <w:rPr>
                <w:spacing w:val="-1"/>
                <w:sz w:val="17"/>
              </w:rPr>
              <w:t> del Secretario accidental municipal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procedimiento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seguir.</w:t>
            </w:r>
          </w:p>
          <w:p>
            <w:pPr>
              <w:pStyle w:val="TableParagraph"/>
              <w:spacing w:line="249" w:lineRule="auto" w:before="104"/>
              <w:ind w:left="1244" w:right="1238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CUARTO.- </w:t>
            </w:r>
            <w:r>
              <w:rPr>
                <w:w w:val="95"/>
                <w:sz w:val="17"/>
              </w:rPr>
              <w:t>Es por lo que, en base al cumplimiento de los requisitos legales del Artículo 32 de LCSP, y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LRJSP,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procede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aprobar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temporada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favor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personificado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Ilustre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Mogán,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S.L.U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siguientes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  <w:u w:val="single"/>
              </w:rPr>
              <w:t>actuaciones</w:t>
            </w:r>
            <w:r>
              <w:rPr>
                <w:spacing w:val="-1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a</w:t>
            </w:r>
            <w:r>
              <w:rPr>
                <w:spacing w:val="-11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realizar</w:t>
            </w:r>
            <w:r>
              <w:rPr>
                <w:sz w:val="17"/>
              </w:rPr>
              <w:t>: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832" w:val="left" w:leader="none"/>
              </w:tabs>
              <w:spacing w:line="249" w:lineRule="auto" w:before="104" w:after="0"/>
              <w:ind w:left="1831" w:right="1233" w:hanging="235"/>
              <w:jc w:val="both"/>
              <w:rPr>
                <w:sz w:val="17"/>
              </w:rPr>
            </w:pPr>
            <w:r>
              <w:rPr>
                <w:sz w:val="17"/>
              </w:rPr>
              <w:t>Gestión,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administración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explotación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temporada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autorizados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Demarcación de Costas de Canarias (a excepción de los servicios deportivos) según las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condiciones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estipuladas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autorización</w:t>
            </w:r>
            <w:r>
              <w:rPr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AUTO01/20/35/0005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firma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electrónica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7804288" id="docshapegroup16" coordorigin="202,2840" coordsize="510,5000">
            <v:shape style="position:absolute;left:201;top:4506;width:510;height:3334" id="docshape17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18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rPr>
          <w:rFonts w:ascii="Times New Roman"/>
          <w:sz w:val="7"/>
        </w:rPr>
      </w:pPr>
    </w:p>
    <w:p>
      <w:pPr>
        <w:pStyle w:val="BodyText"/>
        <w:ind w:left="24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4201" cy="69342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7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04"/>
            <w:col w:w="4768"/>
          </w:cols>
        </w:sect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9"/>
        <w:rPr>
          <w:rFonts w:ascii="DejaVu Sans Condensed"/>
          <w:b/>
          <w:sz w:val="18"/>
        </w:rPr>
      </w:pPr>
    </w:p>
    <w:p>
      <w:pPr>
        <w:pStyle w:val="BodyText"/>
        <w:spacing w:line="249" w:lineRule="auto" w:before="100"/>
        <w:ind w:left="2934" w:right="1110"/>
      </w:pPr>
      <w:r>
        <w:rPr/>
        <w:t>16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concesión</w:t>
      </w:r>
      <w:r>
        <w:rPr>
          <w:spacing w:val="7"/>
        </w:rPr>
        <w:t> </w:t>
      </w:r>
      <w:r>
        <w:rPr>
          <w:b/>
        </w:rPr>
        <w:t>CONC02/16/35/0009</w:t>
      </w:r>
      <w:r>
        <w:rPr>
          <w:b/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2019</w:t>
      </w:r>
      <w:r>
        <w:rPr>
          <w:spacing w:val="-4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hallan</w:t>
      </w:r>
      <w:r>
        <w:rPr>
          <w:spacing w:val="-2"/>
        </w:rPr>
        <w:t> </w:t>
      </w:r>
      <w:r>
        <w:rPr/>
        <w:t>incluidas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expediente.</w:t>
      </w:r>
    </w:p>
    <w:p>
      <w:pPr>
        <w:pStyle w:val="ListParagraph"/>
        <w:numPr>
          <w:ilvl w:val="0"/>
          <w:numId w:val="15"/>
        </w:numPr>
        <w:tabs>
          <w:tab w:pos="2935" w:val="left" w:leader="none"/>
        </w:tabs>
        <w:spacing w:line="249" w:lineRule="auto" w:before="105" w:after="0"/>
        <w:ind w:left="2934" w:right="1334" w:hanging="235"/>
        <w:jc w:val="both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26.950859pt;width:17.2pt;height:119.15pt;mso-position-horizontal-relative:page;mso-position-vertical-relative:paragraph;z-index:15734784" type="#_x0000_t202" id="docshape19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A006754aa91a1e0d38807e63d90c0d06I</w:t>
                  </w:r>
                </w:p>
              </w:txbxContent>
            </v:textbox>
            <w10:wrap type="none"/>
          </v:shape>
        </w:pict>
      </w:r>
      <w:r>
        <w:rPr>
          <w:sz w:val="17"/>
        </w:rPr>
        <w:t>Cobranza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recaudación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temporada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través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tarifas</w:t>
      </w:r>
      <w:r>
        <w:rPr>
          <w:spacing w:val="-4"/>
          <w:sz w:val="17"/>
        </w:rPr>
        <w:t> </w:t>
      </w:r>
      <w:r>
        <w:rPr>
          <w:sz w:val="17"/>
        </w:rPr>
        <w:t>autorizadas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5"/>
          <w:sz w:val="17"/>
        </w:rPr>
        <w:t> </w:t>
      </w:r>
      <w:r>
        <w:rPr>
          <w:sz w:val="17"/>
        </w:rPr>
        <w:t>Demarcación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Costas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Canarias</w:t>
      </w:r>
      <w:r>
        <w:rPr>
          <w:spacing w:val="1"/>
          <w:sz w:val="17"/>
        </w:rPr>
        <w:t> </w:t>
      </w:r>
      <w:r>
        <w:rPr>
          <w:sz w:val="17"/>
        </w:rPr>
        <w:t>(a</w:t>
      </w:r>
      <w:r>
        <w:rPr>
          <w:spacing w:val="1"/>
          <w:sz w:val="17"/>
        </w:rPr>
        <w:t> </w:t>
      </w:r>
      <w:r>
        <w:rPr>
          <w:sz w:val="17"/>
        </w:rPr>
        <w:t>excepción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servicios</w:t>
      </w:r>
      <w:r>
        <w:rPr>
          <w:spacing w:val="1"/>
          <w:sz w:val="17"/>
        </w:rPr>
        <w:t> </w:t>
      </w:r>
      <w:r>
        <w:rPr>
          <w:sz w:val="17"/>
        </w:rPr>
        <w:t>deportivos)</w:t>
      </w:r>
      <w:r>
        <w:rPr>
          <w:spacing w:val="1"/>
          <w:sz w:val="17"/>
        </w:rPr>
        <w:t> </w:t>
      </w:r>
      <w:r>
        <w:rPr>
          <w:sz w:val="17"/>
        </w:rPr>
        <w:t>según</w:t>
      </w:r>
      <w:r>
        <w:rPr>
          <w:spacing w:val="1"/>
          <w:sz w:val="17"/>
        </w:rPr>
        <w:t> </w:t>
      </w:r>
      <w:r>
        <w:rPr>
          <w:sz w:val="17"/>
        </w:rPr>
        <w:t>lo</w:t>
      </w:r>
      <w:r>
        <w:rPr>
          <w:spacing w:val="1"/>
          <w:sz w:val="17"/>
        </w:rPr>
        <w:t> </w:t>
      </w:r>
      <w:r>
        <w:rPr>
          <w:sz w:val="17"/>
        </w:rPr>
        <w:t>estipulado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autorización</w:t>
      </w:r>
      <w:r>
        <w:rPr>
          <w:spacing w:val="-9"/>
          <w:sz w:val="17"/>
        </w:rPr>
        <w:t> </w:t>
      </w:r>
      <w:r>
        <w:rPr>
          <w:b/>
          <w:sz w:val="17"/>
        </w:rPr>
        <w:t>AUTO01/20/35/0005</w:t>
      </w:r>
      <w:r>
        <w:rPr>
          <w:b/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fecha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firma</w:t>
      </w:r>
      <w:r>
        <w:rPr>
          <w:spacing w:val="-5"/>
          <w:sz w:val="17"/>
        </w:rPr>
        <w:t> </w:t>
      </w:r>
      <w:r>
        <w:rPr>
          <w:sz w:val="17"/>
        </w:rPr>
        <w:t>electrónica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16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marzo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2022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según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concesión</w:t>
      </w:r>
      <w:r>
        <w:rPr>
          <w:spacing w:val="-1"/>
          <w:sz w:val="17"/>
        </w:rPr>
        <w:t> </w:t>
      </w:r>
      <w:r>
        <w:rPr>
          <w:b/>
          <w:sz w:val="17"/>
        </w:rPr>
        <w:t>CONC02/16/35/0009</w:t>
      </w:r>
      <w:r>
        <w:rPr>
          <w:b/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fecha</w:t>
      </w:r>
      <w:r>
        <w:rPr>
          <w:spacing w:val="-7"/>
          <w:sz w:val="17"/>
        </w:rPr>
        <w:t> </w:t>
      </w:r>
      <w:r>
        <w:rPr>
          <w:sz w:val="17"/>
        </w:rPr>
        <w:t>28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enero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2019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hallan</w:t>
      </w:r>
      <w:r>
        <w:rPr>
          <w:spacing w:val="-45"/>
          <w:sz w:val="17"/>
        </w:rPr>
        <w:t> </w:t>
      </w:r>
      <w:r>
        <w:rPr>
          <w:sz w:val="17"/>
        </w:rPr>
        <w:t>incluidas en el presente expediente, y según la </w:t>
      </w:r>
      <w:r>
        <w:rPr>
          <w:i/>
          <w:sz w:val="17"/>
        </w:rPr>
        <w:t>Encomienda de Gestión en prestación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servicios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asistencia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gestión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colaboración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desarrollo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todas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aquellas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actuaciones que sean conducentes a la cobranza de impuestos, tributos, tasas, multas, precios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públicos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exacciones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carácter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local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período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voluntario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y/o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ejecutivo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fecha</w:t>
      </w:r>
      <w:r>
        <w:rPr>
          <w:spacing w:val="-5"/>
          <w:sz w:val="17"/>
        </w:rPr>
        <w:t> </w:t>
      </w:r>
      <w:r>
        <w:rPr>
          <w:sz w:val="17"/>
        </w:rPr>
        <w:t>6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febrero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2003,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constituye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objeto</w:t>
      </w:r>
      <w:r>
        <w:rPr>
          <w:spacing w:val="-7"/>
          <w:sz w:val="17"/>
        </w:rPr>
        <w:t> </w:t>
      </w:r>
      <w:r>
        <w:rPr>
          <w:sz w:val="17"/>
        </w:rPr>
        <w:t>social</w:t>
      </w:r>
      <w:r>
        <w:rPr>
          <w:spacing w:val="-7"/>
          <w:sz w:val="17"/>
        </w:rPr>
        <w:t> </w:t>
      </w:r>
      <w:r>
        <w:rPr>
          <w:sz w:val="17"/>
        </w:rPr>
        <w:t>principal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Mogán</w:t>
      </w:r>
      <w:r>
        <w:rPr>
          <w:spacing w:val="-6"/>
          <w:sz w:val="17"/>
        </w:rPr>
        <w:t> </w:t>
      </w:r>
      <w:r>
        <w:rPr>
          <w:sz w:val="17"/>
        </w:rPr>
        <w:t>Gestión</w:t>
      </w:r>
      <w:r>
        <w:rPr>
          <w:spacing w:val="-6"/>
          <w:sz w:val="17"/>
        </w:rPr>
        <w:t> </w:t>
      </w:r>
      <w:r>
        <w:rPr>
          <w:sz w:val="17"/>
        </w:rPr>
        <w:t>Municipal,</w:t>
      </w:r>
      <w:r>
        <w:rPr>
          <w:spacing w:val="-7"/>
          <w:sz w:val="17"/>
        </w:rPr>
        <w:t> </w:t>
      </w:r>
      <w:r>
        <w:rPr>
          <w:sz w:val="17"/>
        </w:rPr>
        <w:t>S.L.U</w:t>
      </w:r>
    </w:p>
    <w:p>
      <w:pPr>
        <w:pStyle w:val="BodyText"/>
        <w:spacing w:line="249" w:lineRule="auto" w:before="100"/>
        <w:ind w:left="2346" w:right="1335"/>
        <w:jc w:val="both"/>
      </w:pPr>
      <w:r>
        <w:rPr>
          <w:b/>
        </w:rPr>
        <w:t>QUINTO.- </w:t>
      </w:r>
      <w:r>
        <w:rPr/>
        <w:t>Una vez determinadas las actuaciones a realizar por parte de la sociedad mercantil local,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b/>
          <w:u w:val="single"/>
        </w:rPr>
        <w:t>presupuesto</w:t>
      </w:r>
      <w:r>
        <w:rPr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servicio:</w:t>
      </w:r>
    </w:p>
    <w:p>
      <w:pPr>
        <w:pStyle w:val="ListParagraph"/>
        <w:numPr>
          <w:ilvl w:val="0"/>
          <w:numId w:val="15"/>
        </w:numPr>
        <w:tabs>
          <w:tab w:pos="2935" w:val="left" w:leader="none"/>
        </w:tabs>
        <w:spacing w:line="249" w:lineRule="auto" w:before="104" w:after="0"/>
        <w:ind w:left="2934" w:right="1344" w:hanging="235"/>
        <w:jc w:val="both"/>
        <w:rPr>
          <w:sz w:val="17"/>
        </w:rPr>
      </w:pPr>
      <w:r>
        <w:rPr/>
        <w:pict>
          <v:shape style="position:absolute;margin-left:116.920853pt;margin-top:56.781418pt;width:402.55pt;height:115.85pt;mso-position-horizontal-relative:page;mso-position-vertical-relative:paragraph;z-index:15735296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3"/>
                    <w:gridCol w:w="6518"/>
                    <w:gridCol w:w="96"/>
                  </w:tblGrid>
                  <w:tr>
                    <w:trPr>
                      <w:trHeight w:val="458" w:hRule="atLeast"/>
                    </w:trPr>
                    <w:tc>
                      <w:tcPr>
                        <w:tcW w:w="8037" w:type="dxa"/>
                        <w:gridSpan w:val="3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  <w:shd w:val="clear" w:color="auto" w:fill="004485"/>
                      </w:tcPr>
                      <w:p>
                        <w:pPr>
                          <w:pStyle w:val="TableParagraph"/>
                          <w:spacing w:before="25"/>
                          <w:ind w:left="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CENTRO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OPERACIONES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142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61" w:right="18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Local</w:t>
                        </w:r>
                        <w:r>
                          <w:rPr>
                            <w:b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Comercial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1" w:right="104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Avenida</w:t>
                        </w:r>
                        <w:r>
                          <w:rPr>
                            <w:b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Tomás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Roca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Bosch,</w:t>
                        </w:r>
                        <w:r>
                          <w:rPr>
                            <w:b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CC</w:t>
                        </w:r>
                        <w:r>
                          <w:rPr>
                            <w:b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Pto</w:t>
                        </w:r>
                        <w:r>
                          <w:rPr>
                            <w:b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Rico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(Antigua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oficina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turismo)</w:t>
                        </w:r>
                      </w:p>
                    </w:tc>
                    <w:tc>
                      <w:tcPr>
                        <w:tcW w:w="96" w:type="dxa"/>
                        <w:vMerge w:val="restart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1" w:right="18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Local/Almacén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1" w:right="104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Avenida</w:t>
                        </w:r>
                        <w:r>
                          <w:rPr>
                            <w:b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el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Muelle</w:t>
                        </w:r>
                        <w:r>
                          <w:rPr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número</w:t>
                        </w:r>
                        <w:r>
                          <w:rPr>
                            <w:b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24,</w:t>
                        </w:r>
                        <w:r>
                          <w:rPr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Arguineguín</w:t>
                        </w: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1" w:right="18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Local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1" w:right="104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Local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municipal</w:t>
                        </w:r>
                        <w:r>
                          <w:rPr>
                            <w:b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Playa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Amadores</w:t>
                        </w: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2" w:hRule="atLeast"/>
                    </w:trPr>
                    <w:tc>
                      <w:tcPr>
                        <w:tcW w:w="14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1" w:right="18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Módulos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1" w:right="104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Módulos</w:t>
                        </w:r>
                        <w:r>
                          <w:rPr>
                            <w:b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aseos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salvamento</w:t>
                        </w: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17"/>
        </w:rPr>
        <w:t>El</w:t>
      </w:r>
      <w:r>
        <w:rPr>
          <w:spacing w:val="-5"/>
          <w:sz w:val="17"/>
        </w:rPr>
        <w:t> </w:t>
      </w:r>
      <w:r>
        <w:rPr>
          <w:spacing w:val="-1"/>
          <w:sz w:val="17"/>
        </w:rPr>
        <w:t>Ilustre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Ayuntamiento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Mogán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cuenta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siguientes</w:t>
      </w:r>
      <w:r>
        <w:rPr>
          <w:spacing w:val="-2"/>
          <w:sz w:val="17"/>
        </w:rPr>
        <w:t> </w:t>
      </w:r>
      <w:r>
        <w:rPr>
          <w:sz w:val="17"/>
        </w:rPr>
        <w:t>recursos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pone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disposición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la entidad mercantil para la puesta en funcionamiento de los servicios de temporada en las</w:t>
      </w:r>
      <w:r>
        <w:rPr>
          <w:spacing w:val="1"/>
          <w:sz w:val="17"/>
        </w:rPr>
        <w:t> </w:t>
      </w:r>
      <w:r>
        <w:rPr>
          <w:sz w:val="17"/>
        </w:rPr>
        <w:t>playas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municipio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Mogán: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116.920853pt;margin-top:501.769836pt;width:402.2pt;height:47pt;mso-position-horizontal-relative:page;mso-position-vertical-relative:page;z-index:-17803776" id="docshapegroup21" coordorigin="2338,10035" coordsize="8044,940">
            <v:shape style="position:absolute;left:2338;top:10035;width:8044;height:940" id="docshape22" coordorigin="2338,10035" coordsize="8044,940" path="m2353,10035l2338,10035,2338,10497,2338,10975,2353,10975,2353,10497,2353,10035xm10382,10497l10287,10497,2355,10497,2355,10515,10280,10515,10280,10975,10295,10975,10295,10515,10382,10515,10382,10497xe" filled="true" fillcolor="#000000" stroked="false">
              <v:path arrowok="t"/>
              <v:fill type="solid"/>
            </v:shape>
            <v:shape style="position:absolute;left:2338;top:10035;width:8044;height:940" type="#_x0000_t202" id="docshape2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37"/>
                      <w:ind w:left="31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APP</w:t>
                    </w:r>
                    <w:r>
                      <w:rPr>
                        <w:b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DE</w:t>
                    </w:r>
                    <w:r>
                      <w:rPr>
                        <w:b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PLAYAS</w:t>
                    </w:r>
                    <w:r>
                      <w:rPr>
                        <w:b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(APP</w:t>
                    </w:r>
                    <w:r>
                      <w:rPr>
                        <w:b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DE</w:t>
                    </w:r>
                    <w:r>
                      <w:rPr>
                        <w:b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RESERVAS)</w:t>
                    </w:r>
                  </w:p>
                </w:txbxContent>
              </v:textbox>
              <w10:wrap type="none"/>
            </v:shape>
            <v:shape style="position:absolute;left:2353;top:10035;width:8029;height:462" type="#_x0000_t202" id="docshape24" filled="true" fillcolor="#004485" stroked="false">
              <v:textbox inset="0,0,0,0">
                <w:txbxContent>
                  <w:p>
                    <w:pPr>
                      <w:spacing w:before="25"/>
                      <w:ind w:left="16" w:right="0" w:firstLine="0"/>
                      <w:jc w:val="left"/>
                      <w:rPr>
                        <w:b/>
                        <w:color w:val="000000"/>
                        <w:sz w:val="1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4"/>
                      </w:rPr>
                      <w:t>APLICACIONES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4"/>
                      </w:rPr>
                      <w:t>INFORMÁTICAS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pt;margin-top:7pt;width:563pt;height:830pt;mso-position-horizontal-relative:page;mso-position-vertical-relative:page;z-index:-17803264" id="docshapegroup25" coordorigin="100,140" coordsize="11260,16600">
            <v:shape style="position:absolute;left:201;top:4506;width:510;height:3334" id="docshape26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27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shape style="position:absolute;left:100;top:140;width:11260;height:16600" id="docshape28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4272" type="#_x0000_t202" id="docshape29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920853pt;margin-top:-239.472458pt;width:400.7pt;height:163.4pt;mso-position-horizontal-relative:page;mso-position-vertical-relative:paragraph;z-index:15735808" type="#_x0000_t202" id="docshape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9"/>
                    <w:gridCol w:w="537"/>
                    <w:gridCol w:w="550"/>
                    <w:gridCol w:w="573"/>
                    <w:gridCol w:w="550"/>
                    <w:gridCol w:w="873"/>
                    <w:gridCol w:w="800"/>
                    <w:gridCol w:w="923"/>
                    <w:gridCol w:w="836"/>
                    <w:gridCol w:w="751"/>
                  </w:tblGrid>
                  <w:tr>
                    <w:trPr>
                      <w:trHeight w:val="515" w:hRule="atLeast"/>
                    </w:trPr>
                    <w:tc>
                      <w:tcPr>
                        <w:tcW w:w="7992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004485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14"/>
                          </w:rPr>
                          <w:t>MATERIAL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14"/>
                          </w:rPr>
                          <w:t>LAS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14"/>
                          </w:rPr>
                          <w:t>PLAYAS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59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4" w:right="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Mogán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 w:right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Taurito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7" w:right="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El</w:t>
                        </w:r>
                        <w:r>
                          <w:rPr>
                            <w:b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Cura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P.</w:t>
                        </w:r>
                        <w:r>
                          <w:rPr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Rico</w:t>
                        </w:r>
                      </w:p>
                    </w:tc>
                    <w:tc>
                      <w:tcPr>
                        <w:tcW w:w="8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Aquamarina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Patalavaca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 w:right="1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Costa</w:t>
                        </w:r>
                        <w:r>
                          <w:rPr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Alegre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Marañuelas</w:t>
                        </w:r>
                      </w:p>
                    </w:tc>
                    <w:tc>
                      <w:tcPr>
                        <w:tcW w:w="75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0" w:right="1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El</w:t>
                        </w:r>
                        <w:r>
                          <w:rPr>
                            <w:b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Perchel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159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Paneles</w:t>
                        </w:r>
                        <w:r>
                          <w:rPr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informativos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75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59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Pasarelas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madera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120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8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5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59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Arcones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75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59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Aparcamientos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bicis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5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JUAN</w:t>
      </w:r>
      <w:r>
        <w:rPr>
          <w:spacing w:val="-4"/>
          <w:sz w:val="12"/>
        </w:rPr>
        <w:t> </w:t>
      </w:r>
      <w:r>
        <w:rPr>
          <w:sz w:val="12"/>
        </w:rPr>
        <w:t>MENCEY</w:t>
      </w:r>
      <w:r>
        <w:rPr>
          <w:spacing w:val="-3"/>
          <w:sz w:val="12"/>
        </w:rPr>
        <w:t> </w:t>
      </w:r>
      <w:r>
        <w:rPr>
          <w:sz w:val="12"/>
        </w:rPr>
        <w:t>NAVARRO</w:t>
      </w:r>
      <w:r>
        <w:rPr>
          <w:spacing w:val="-3"/>
          <w:sz w:val="12"/>
        </w:rPr>
        <w:t> </w:t>
      </w:r>
      <w:r>
        <w:rPr>
          <w:sz w:val="12"/>
        </w:rPr>
        <w:t>ROMERO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50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546" w:right="20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 Accidental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30/12/2022 13:33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30/12/2022 13:55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5054" w:space="40"/>
            <w:col w:w="2181" w:space="1325"/>
            <w:col w:w="286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36320" id="docshapegroup31" coordorigin="100,140" coordsize="1000,16600">
            <v:shape style="position:absolute;left:201;top:4506;width:510;height:3334" id="docshape32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33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rect style="position:absolute;left:100;top:140;width:1000;height:16600" id="docshape34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6832" type="#_x0000_t202" id="docshape35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7.429123pt;width:17.2pt;height:119.15pt;mso-position-horizontal-relative:page;mso-position-vertical-relative:page;z-index:15737344" type="#_x0000_t202" id="docshape36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A006754aa91a1e0d38807e63d90c0d06I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10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</w:p>
    <w:p>
      <w:pPr>
        <w:pStyle w:val="BodyText"/>
        <w:spacing w:before="4" w:after="1"/>
        <w:rPr>
          <w:rFonts w:ascii="DejaVu Sans Condensed"/>
          <w:b/>
          <w:sz w:val="21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537"/>
        <w:gridCol w:w="550"/>
        <w:gridCol w:w="573"/>
        <w:gridCol w:w="550"/>
        <w:gridCol w:w="873"/>
        <w:gridCol w:w="800"/>
        <w:gridCol w:w="923"/>
        <w:gridCol w:w="836"/>
        <w:gridCol w:w="751"/>
      </w:tblGrid>
      <w:tr>
        <w:trPr>
          <w:trHeight w:val="514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Islas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contenedores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</w:tr>
      <w:tr>
        <w:trPr>
          <w:trHeight w:val="515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Hamacas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simples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 w:right="6"/>
              <w:jc w:val="center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 w:right="1"/>
              <w:jc w:val="center"/>
              <w:rPr>
                <w:sz w:val="14"/>
              </w:rPr>
            </w:pPr>
            <w:r>
              <w:rPr>
                <w:sz w:val="14"/>
              </w:rPr>
              <w:t>1020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 w:right="1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>
        <w:trPr>
          <w:trHeight w:val="514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Hamacas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dobles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 w:right="6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1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</w:tr>
      <w:tr>
        <w:trPr>
          <w:trHeight w:val="515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Sombrillas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 w:right="6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 w:right="1"/>
              <w:jc w:val="center"/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6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 w:right="1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514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Bases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sombrillas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 w:right="6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 w:right="1"/>
              <w:jc w:val="center"/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6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 w:right="1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515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Duchas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PMR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</w:tr>
      <w:tr>
        <w:trPr>
          <w:trHeight w:val="514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Lavapies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</w:tr>
      <w:tr>
        <w:trPr>
          <w:trHeight w:val="515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Balizamiento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playas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</w:tr>
      <w:tr>
        <w:trPr>
          <w:trHeight w:val="514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Silla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vigilancia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</w:tr>
      <w:tr>
        <w:trPr>
          <w:trHeight w:val="515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Material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salvamento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</w:tr>
      <w:tr>
        <w:trPr>
          <w:trHeight w:val="514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Módulo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Salvamento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</w:tr>
      <w:tr>
        <w:trPr>
          <w:trHeight w:val="515" w:hRule="atLeast"/>
        </w:trPr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Módulo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Aseos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</w:tr>
    </w:tbl>
    <w:p>
      <w:pPr>
        <w:pStyle w:val="BodyText"/>
        <w:spacing w:before="8"/>
        <w:rPr>
          <w:rFonts w:ascii="DejaVu Sans Condensed"/>
          <w:b/>
          <w:sz w:val="26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8"/>
        <w:gridCol w:w="674"/>
      </w:tblGrid>
      <w:tr>
        <w:trPr>
          <w:trHeight w:val="514" w:hRule="atLeast"/>
        </w:trPr>
        <w:tc>
          <w:tcPr>
            <w:tcW w:w="80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4485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95"/>
                <w:sz w:val="14"/>
              </w:rPr>
              <w:t>MATERIAL</w:t>
            </w:r>
            <w:r>
              <w:rPr>
                <w:b/>
                <w:color w:val="FFFFFF"/>
                <w:spacing w:val="-7"/>
                <w:w w:val="95"/>
                <w:sz w:val="14"/>
              </w:rPr>
              <w:t> </w:t>
            </w:r>
            <w:r>
              <w:rPr>
                <w:b/>
                <w:color w:val="FFFFFF"/>
                <w:spacing w:val="-1"/>
                <w:w w:val="95"/>
                <w:sz w:val="14"/>
              </w:rPr>
              <w:t>DE</w:t>
            </w:r>
            <w:r>
              <w:rPr>
                <w:b/>
                <w:color w:val="FFFFFF"/>
                <w:spacing w:val="-7"/>
                <w:w w:val="95"/>
                <w:sz w:val="14"/>
              </w:rPr>
              <w:t> </w:t>
            </w:r>
            <w:r>
              <w:rPr>
                <w:b/>
                <w:color w:val="FFFFFF"/>
                <w:spacing w:val="-1"/>
                <w:w w:val="95"/>
                <w:sz w:val="14"/>
              </w:rPr>
              <w:t>SALVAMENTO</w:t>
            </w: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4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DESFIBRILADOR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ZOLL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</w:t>
            </w:r>
            <w:r>
              <w:rPr>
                <w:spacing w:val="-9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AED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PLUS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+ELECTRODO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STAT PADZ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II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ADULTO+BOLSA+BATERIAS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TABLERO ESPINAL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FIBRA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"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ROCK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PIN"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AMARILLO LARGO</w:t>
            </w:r>
            <w:r>
              <w:rPr>
                <w:w w:val="95"/>
                <w:sz w:val="14"/>
              </w:rPr>
              <w:t> - SPENCER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ITALIA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4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CAMILLA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RECONOCIMENTO CON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RUEDAS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SOPORTE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GOTERO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INMOVILIZADOR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COLUMNAR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M.E.D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ADULTO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REF. YXH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-7H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4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COLLAR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CERVICAL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"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STIFNECK </w:t>
            </w:r>
            <w:r>
              <w:rPr>
                <w:w w:val="95"/>
                <w:sz w:val="14"/>
              </w:rPr>
              <w:t>"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BOLSA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C.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6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TALLAS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FERULA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SEMIRRIGIDA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MATRIX LOGRO</w:t>
            </w:r>
            <w:r>
              <w:rPr>
                <w:w w:val="95"/>
                <w:sz w:val="14"/>
              </w:rPr>
              <w:t> REF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YXH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-9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 BOLSA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6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UNIDADES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4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BOTIQUIN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MALETA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PVC -LLENO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370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300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 130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MM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DOBLE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SEPARADOR -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CONTENIDO </w:t>
            </w:r>
            <w:r>
              <w:rPr>
                <w:w w:val="95"/>
                <w:sz w:val="14"/>
              </w:rPr>
              <w:t>STANDARD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EQUIPO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OXIGENOTERAPIA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"OXIGENCASE"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I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MALETA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ABS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470X360X170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MM-SIN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BOTELLA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 OXÍEGENO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952" w:hRule="atLeast"/>
        </w:trPr>
        <w:tc>
          <w:tcPr>
            <w:tcW w:w="80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39" w:val="left" w:leader="none"/>
              </w:tabs>
              <w:spacing w:line="240" w:lineRule="auto" w:before="52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 MALETA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EQUIPO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REANIMACION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Y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OXIGENOTERAPIA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PEQUEÑA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47 X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36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X 17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 VACIA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 COLOR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NARANJA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 x RESUCITADOR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MANUAL</w:t>
            </w:r>
            <w:r>
              <w:rPr>
                <w:spacing w:val="-1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ADULTO DESECHABLE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THE BAG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CON </w:t>
            </w:r>
            <w:r>
              <w:rPr>
                <w:w w:val="95"/>
                <w:sz w:val="14"/>
              </w:rPr>
              <w:t>MASC. Nº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5 -LAERDAL</w:t>
            </w:r>
          </w:p>
        </w:tc>
      </w:tr>
    </w:tbl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3"/>
        <w:rPr>
          <w:rFonts w:ascii="DejaVu Sans Condensed"/>
          <w:b/>
          <w:sz w:val="21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spacing w:after="0" w:line="130" w:lineRule="exact"/>
        <w:rPr>
          <w:sz w:val="12"/>
        </w:rPr>
        <w:sectPr>
          <w:pgSz w:w="11900" w:h="16840"/>
          <w:pgMar w:top="140" w:bottom="0" w:left="0" w:right="440"/>
        </w:sect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3"/>
        <w:rPr>
          <w:rFonts w:ascii="DejaVu Sans Condensed"/>
          <w:b/>
          <w:sz w:val="25"/>
        </w:rPr>
      </w:pPr>
    </w:p>
    <w:p>
      <w:pPr>
        <w:spacing w:after="0"/>
        <w:rPr>
          <w:rFonts w:ascii="DejaVu Sans Condensed"/>
          <w:sz w:val="25"/>
        </w:rPr>
        <w:sectPr>
          <w:pgSz w:w="11900" w:h="16840"/>
          <w:pgMar w:top="140" w:bottom="0" w:left="0" w:right="440"/>
        </w:sectPr>
      </w:pPr>
    </w:p>
    <w:p>
      <w:pPr>
        <w:pStyle w:val="BodyText"/>
        <w:spacing w:before="8"/>
        <w:rPr>
          <w:rFonts w:ascii="DejaVu Sans Condensed"/>
          <w:b/>
          <w:sz w:val="8"/>
        </w:rPr>
      </w:pPr>
    </w:p>
    <w:p>
      <w:pPr>
        <w:pStyle w:val="BodyText"/>
        <w:ind w:left="2428"/>
        <w:rPr>
          <w:rFonts w:ascii="DejaVu Sans Condensed"/>
          <w:sz w:val="20"/>
        </w:rPr>
      </w:pPr>
      <w:r>
        <w:rPr>
          <w:rFonts w:ascii="DejaVu Sans Condensed"/>
          <w:sz w:val="20"/>
        </w:rPr>
        <w:drawing>
          <wp:inline distT="0" distB="0" distL="0" distR="0">
            <wp:extent cx="1594201" cy="69342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 Condensed"/>
          <w:sz w:val="20"/>
        </w:rPr>
      </w:r>
    </w:p>
    <w:p>
      <w:pPr>
        <w:spacing w:before="141"/>
        <w:ind w:left="2429" w:right="0" w:firstLine="0"/>
        <w:jc w:val="left"/>
        <w:rPr>
          <w:sz w:val="16"/>
        </w:rPr>
      </w:pPr>
      <w:r>
        <w:rPr/>
        <w:pict>
          <v:shape style="position:absolute;margin-left:35.866280pt;margin-top:102.759468pt;width:17.2pt;height:119.15pt;mso-position-horizontal-relative:page;mso-position-vertical-relative:paragraph;z-index:15738880" type="#_x0000_t202" id="docshape37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A006754aa91a1e0d38807e63d90c0d06I</w:t>
                  </w: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10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9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type w:val="continuous"/>
          <w:pgSz w:w="11900" w:h="16840"/>
          <w:pgMar w:top="140" w:bottom="0" w:left="0" w:right="440"/>
          <w:cols w:num="2" w:equalWidth="0">
            <w:col w:w="4988" w:space="1704"/>
            <w:col w:w="4768"/>
          </w:cols>
        </w:sectPr>
      </w:pPr>
    </w:p>
    <w:p>
      <w:pPr>
        <w:pStyle w:val="BodyText"/>
        <w:rPr>
          <w:rFonts w:ascii="DejaVu Sans Condensed"/>
          <w:b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37856" id="docshapegroup38" coordorigin="100,140" coordsize="1000,16600">
            <v:shape style="position:absolute;left:201;top:4506;width:510;height:3334" id="docshape39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40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rect style="position:absolute;left:100;top:140;width:1000;height:16600" id="docshape41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8368" type="#_x0000_t202" id="docshape4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10"/>
        <w:rPr>
          <w:rFonts w:ascii="DejaVu Sans Condensed"/>
          <w:b/>
          <w:sz w:val="26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8"/>
        <w:gridCol w:w="674"/>
      </w:tblGrid>
      <w:tr>
        <w:trPr>
          <w:trHeight w:val="8173" w:hRule="atLeast"/>
        </w:trPr>
        <w:tc>
          <w:tcPr>
            <w:tcW w:w="80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52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 x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MASCARILLA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RESUCT.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MANUAL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DESECHABLE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Nº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3 CON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VALVULA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HINCHADO - FAZZINI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ITALIA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MASCARILLA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OXIGENO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ADULTO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OXINOVA-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7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CONCENTRACIONES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 x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MASCARILLA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OXIGENO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INFANTIL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OXINOVA- </w:t>
            </w:r>
            <w:r>
              <w:rPr>
                <w:w w:val="95"/>
                <w:sz w:val="14"/>
              </w:rPr>
              <w:t>7 CONCENTRACIONES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 MASCARILLA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OXIGENO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CON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RESERVORIO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ADULTO</w:t>
            </w:r>
            <w:r>
              <w:rPr>
                <w:w w:val="95"/>
                <w:sz w:val="14"/>
              </w:rPr>
              <w:t> C/.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TUBO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OXIGENO 2,10 MTS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 x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MASCARILLA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OXIGENO CON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RESERVORIO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PEDIATRICA-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C/.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TUBO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OXIGENO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2,10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MTS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-FAZZINI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ITALIA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 MASCARILLA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OXIGENO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CON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NEBULIZACION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ADULTO -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FAZZINI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ITALIA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 MASCARILLA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OXIGENO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CON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NEBULIZACION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PEDIATRICA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FAZZINI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ITALIA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TUBO GUEDEL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SOLO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USO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TAMAÑO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0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(60MM)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COLOR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GRIS PORTEX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TUBO GUEDEL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SOLO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USO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TAMAÑO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(70MM)</w:t>
            </w:r>
            <w:r>
              <w:rPr>
                <w:w w:val="95"/>
                <w:sz w:val="14"/>
              </w:rPr>
              <w:t> COLOR BLANCO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 PORTEX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TUBO GUEDEL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SOLO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USO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TAMAÑO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2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(80MM)</w:t>
            </w:r>
            <w:r>
              <w:rPr>
                <w:w w:val="95"/>
                <w:sz w:val="14"/>
              </w:rPr>
              <w:t> COLOR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VERDE - PORTEX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 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TUBO GUEDEL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SOLO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USO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TAMAÑO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3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(90MM)</w:t>
            </w:r>
            <w:r>
              <w:rPr>
                <w:w w:val="95"/>
                <w:sz w:val="14"/>
              </w:rPr>
              <w:t> COLOR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AMARILLO - PORTEX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TUBO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GUEDEL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UN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SOLO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USO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TAMAÑO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4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(100MM)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COLOR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ROJO - PORTEX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 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TUBO GUEDEL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SOLO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USO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TAMAÑO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5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(110MM)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COLOR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AZUL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CIELO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 PORTEX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x MANTA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 SUPERVIVENCIA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LOGRO®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ORO /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PLATA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210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 160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CM</w:t>
            </w:r>
            <w:r>
              <w:rPr>
                <w:spacing w:val="-9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ADULTO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TIJERA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RECTA</w:t>
            </w:r>
            <w:r>
              <w:rPr>
                <w:spacing w:val="-1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A/R 13</w:t>
            </w:r>
            <w:r>
              <w:rPr>
                <w:w w:val="95"/>
                <w:sz w:val="14"/>
              </w:rPr>
              <w:t> CM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PINZA</w:t>
            </w:r>
            <w:r>
              <w:rPr>
                <w:spacing w:val="-10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TIRALENGUAS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PLASTICO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FAZZINI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 GUANTE DE NITRILO TALLA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 - BOLSA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 UND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MASCARILLA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BOCA-BOCA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"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POCKET-MASK</w:t>
            </w:r>
            <w:r>
              <w:rPr>
                <w:w w:val="95"/>
                <w:sz w:val="14"/>
              </w:rPr>
              <w:t> "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CPR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ESTUCHE PVC -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LOGRO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ABREBOCAS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HELICOIDAL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LOGRO</w:t>
            </w:r>
          </w:p>
        </w:tc>
      </w:tr>
      <w:tr>
        <w:trPr>
          <w:trHeight w:val="514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CAUDALIMETRO </w:t>
            </w:r>
            <w:r>
              <w:rPr>
                <w:w w:val="95"/>
                <w:sz w:val="14"/>
              </w:rPr>
              <w:t>REGULADOR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BOTELLA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0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-15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LPM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LIT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BAR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BOTELLA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OXIGENO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MEDICINAL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LITROS B2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C.N.695889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-6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4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LATA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DE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RESCATE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PERSONAL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-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(BOYA)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MEGAFONO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PORTATIL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4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EN 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CON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BATERIA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RECARGABLE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MANGO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PLEGABLE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4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w w:val="95"/>
                <w:sz w:val="14"/>
              </w:rPr>
              <w:t>ARO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SALVAVIDAS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75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CM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HOMOLOGADO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(EXTERIOR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75CM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INTERIOR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45CM)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PESO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2,7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KGS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CINTAS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REFLECT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LINEA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 RESCATE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MTS.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3"/>
        <w:rPr>
          <w:rFonts w:ascii="DejaVu Sans Condensed"/>
          <w:b/>
          <w:sz w:val="12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rPr>
          <w:rFonts w:ascii="DejaVu Sans Condensed"/>
          <w:b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39392" id="docshapegroup43" coordorigin="100,140" coordsize="1000,16600">
            <v:shape style="position:absolute;left:201;top:4506;width:510;height:3334" id="docshape44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45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rect style="position:absolute;left:100;top:140;width:1000;height:16600" id="docshape46" filled="false" stroked="true" strokeweight="0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3"/>
        <w:rPr>
          <w:rFonts w:ascii="DejaVu Sans Condensed"/>
          <w:b/>
          <w:sz w:val="25"/>
        </w:rPr>
      </w:pPr>
    </w:p>
    <w:p>
      <w:pPr>
        <w:spacing w:before="10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/>
        <w:pict>
          <v:shape style="position:absolute;margin-left:35.866280pt;margin-top:162.409302pt;width:17.2pt;height:119.15pt;mso-position-horizontal-relative:page;mso-position-vertical-relative:paragraph;z-index:15740416" type="#_x0000_t202" id="docshape47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A006754aa91a1e0d38807e63d90c0d06I</w:t>
                  </w:r>
                </w:p>
              </w:txbxContent>
            </v:textbox>
            <w10:wrap type="none"/>
          </v:shape>
        </w:pict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10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</w:p>
    <w:p>
      <w:pPr>
        <w:pStyle w:val="BodyText"/>
        <w:spacing w:before="5"/>
        <w:rPr>
          <w:rFonts w:ascii="DejaVu Sans Condensed"/>
          <w:b/>
          <w:sz w:val="21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8"/>
        <w:gridCol w:w="674"/>
      </w:tblGrid>
      <w:tr>
        <w:trPr>
          <w:trHeight w:val="514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w w:val="95"/>
                <w:sz w:val="14"/>
              </w:rPr>
              <w:t>SILBATO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RESCUE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FOX40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CLASSIC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RED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4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PRISMATICO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TASCO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ESSSENTIAL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PORRO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10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X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RIÑONERA</w:t>
            </w:r>
            <w:r>
              <w:rPr>
                <w:spacing w:val="-9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EMERGENCIAS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</w:t>
            </w:r>
            <w:r>
              <w:rPr>
                <w:w w:val="95"/>
                <w:sz w:val="14"/>
              </w:rPr>
              <w:t> LONETA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ROJA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611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DOTACION ESTANDAR P/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BOTIQUIN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RIÑONERA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PRIMEROS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AUX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TIJERA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RECTA</w:t>
            </w:r>
            <w:r>
              <w:rPr>
                <w:spacing w:val="-1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A/R 13</w:t>
            </w:r>
            <w:r>
              <w:rPr>
                <w:w w:val="95"/>
                <w:sz w:val="14"/>
              </w:rPr>
              <w:t> CM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 </w:t>
            </w:r>
            <w:r>
              <w:rPr>
                <w:w w:val="95"/>
                <w:sz w:val="14"/>
              </w:rPr>
              <w:t>x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PINZA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DISECCION SD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13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CM.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 GUANTE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 LATEX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BOLSA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 UND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TIRITAS.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CURATINAS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PLASTICO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CAJA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15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UND.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 x COMPRESA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 GASA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ESTÉRIL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X 20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 CAPAS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- 17 H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.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BOLSA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UNDS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6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TOALLITA</w:t>
            </w:r>
            <w:r>
              <w:rPr>
                <w:spacing w:val="-1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ALCOHOL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PDI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POVIDONA</w:t>
            </w:r>
            <w:r>
              <w:rPr>
                <w:spacing w:val="-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YODADA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50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ML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 VENDA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MALLA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GASA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ORILLADA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EXTRA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 X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7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ESPARADRAPO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PAPEL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HIPOALERGENICO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NATURPLAST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1,25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-</w:t>
            </w:r>
            <w:r>
              <w:rPr>
                <w:w w:val="95"/>
                <w:sz w:val="14"/>
              </w:rPr>
              <w:t> CAJA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INDIVIDUAL</w:t>
            </w:r>
          </w:p>
          <w:p>
            <w:pPr>
              <w:pStyle w:val="TableParagraph"/>
              <w:spacing w:before="6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x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ALGODON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ZIG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ZAG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25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x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SUERO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FISIOLOGICO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IRRIGACION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VISCLEAN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MONODOSIS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ML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ESTUCHE CON MASCARILLA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BOCA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-BOCA- CPR- LIFE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KEY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 SIN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LOGOTIPO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15"/>
        </w:numPr>
        <w:tabs>
          <w:tab w:pos="2935" w:val="left" w:leader="none"/>
        </w:tabs>
        <w:spacing w:line="247" w:lineRule="auto" w:before="6" w:after="0"/>
        <w:ind w:left="2934" w:right="1346" w:hanging="235"/>
        <w:jc w:val="left"/>
        <w:rPr>
          <w:sz w:val="17"/>
        </w:rPr>
      </w:pPr>
      <w:r>
        <w:rPr/>
        <w:pict>
          <v:shape style="position:absolute;margin-left:11.568359pt;margin-top:-29.465714pt;width:24.75pt;height:214.15pt;mso-position-horizontal-relative:page;mso-position-vertical-relative:paragraph;z-index:15739904" type="#_x0000_t202" id="docshape48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17"/>
        </w:rPr>
        <w:t>Además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puesta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disposición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anteriores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recursos,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encomienda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gestión</w:t>
      </w:r>
      <w:r>
        <w:rPr>
          <w:spacing w:val="-8"/>
          <w:sz w:val="17"/>
        </w:rPr>
        <w:t> </w:t>
      </w:r>
      <w:r>
        <w:rPr>
          <w:sz w:val="17"/>
        </w:rPr>
        <w:t>requiere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siguientes</w:t>
      </w:r>
      <w:r>
        <w:rPr>
          <w:spacing w:val="-3"/>
          <w:sz w:val="17"/>
        </w:rPr>
        <w:t> </w:t>
      </w:r>
      <w:r>
        <w:rPr>
          <w:sz w:val="17"/>
        </w:rPr>
        <w:t>medios</w:t>
      </w:r>
      <w:r>
        <w:rPr>
          <w:spacing w:val="-4"/>
          <w:sz w:val="17"/>
        </w:rPr>
        <w:t> </w:t>
      </w:r>
      <w:r>
        <w:rPr>
          <w:sz w:val="17"/>
        </w:rPr>
        <w:t>propios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puesta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funcionamiento: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1375"/>
        <w:gridCol w:w="713"/>
        <w:gridCol w:w="713"/>
        <w:gridCol w:w="750"/>
        <w:gridCol w:w="763"/>
        <w:gridCol w:w="676"/>
        <w:gridCol w:w="974"/>
        <w:gridCol w:w="1167"/>
      </w:tblGrid>
      <w:tr>
        <w:trPr>
          <w:trHeight w:val="514" w:hRule="atLeast"/>
        </w:trPr>
        <w:tc>
          <w:tcPr>
            <w:tcW w:w="8018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ENCOMIENDA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SERVICIOS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TEMPORADA</w:t>
            </w:r>
          </w:p>
        </w:tc>
      </w:tr>
      <w:tr>
        <w:trPr>
          <w:trHeight w:val="515" w:hRule="atLeast"/>
        </w:trPr>
        <w:tc>
          <w:tcPr>
            <w:tcW w:w="8018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COSTES </w:t>
            </w:r>
            <w:r>
              <w:rPr>
                <w:b/>
                <w:w w:val="95"/>
                <w:sz w:val="14"/>
              </w:rPr>
              <w:t>FIJOS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ANUALES</w:t>
            </w:r>
          </w:p>
        </w:tc>
      </w:tr>
      <w:tr>
        <w:trPr>
          <w:trHeight w:val="514" w:hRule="atLeast"/>
        </w:trPr>
        <w:tc>
          <w:tcPr>
            <w:tcW w:w="8018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004485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COSTES</w:t>
            </w:r>
            <w:r>
              <w:rPr>
                <w:b/>
                <w:color w:val="FFFFFF"/>
                <w:spacing w:val="-3"/>
                <w:w w:val="95"/>
                <w:sz w:val="14"/>
              </w:rPr>
              <w:t> </w:t>
            </w:r>
            <w:r>
              <w:rPr>
                <w:b/>
                <w:color w:val="FFFFFF"/>
                <w:w w:val="95"/>
                <w:sz w:val="14"/>
              </w:rPr>
              <w:t>DE</w:t>
            </w:r>
            <w:r>
              <w:rPr>
                <w:b/>
                <w:color w:val="FFFFFF"/>
                <w:spacing w:val="-3"/>
                <w:w w:val="95"/>
                <w:sz w:val="14"/>
              </w:rPr>
              <w:t> </w:t>
            </w:r>
            <w:r>
              <w:rPr>
                <w:b/>
                <w:color w:val="FFFFFF"/>
                <w:w w:val="95"/>
                <w:sz w:val="14"/>
              </w:rPr>
              <w:t>PERSONAL</w:t>
            </w:r>
          </w:p>
        </w:tc>
      </w:tr>
      <w:tr>
        <w:trPr>
          <w:trHeight w:val="677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133"/>
              <w:ind w:left="91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Unidades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133"/>
              <w:ind w:left="361"/>
              <w:rPr>
                <w:b/>
                <w:sz w:val="14"/>
              </w:rPr>
            </w:pPr>
            <w:r>
              <w:rPr>
                <w:b/>
                <w:sz w:val="14"/>
              </w:rPr>
              <w:t>Categoría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13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Duración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133"/>
              <w:ind w:left="15" w:right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Jornada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88" w:right="94" w:firstLine="106"/>
              <w:rPr>
                <w:b/>
                <w:sz w:val="14"/>
              </w:rPr>
            </w:pPr>
            <w:r>
              <w:rPr>
                <w:b/>
                <w:sz w:val="14"/>
              </w:rPr>
              <w:t>Bruto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Mensual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78" w:right="88" w:firstLine="114"/>
              <w:rPr>
                <w:b/>
                <w:sz w:val="14"/>
              </w:rPr>
            </w:pPr>
            <w:r>
              <w:rPr>
                <w:b/>
                <w:sz w:val="14"/>
              </w:rPr>
              <w:t>Coste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Empresa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133"/>
              <w:ind w:left="18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Finiquito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133"/>
              <w:ind w:left="70" w:right="9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Previsión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IT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133"/>
              <w:ind w:right="23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Coste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Total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INSPECTOR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1.948,54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2.570,00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519,61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98"/>
              <w:jc w:val="center"/>
              <w:rPr>
                <w:sz w:val="14"/>
              </w:rPr>
            </w:pPr>
            <w:r>
              <w:rPr>
                <w:sz w:val="14"/>
              </w:rPr>
              <w:t>1.299,03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4"/>
              <w:jc w:val="right"/>
              <w:rPr>
                <w:sz w:val="14"/>
              </w:rPr>
            </w:pPr>
            <w:r>
              <w:rPr>
                <w:sz w:val="14"/>
              </w:rPr>
              <w:t>32.658,64</w:t>
            </w:r>
          </w:p>
        </w:tc>
      </w:tr>
      <w:tr>
        <w:trPr>
          <w:trHeight w:val="677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 w:right="277"/>
              <w:rPr>
                <w:sz w:val="14"/>
              </w:rPr>
            </w:pPr>
            <w:r>
              <w:rPr>
                <w:w w:val="95"/>
                <w:sz w:val="14"/>
              </w:rPr>
              <w:t>COORDINADOR</w:t>
            </w:r>
            <w:r>
              <w:rPr>
                <w:spacing w:val="-35"/>
                <w:w w:val="95"/>
                <w:sz w:val="14"/>
              </w:rPr>
              <w:t> </w:t>
            </w:r>
            <w:r>
              <w:rPr>
                <w:sz w:val="14"/>
              </w:rPr>
              <w:t>SALVAMENTO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1.951,47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2.570,00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520,39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70" w:right="98"/>
              <w:jc w:val="center"/>
              <w:rPr>
                <w:sz w:val="14"/>
              </w:rPr>
            </w:pPr>
            <w:r>
              <w:rPr>
                <w:sz w:val="14"/>
              </w:rPr>
              <w:t>1.300,98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294"/>
              <w:jc w:val="right"/>
              <w:rPr>
                <w:sz w:val="14"/>
              </w:rPr>
            </w:pPr>
            <w:r>
              <w:rPr>
                <w:sz w:val="14"/>
              </w:rPr>
              <w:t>32.661,37</w:t>
            </w:r>
          </w:p>
        </w:tc>
      </w:tr>
      <w:tr>
        <w:trPr>
          <w:trHeight w:val="676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w w:val="95"/>
                <w:sz w:val="14"/>
              </w:rPr>
              <w:t>OFICIAL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TECNICO</w:t>
            </w:r>
          </w:p>
          <w:p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OFICINA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NIVEL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6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1.752,63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2.518,07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294"/>
              <w:jc w:val="right"/>
              <w:rPr>
                <w:sz w:val="14"/>
              </w:rPr>
            </w:pPr>
            <w:r>
              <w:rPr>
                <w:sz w:val="14"/>
              </w:rPr>
              <w:t>30.216,84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spacing w:after="0" w:line="130" w:lineRule="exact"/>
        <w:rPr>
          <w:sz w:val="12"/>
        </w:rPr>
        <w:sectPr>
          <w:pgSz w:w="11900" w:h="16840"/>
          <w:pgMar w:top="140" w:bottom="0" w:left="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1900" w:h="16840"/>
          <w:pgMar w:top="140" w:bottom="0" w:left="0" w:right="44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ind w:left="2428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1"/>
        <w:ind w:left="2429" w:right="0" w:firstLine="0"/>
        <w:jc w:val="left"/>
        <w:rPr>
          <w:sz w:val="16"/>
        </w:rPr>
      </w:pPr>
      <w:r>
        <w:rPr/>
        <w:pict>
          <v:shape style="position:absolute;margin-left:35.866280pt;margin-top:102.759468pt;width:17.2pt;height:119.15pt;mso-position-horizontal-relative:page;mso-position-vertical-relative:paragraph;z-index:15741952" type="#_x0000_t202" id="docshape49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A006754aa91a1e0d38807e63d90c0d06I</w:t>
                  </w: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10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type w:val="continuous"/>
          <w:pgSz w:w="11900" w:h="16840"/>
          <w:pgMar w:top="140" w:bottom="0" w:left="0" w:right="440"/>
          <w:cols w:num="2" w:equalWidth="0">
            <w:col w:w="4988" w:space="1621"/>
            <w:col w:w="4851"/>
          </w:cols>
        </w:sectPr>
      </w:pPr>
    </w:p>
    <w:p>
      <w:pPr>
        <w:pStyle w:val="BodyText"/>
        <w:rPr>
          <w:rFonts w:ascii="DejaVu Sans Condensed"/>
          <w:b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40928" id="docshapegroup50" coordorigin="100,140" coordsize="1000,16600">
            <v:shape style="position:absolute;left:201;top:4506;width:510;height:3334" id="docshape51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52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rect style="position:absolute;left:100;top:140;width:1000;height:16600" id="docshape53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1440" type="#_x0000_t202" id="docshape54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10"/>
        <w:rPr>
          <w:rFonts w:ascii="DejaVu Sans Condensed"/>
          <w:b/>
          <w:sz w:val="26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1375"/>
        <w:gridCol w:w="713"/>
        <w:gridCol w:w="713"/>
        <w:gridCol w:w="750"/>
        <w:gridCol w:w="763"/>
        <w:gridCol w:w="676"/>
        <w:gridCol w:w="974"/>
        <w:gridCol w:w="1167"/>
      </w:tblGrid>
      <w:tr>
        <w:trPr>
          <w:trHeight w:val="676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 w:right="187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MANTENIMIENTO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677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 w:right="187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MANTENIMIENTO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HAMAQUERO/A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26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</w:tbl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5" w:after="1"/>
        <w:rPr>
          <w:rFonts w:ascii="DejaVu Sans Condensed"/>
          <w:b/>
          <w:sz w:val="19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rPr>
          <w:rFonts w:ascii="DejaVu Sans Condensed"/>
          <w:b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42464" id="docshapegroup55" coordorigin="100,140" coordsize="1000,16600">
            <v:shape style="position:absolute;left:201;top:4506;width:510;height:3334" id="docshape56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57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rect style="position:absolute;left:100;top:140;width:1000;height:16600" id="docshape58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2976" type="#_x0000_t202" id="docshape59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7.429123pt;width:17.2pt;height:119.15pt;mso-position-horizontal-relative:page;mso-position-vertical-relative:page;z-index:15743488" type="#_x0000_t202" id="docshape60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A006754aa91a1e0d38807e63d90c0d06I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3"/>
        <w:rPr>
          <w:rFonts w:ascii="DejaVu Sans Condensed"/>
          <w:b/>
          <w:sz w:val="25"/>
        </w:rPr>
      </w:pPr>
    </w:p>
    <w:p>
      <w:pPr>
        <w:spacing w:before="10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12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</w:p>
    <w:p>
      <w:pPr>
        <w:pStyle w:val="BodyText"/>
        <w:spacing w:before="5"/>
        <w:rPr>
          <w:rFonts w:ascii="DejaVu Sans Condensed"/>
          <w:b/>
          <w:sz w:val="21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1375"/>
        <w:gridCol w:w="713"/>
        <w:gridCol w:w="713"/>
        <w:gridCol w:w="750"/>
        <w:gridCol w:w="763"/>
        <w:gridCol w:w="676"/>
        <w:gridCol w:w="974"/>
        <w:gridCol w:w="1167"/>
      </w:tblGrid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4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109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SOCORRISTA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Indefinida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43"/>
              <w:jc w:val="center"/>
              <w:rPr>
                <w:sz w:val="14"/>
              </w:rPr>
            </w:pPr>
            <w:r>
              <w:rPr>
                <w:sz w:val="14"/>
              </w:rPr>
              <w:t>Completa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87"/>
              <w:jc w:val="center"/>
              <w:rPr>
                <w:sz w:val="14"/>
              </w:rPr>
            </w:pPr>
            <w:r>
              <w:rPr>
                <w:sz w:val="14"/>
              </w:rPr>
              <w:t>1.289,16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95"/>
              <w:jc w:val="center"/>
              <w:rPr>
                <w:sz w:val="14"/>
              </w:rPr>
            </w:pPr>
            <w:r>
              <w:rPr>
                <w:sz w:val="14"/>
              </w:rPr>
              <w:t>1.700,39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" w:right="45"/>
              <w:jc w:val="center"/>
              <w:rPr>
                <w:sz w:val="14"/>
              </w:rPr>
            </w:pPr>
            <w:r>
              <w:rPr>
                <w:sz w:val="14"/>
              </w:rPr>
              <w:t>343,78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859,44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3" w:right="184"/>
              <w:jc w:val="center"/>
              <w:rPr>
                <w:sz w:val="14"/>
              </w:rPr>
            </w:pPr>
            <w:r>
              <w:rPr>
                <w:sz w:val="14"/>
              </w:rPr>
              <w:t>21.607,90</w:t>
            </w:r>
          </w:p>
        </w:tc>
      </w:tr>
      <w:tr>
        <w:trPr>
          <w:trHeight w:val="515" w:hRule="atLeast"/>
        </w:trPr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91" w:right="76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964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187" w:right="1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981460,59</w:t>
            </w:r>
          </w:p>
        </w:tc>
      </w:tr>
      <w:tr>
        <w:trPr>
          <w:trHeight w:val="265" w:hRule="atLeast"/>
        </w:trPr>
        <w:tc>
          <w:tcPr>
            <w:tcW w:w="8018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14" w:hRule="atLeast"/>
        </w:trPr>
        <w:tc>
          <w:tcPr>
            <w:tcW w:w="685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TOTAL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COSTES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7" w:right="1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981460,59</w:t>
            </w:r>
          </w:p>
        </w:tc>
      </w:tr>
      <w:tr>
        <w:trPr>
          <w:trHeight w:val="515" w:hRule="atLeast"/>
        </w:trPr>
        <w:tc>
          <w:tcPr>
            <w:tcW w:w="685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INCREMENTO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%</w:t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7" w:right="1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1015811,71</w:t>
            </w:r>
          </w:p>
        </w:tc>
      </w:tr>
    </w:tbl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10"/>
        <w:rPr>
          <w:rFonts w:ascii="DejaVu Sans Condensed"/>
          <w:b/>
          <w:sz w:val="16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spacing w:after="0" w:line="130" w:lineRule="exact"/>
        <w:rPr>
          <w:sz w:val="12"/>
        </w:rPr>
        <w:sectPr>
          <w:pgSz w:w="11900" w:h="16840"/>
          <w:pgMar w:top="140" w:bottom="0" w:left="0" w:right="440"/>
        </w:sect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3"/>
        <w:rPr>
          <w:rFonts w:ascii="DejaVu Sans Condensed"/>
          <w:b/>
          <w:sz w:val="25"/>
        </w:rPr>
      </w:pPr>
    </w:p>
    <w:p>
      <w:pPr>
        <w:spacing w:after="0"/>
        <w:rPr>
          <w:rFonts w:ascii="DejaVu Sans Condensed"/>
          <w:sz w:val="25"/>
        </w:rPr>
        <w:sectPr>
          <w:pgSz w:w="11900" w:h="16840"/>
          <w:pgMar w:top="140" w:bottom="0" w:left="0" w:right="440"/>
        </w:sectPr>
      </w:pPr>
    </w:p>
    <w:p>
      <w:pPr>
        <w:pStyle w:val="BodyText"/>
        <w:spacing w:before="8"/>
        <w:rPr>
          <w:rFonts w:ascii="DejaVu Sans Condensed"/>
          <w:b/>
          <w:sz w:val="8"/>
        </w:rPr>
      </w:pPr>
    </w:p>
    <w:p>
      <w:pPr>
        <w:pStyle w:val="BodyText"/>
        <w:ind w:left="2428"/>
        <w:rPr>
          <w:rFonts w:ascii="DejaVu Sans Condensed"/>
          <w:sz w:val="20"/>
        </w:rPr>
      </w:pPr>
      <w:r>
        <w:rPr>
          <w:rFonts w:ascii="DejaVu Sans Condensed"/>
          <w:sz w:val="20"/>
        </w:rPr>
        <w:drawing>
          <wp:inline distT="0" distB="0" distL="0" distR="0">
            <wp:extent cx="1594201" cy="693420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 Condensed"/>
          <w:sz w:val="20"/>
        </w:rPr>
      </w:r>
    </w:p>
    <w:p>
      <w:pPr>
        <w:spacing w:before="141"/>
        <w:ind w:left="2429" w:right="0" w:firstLine="0"/>
        <w:jc w:val="left"/>
        <w:rPr>
          <w:sz w:val="16"/>
        </w:rPr>
      </w:pPr>
      <w:r>
        <w:rPr/>
        <w:pict>
          <v:shape style="position:absolute;margin-left:35.866280pt;margin-top:102.759468pt;width:17.2pt;height:119.15pt;mso-position-horizontal-relative:page;mso-position-vertical-relative:paragraph;z-index:15745024" type="#_x0000_t202" id="docshape61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A006754aa91a1e0d38807e63d90c0d06I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920853pt;margin-top:55.179035pt;width:401.35pt;height:324.350pt;mso-position-horizontal-relative:page;mso-position-vertical-relative:paragraph;z-index:15745536" type="#_x0000_t202" id="docshape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7"/>
                    <w:gridCol w:w="1809"/>
                    <w:gridCol w:w="1729"/>
                    <w:gridCol w:w="401"/>
                    <w:gridCol w:w="935"/>
                    <w:gridCol w:w="231"/>
                  </w:tblGrid>
                  <w:tr>
                    <w:trPr>
                      <w:trHeight w:val="510" w:hRule="atLeast"/>
                    </w:trPr>
                    <w:tc>
                      <w:tcPr>
                        <w:tcW w:w="6846" w:type="dxa"/>
                        <w:gridSpan w:val="4"/>
                        <w:tcBorders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COSTES</w:t>
                        </w:r>
                        <w:r>
                          <w:rPr>
                            <w:b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PERSONAL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ind w:left="2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1015811,71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7781" w:type="dxa"/>
                        <w:gridSpan w:val="5"/>
                        <w:tcBorders>
                          <w:top w:val="single" w:sz="18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004485"/>
                      </w:tcPr>
                      <w:p>
                        <w:pPr>
                          <w:pStyle w:val="TableParagraph"/>
                          <w:spacing w:before="49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COSTES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MATERIAL</w:t>
                        </w:r>
                      </w:p>
                    </w:tc>
                    <w:tc>
                      <w:tcPr>
                        <w:tcW w:w="231" w:type="dxa"/>
                        <w:vMerge w:val="restart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29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Uniformidad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Personal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Hamacas</w:t>
                        </w:r>
                      </w:p>
                    </w:tc>
                    <w:tc>
                      <w:tcPr>
                        <w:tcW w:w="180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5" w:right="1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95,00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/pers/ud(3)</w:t>
                        </w: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4.845,00</w:t>
                        </w: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9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Protección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Solar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Personal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Hamacas</w:t>
                        </w:r>
                      </w:p>
                    </w:tc>
                    <w:tc>
                      <w:tcPr>
                        <w:tcW w:w="180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4" w:right="10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10,00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/pers/mes(12)</w:t>
                        </w: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2.040,00</w:t>
                        </w: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29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Uniformidad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Personal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Salvamento</w:t>
                        </w:r>
                      </w:p>
                    </w:tc>
                    <w:tc>
                      <w:tcPr>
                        <w:tcW w:w="180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5" w:right="1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95,00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/pers/ud(3)</w:t>
                        </w: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6.840,00</w:t>
                        </w: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9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Protección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Solar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Personal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Salvamento</w:t>
                        </w:r>
                      </w:p>
                    </w:tc>
                    <w:tc>
                      <w:tcPr>
                        <w:tcW w:w="180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4" w:right="10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10,00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/pers/mes(12)</w:t>
                        </w: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2.880,00</w:t>
                        </w: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29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Uniformidad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Personal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Mantenimiento</w:t>
                        </w:r>
                      </w:p>
                    </w:tc>
                    <w:tc>
                      <w:tcPr>
                        <w:tcW w:w="180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4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5" w:right="1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95,00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/pers/ud(3)</w:t>
                        </w: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16" w:right="4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570,00</w:t>
                        </w: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9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9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COSTES</w:t>
                        </w:r>
                        <w:r>
                          <w:rPr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MATERIAL</w:t>
                        </w:r>
                      </w:p>
                    </w:tc>
                    <w:tc>
                      <w:tcPr>
                        <w:tcW w:w="180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ind w:left="3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17.175,00</w:t>
                        </w: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781" w:type="dxa"/>
                        <w:gridSpan w:val="5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29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COSTES</w:t>
                        </w:r>
                        <w:r>
                          <w:rPr>
                            <w:b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FIJOS</w:t>
                        </w:r>
                        <w:r>
                          <w:rPr>
                            <w:b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ANUALES</w:t>
                        </w:r>
                      </w:p>
                    </w:tc>
                    <w:tc>
                      <w:tcPr>
                        <w:tcW w:w="180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471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COSTES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PERSONAL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5" w:right="10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COSTES</w:t>
                        </w:r>
                        <w:r>
                          <w:rPr>
                            <w:b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MATERIAL</w:t>
                        </w: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471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1.015.811,71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5" w:right="10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17.175,00</w:t>
                        </w:r>
                      </w:p>
                    </w:tc>
                    <w:tc>
                      <w:tcPr>
                        <w:tcW w:w="133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1.032.986,71</w:t>
                        </w:r>
                      </w:p>
                    </w:tc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10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13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type w:val="continuous"/>
          <w:pgSz w:w="11900" w:h="16840"/>
          <w:pgMar w:top="140" w:bottom="0" w:left="0" w:right="440"/>
          <w:cols w:num="2" w:equalWidth="0">
            <w:col w:w="4988" w:space="1621"/>
            <w:col w:w="4851"/>
          </w:cols>
        </w:sectPr>
      </w:pPr>
    </w:p>
    <w:p>
      <w:pPr>
        <w:pStyle w:val="BodyText"/>
        <w:rPr>
          <w:rFonts w:ascii="DejaVu Sans Condensed"/>
          <w:b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44000" id="docshapegroup63" coordorigin="100,140" coordsize="1000,16600">
            <v:shape style="position:absolute;left:201;top:4506;width:510;height:3334" id="docshape64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65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rect style="position:absolute;left:100;top:140;width:1000;height:16600" id="docshape66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4512" type="#_x0000_t202" id="docshape67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920853pt;margin-top:492.42868pt;width:389.8pt;height:231pt;mso-position-horizontal-relative:page;mso-position-vertical-relative:page;z-index:15746048" type="#_x0000_t202" id="docshape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5"/>
                    <w:gridCol w:w="1945"/>
                    <w:gridCol w:w="1945"/>
                    <w:gridCol w:w="1945"/>
                  </w:tblGrid>
                  <w:tr>
                    <w:trPr>
                      <w:trHeight w:val="515" w:hRule="atLeast"/>
                    </w:trPr>
                    <w:tc>
                      <w:tcPr>
                        <w:tcW w:w="7780" w:type="dxa"/>
                        <w:gridSpan w:val="4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004485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COSTES</w:t>
                        </w:r>
                        <w:r>
                          <w:rPr>
                            <w:b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VARIABLES</w:t>
                        </w:r>
                        <w:r>
                          <w:rPr>
                            <w:b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ANUALES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ind w:left="16" w:right="3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COSTES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ind w:left="14" w:right="3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UNIDADES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ind w:left="16" w:right="3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PRECIO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ind w:left="17" w:right="3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5"/>
                            <w:sz w:val="14"/>
                          </w:rPr>
                          <w:t>ANUAL</w:t>
                        </w: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3" w:right="74" w:hanging="9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Mantenimiento, Reparación y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Conservación,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Materiales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7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7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40.000,00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Almacén/Materiales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5.000,00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91" w:right="273" w:hanging="8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Servicio de Limpieza y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Acondicionamiento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416,67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/mes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Mobiliario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instalaciones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7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1.100,00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/puesto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51" w:right="232" w:hanging="38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Suministros y gastos en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consumos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2.000,00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/año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1945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Material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Salvamento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7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10.000,00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/año</w:t>
                        </w:r>
                      </w:p>
                    </w:tc>
                    <w:tc>
                      <w:tcPr>
                        <w:tcW w:w="1945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7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9"/>
        <w:rPr>
          <w:rFonts w:ascii="DejaVu Sans Condensed"/>
          <w:b/>
          <w:sz w:val="18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rPr>
          <w:rFonts w:ascii="DejaVu Sans Condensed"/>
          <w:b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46560" id="docshapegroup69" coordorigin="100,140" coordsize="1000,16600">
            <v:shape style="position:absolute;left:201;top:4506;width:510;height:3334" id="docshape70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71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rect style="position:absolute;left:100;top:140;width:1000;height:16600" id="docshape72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7072" type="#_x0000_t202" id="docshape73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7.429123pt;width:17.2pt;height:119.15pt;mso-position-horizontal-relative:page;mso-position-vertical-relative:page;z-index:15747584" type="#_x0000_t202" id="docshape74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A006754aa91a1e0d38807e63d90c0d06I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3"/>
        <w:rPr>
          <w:rFonts w:ascii="DejaVu Sans Condensed"/>
          <w:b/>
          <w:sz w:val="25"/>
        </w:rPr>
      </w:pPr>
    </w:p>
    <w:p>
      <w:pPr>
        <w:spacing w:before="10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14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</w:p>
    <w:p>
      <w:pPr>
        <w:pStyle w:val="BodyText"/>
        <w:spacing w:before="5"/>
        <w:rPr>
          <w:rFonts w:ascii="DejaVu Sans Condensed"/>
          <w:b/>
          <w:sz w:val="21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1945"/>
        <w:gridCol w:w="1945"/>
        <w:gridCol w:w="1945"/>
      </w:tblGrid>
      <w:tr>
        <w:trPr>
          <w:trHeight w:val="676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4" w:right="159" w:hanging="423"/>
              <w:rPr>
                <w:sz w:val="14"/>
              </w:rPr>
            </w:pPr>
            <w:r>
              <w:rPr>
                <w:w w:val="95"/>
                <w:sz w:val="14"/>
              </w:rPr>
              <w:t>Servicio de emergencias y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salvamento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/año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6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>
        <w:trPr>
          <w:trHeight w:val="515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5"/>
              <w:rPr>
                <w:sz w:val="14"/>
              </w:rPr>
            </w:pPr>
            <w:r>
              <w:rPr>
                <w:w w:val="95"/>
                <w:sz w:val="14"/>
              </w:rPr>
              <w:t>Material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oficina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500,00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/año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8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>
        <w:trPr>
          <w:trHeight w:val="838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2" w:right="175" w:hanging="1"/>
              <w:jc w:val="center"/>
              <w:rPr>
                <w:sz w:val="14"/>
              </w:rPr>
            </w:pPr>
            <w:r>
              <w:rPr>
                <w:sz w:val="14"/>
              </w:rPr>
              <w:t>Equipos informáticos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(ordenadores, impresoras,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hardware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software)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750,40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/puesto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8"/>
              <w:jc w:val="right"/>
              <w:rPr>
                <w:sz w:val="14"/>
              </w:rPr>
            </w:pPr>
            <w:r>
              <w:rPr>
                <w:sz w:val="14"/>
              </w:rPr>
              <w:t>750,40</w:t>
            </w:r>
          </w:p>
        </w:tc>
      </w:tr>
      <w:tr>
        <w:trPr>
          <w:trHeight w:val="515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w w:val="95"/>
                <w:sz w:val="14"/>
              </w:rPr>
              <w:t>Desarrollo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Informático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6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I+D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6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>
        <w:trPr>
          <w:trHeight w:val="515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Terminales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cobro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(PDAS)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500,00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/ud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>
        <w:trPr>
          <w:trHeight w:val="676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7" w:right="84" w:hanging="669"/>
              <w:rPr>
                <w:sz w:val="14"/>
              </w:rPr>
            </w:pPr>
            <w:r>
              <w:rPr>
                <w:w w:val="95"/>
                <w:sz w:val="14"/>
              </w:rPr>
              <w:t>Mantenimiento terminales de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cobro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600,00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/año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8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>
        <w:trPr>
          <w:trHeight w:val="677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9" w:right="154" w:hanging="431"/>
              <w:rPr>
                <w:sz w:val="14"/>
              </w:rPr>
            </w:pPr>
            <w:r>
              <w:rPr>
                <w:w w:val="95"/>
                <w:sz w:val="14"/>
              </w:rPr>
              <w:t>Contrato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TF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(tarjetas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datos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Terminales)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14,00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ud/mes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3.024,00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Emisoras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350,00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/ud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1.750,00</w:t>
            </w:r>
          </w:p>
        </w:tc>
      </w:tr>
      <w:tr>
        <w:trPr>
          <w:trHeight w:val="677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9" w:right="154" w:hanging="431"/>
              <w:rPr>
                <w:sz w:val="14"/>
              </w:rPr>
            </w:pPr>
            <w:r>
              <w:rPr>
                <w:w w:val="95"/>
                <w:sz w:val="14"/>
              </w:rPr>
              <w:t>Contrato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TF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(tarjetas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datos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Terminales)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14,00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ud/mes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4.200,00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 w:right="35"/>
              <w:jc w:val="center"/>
              <w:rPr>
                <w:sz w:val="14"/>
              </w:rPr>
            </w:pPr>
            <w:r>
              <w:rPr>
                <w:sz w:val="14"/>
              </w:rPr>
              <w:t>Vehículos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/mes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6"/>
              <w:jc w:val="right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</w:tr>
      <w:tr>
        <w:trPr>
          <w:trHeight w:val="515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4"/>
              <w:rPr>
                <w:sz w:val="14"/>
              </w:rPr>
            </w:pPr>
            <w:r>
              <w:rPr>
                <w:sz w:val="14"/>
              </w:rPr>
              <w:t>Combustible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600,00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/mes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7.200,00</w:t>
            </w:r>
          </w:p>
        </w:tc>
      </w:tr>
      <w:tr>
        <w:trPr>
          <w:trHeight w:val="676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1" w:hanging="15"/>
              <w:rPr>
                <w:sz w:val="14"/>
              </w:rPr>
            </w:pPr>
            <w:r>
              <w:rPr>
                <w:w w:val="95"/>
                <w:sz w:val="14"/>
              </w:rPr>
              <w:t>Seguros generales (Oficinas,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Instalaciones,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almacén,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etc)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1,20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</w:tr>
      <w:tr>
        <w:trPr>
          <w:trHeight w:val="515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8"/>
              <w:rPr>
                <w:sz w:val="14"/>
              </w:rPr>
            </w:pPr>
            <w:r>
              <w:rPr>
                <w:w w:val="95"/>
                <w:sz w:val="14"/>
              </w:rPr>
              <w:t>Seguros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(personal)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17+26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45,00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/ud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+ 25,00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/ud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1.415,00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8"/>
              <w:rPr>
                <w:sz w:val="14"/>
              </w:rPr>
            </w:pPr>
            <w:r>
              <w:rPr>
                <w:w w:val="95"/>
                <w:sz w:val="14"/>
              </w:rPr>
              <w:t>Formación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Personal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290,00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/ud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6"/>
              <w:jc w:val="right"/>
              <w:rPr>
                <w:sz w:val="14"/>
              </w:rPr>
            </w:pPr>
            <w:r>
              <w:rPr>
                <w:sz w:val="14"/>
              </w:rPr>
              <w:t>12.760,00</w:t>
            </w:r>
          </w:p>
        </w:tc>
      </w:tr>
      <w:tr>
        <w:trPr>
          <w:trHeight w:val="677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3" w:right="254" w:hanging="375"/>
              <w:rPr>
                <w:sz w:val="14"/>
              </w:rPr>
            </w:pPr>
            <w:r>
              <w:rPr>
                <w:w w:val="95"/>
                <w:sz w:val="14"/>
              </w:rPr>
              <w:t>Prevención de Riesgos</w:t>
            </w:r>
            <w:r>
              <w:rPr>
                <w:spacing w:val="-35"/>
                <w:w w:val="95"/>
                <w:sz w:val="14"/>
              </w:rPr>
              <w:t> </w:t>
            </w:r>
            <w:r>
              <w:rPr>
                <w:sz w:val="14"/>
              </w:rPr>
              <w:t>Laborales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/ud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2.200,00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Control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presencia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personal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3,25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/ud/mes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1.716,00</w:t>
            </w:r>
          </w:p>
        </w:tc>
      </w:tr>
      <w:tr>
        <w:trPr>
          <w:trHeight w:val="1002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2" w:right="75" w:firstLine="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Gastos suministros personal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(agua, papel higiénico,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productos de limpieza y aseo,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etc.)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/ud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2.200,00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Asesoría </w:t>
            </w:r>
            <w:r>
              <w:rPr>
                <w:w w:val="95"/>
                <w:sz w:val="14"/>
              </w:rPr>
              <w:t>Fiscal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Auditoría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833,00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/año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8"/>
              <w:jc w:val="right"/>
              <w:rPr>
                <w:sz w:val="14"/>
              </w:rPr>
            </w:pPr>
            <w:r>
              <w:rPr>
                <w:sz w:val="14"/>
              </w:rPr>
              <w:t>833,00</w:t>
            </w:r>
          </w:p>
        </w:tc>
      </w:tr>
      <w:tr>
        <w:trPr>
          <w:trHeight w:val="515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1"/>
              <w:rPr>
                <w:sz w:val="14"/>
              </w:rPr>
            </w:pPr>
            <w:r>
              <w:rPr>
                <w:w w:val="95"/>
                <w:sz w:val="14"/>
              </w:rPr>
              <w:t>Asesoría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Laboral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22,00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/pers/mes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1"/>
              <w:jc w:val="right"/>
              <w:rPr>
                <w:sz w:val="14"/>
              </w:rPr>
            </w:pPr>
            <w:r>
              <w:rPr>
                <w:sz w:val="14"/>
              </w:rPr>
              <w:t>11.616,00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w w:val="95"/>
                <w:sz w:val="14"/>
              </w:rPr>
              <w:t>Plan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Igualdad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/año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</w:tbl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6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spacing w:after="0" w:line="130" w:lineRule="exact"/>
        <w:rPr>
          <w:sz w:val="12"/>
        </w:rPr>
        <w:sectPr>
          <w:pgSz w:w="11900" w:h="16840"/>
          <w:pgMar w:top="140" w:bottom="0" w:left="0" w:right="440"/>
        </w:sectPr>
      </w:pPr>
    </w:p>
    <w:p>
      <w:pPr>
        <w:pStyle w:val="BodyText"/>
        <w:spacing w:before="11"/>
        <w:rPr>
          <w:rFonts w:ascii="DejaVu Sans Condensed"/>
          <w:b/>
          <w:sz w:val="6"/>
        </w:rPr>
      </w:pPr>
    </w:p>
    <w:p>
      <w:pPr>
        <w:pStyle w:val="BodyText"/>
        <w:ind w:left="2428"/>
        <w:rPr>
          <w:rFonts w:ascii="DejaVu Sans Condensed"/>
          <w:sz w:val="20"/>
        </w:rPr>
      </w:pPr>
      <w:r>
        <w:rPr>
          <w:rFonts w:ascii="DejaVu Sans Condensed"/>
          <w:sz w:val="20"/>
        </w:rPr>
        <w:drawing>
          <wp:inline distT="0" distB="0" distL="0" distR="0">
            <wp:extent cx="1594201" cy="693420"/>
            <wp:effectExtent l="0" t="0" r="0" b="0"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 Condensed"/>
          <w:sz w:val="20"/>
        </w:rPr>
      </w:r>
    </w:p>
    <w:p>
      <w:pPr>
        <w:spacing w:before="141"/>
        <w:ind w:left="2429" w:right="0" w:firstLine="0"/>
        <w:jc w:val="left"/>
        <w:rPr>
          <w:sz w:val="16"/>
        </w:rPr>
      </w:pPr>
      <w:r>
        <w:rPr/>
        <w:pict>
          <v:shape style="position:absolute;margin-left:35.866280pt;margin-top:102.759468pt;width:17.2pt;height:119.15pt;mso-position-horizontal-relative:page;mso-position-vertical-relative:paragraph;z-index:15749120" type="#_x0000_t202" id="docshape75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A006754aa91a1e0d38807e63d90c0d06I</w:t>
                  </w: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15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621"/>
            <w:col w:w="4851"/>
          </w:cols>
        </w:sect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10" w:after="1"/>
        <w:rPr>
          <w:rFonts w:ascii="DejaVu Sans Condensed"/>
          <w:b/>
          <w:sz w:val="26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1945"/>
        <w:gridCol w:w="1945"/>
        <w:gridCol w:w="1945"/>
      </w:tblGrid>
      <w:tr>
        <w:trPr>
          <w:trHeight w:val="838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 w:right="3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Servicio de manipulación,</w:t>
            </w:r>
            <w:r>
              <w:rPr>
                <w:spacing w:val="-35"/>
                <w:w w:val="95"/>
                <w:sz w:val="14"/>
              </w:rPr>
              <w:t> </w:t>
            </w:r>
            <w:r>
              <w:rPr>
                <w:spacing w:val="-2"/>
                <w:sz w:val="14"/>
              </w:rPr>
              <w:t>transporte </w:t>
            </w:r>
            <w:r>
              <w:rPr>
                <w:spacing w:val="-1"/>
                <w:sz w:val="14"/>
              </w:rPr>
              <w:t>y conteo de</w:t>
            </w:r>
            <w:r>
              <w:rPr>
                <w:sz w:val="14"/>
              </w:rPr>
              <w:t> recaudación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1.000,00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/año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>
        <w:trPr>
          <w:trHeight w:val="515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Campaña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publicitaria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Cartelería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Banderas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35"/>
              <w:jc w:val="center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>
        <w:trPr>
          <w:trHeight w:val="515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Señalización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adecuación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35"/>
              <w:jc w:val="center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 w:right="35"/>
              <w:jc w:val="center"/>
              <w:rPr>
                <w:sz w:val="14"/>
              </w:rPr>
            </w:pPr>
            <w:r>
              <w:rPr>
                <w:sz w:val="14"/>
              </w:rPr>
              <w:t>Impuestos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35"/>
              <w:jc w:val="center"/>
              <w:rPr>
                <w:sz w:val="14"/>
              </w:rPr>
            </w:pPr>
            <w:r>
              <w:rPr>
                <w:sz w:val="14"/>
              </w:rPr>
              <w:t>2.373,67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2.373,67</w:t>
            </w:r>
          </w:p>
        </w:tc>
      </w:tr>
      <w:tr>
        <w:trPr>
          <w:trHeight w:val="677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6" w:right="251" w:hanging="382"/>
              <w:rPr>
                <w:sz w:val="14"/>
              </w:rPr>
            </w:pPr>
            <w:r>
              <w:rPr>
                <w:w w:val="95"/>
                <w:sz w:val="14"/>
              </w:rPr>
              <w:t>Gastos Procedimientos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Selección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" w:right="35"/>
              <w:jc w:val="center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>
        <w:trPr>
          <w:trHeight w:val="514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50" w:right="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TOTAL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COSTES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VARIABLES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1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220.538,07</w:t>
            </w:r>
          </w:p>
        </w:tc>
      </w:tr>
      <w:tr>
        <w:trPr>
          <w:trHeight w:val="265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515" w:hRule="atLeast"/>
        </w:trPr>
        <w:tc>
          <w:tcPr>
            <w:tcW w:w="583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TOTAL</w:t>
            </w:r>
            <w:r>
              <w:rPr>
                <w:b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COSTES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FIJOS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ANUALES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18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1.032.986,71</w:t>
            </w:r>
          </w:p>
        </w:tc>
      </w:tr>
      <w:tr>
        <w:trPr>
          <w:trHeight w:val="514" w:hRule="atLeast"/>
        </w:trPr>
        <w:tc>
          <w:tcPr>
            <w:tcW w:w="583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TOTAL</w:t>
            </w:r>
            <w:r>
              <w:rPr>
                <w:b/>
                <w:spacing w:val="-1"/>
                <w:w w:val="95"/>
                <w:sz w:val="14"/>
              </w:rPr>
              <w:t> </w:t>
            </w:r>
            <w:r>
              <w:rPr>
                <w:b/>
                <w:spacing w:val="-2"/>
                <w:w w:val="95"/>
                <w:sz w:val="14"/>
              </w:rPr>
              <w:t>COSTES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VARIABLES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ANUALES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1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220.538,07</w:t>
            </w:r>
          </w:p>
        </w:tc>
      </w:tr>
      <w:tr>
        <w:trPr>
          <w:trHeight w:val="515" w:hRule="atLeast"/>
        </w:trPr>
        <w:tc>
          <w:tcPr>
            <w:tcW w:w="583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GASTOS GENERALES </w:t>
            </w:r>
            <w:r>
              <w:rPr>
                <w:b/>
                <w:w w:val="95"/>
                <w:sz w:val="14"/>
              </w:rPr>
              <w:t>ENCOMIENDA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(5%)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>
            <w:pPr>
              <w:pStyle w:val="TableParagraph"/>
              <w:ind w:left="1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62.676,24</w:t>
            </w:r>
          </w:p>
        </w:tc>
      </w:tr>
      <w:tr>
        <w:trPr>
          <w:trHeight w:val="514" w:hRule="atLeast"/>
        </w:trPr>
        <w:tc>
          <w:tcPr>
            <w:tcW w:w="583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004485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pacing w:val="-3"/>
                <w:w w:val="95"/>
                <w:sz w:val="14"/>
              </w:rPr>
              <w:t>TOTAL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spacing w:val="-2"/>
                <w:w w:val="95"/>
                <w:sz w:val="14"/>
              </w:rPr>
              <w:t>ANUAL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485"/>
          </w:tcPr>
          <w:p>
            <w:pPr>
              <w:pStyle w:val="TableParagraph"/>
              <w:ind w:left="18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1.315.046,23</w:t>
            </w:r>
          </w:p>
        </w:tc>
      </w:tr>
    </w:tbl>
    <w:p>
      <w:pPr>
        <w:spacing w:line="249" w:lineRule="auto" w:before="9"/>
        <w:ind w:left="2346" w:right="1338" w:firstLine="0"/>
        <w:jc w:val="both"/>
        <w:rPr>
          <w:b/>
          <w:sz w:val="17"/>
        </w:rPr>
      </w:pPr>
      <w:r>
        <w:rPr/>
        <w:pict>
          <v:shape style="position:absolute;margin-left:11.568359pt;margin-top:-35.912182pt;width:24.75pt;height:214.15pt;mso-position-horizontal-relative:page;mso-position-vertical-relative:paragraph;z-index:15748608" type="#_x0000_t202" id="docshape76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sz w:val="17"/>
        </w:rPr>
        <w:t>Como</w:t>
      </w:r>
      <w:r>
        <w:rPr>
          <w:spacing w:val="-10"/>
          <w:sz w:val="17"/>
        </w:rPr>
        <w:t> </w:t>
      </w:r>
      <w:r>
        <w:rPr>
          <w:sz w:val="17"/>
        </w:rPr>
        <w:t>podemos</w:t>
      </w:r>
      <w:r>
        <w:rPr>
          <w:spacing w:val="-11"/>
          <w:sz w:val="17"/>
        </w:rPr>
        <w:t> </w:t>
      </w:r>
      <w:r>
        <w:rPr>
          <w:sz w:val="17"/>
        </w:rPr>
        <w:t>observar,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encomienda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gestión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favor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Mogán</w:t>
      </w:r>
      <w:r>
        <w:rPr>
          <w:spacing w:val="-10"/>
          <w:sz w:val="17"/>
        </w:rPr>
        <w:t> </w:t>
      </w:r>
      <w:r>
        <w:rPr>
          <w:sz w:val="17"/>
        </w:rPr>
        <w:t>Gestión</w:t>
      </w:r>
      <w:r>
        <w:rPr>
          <w:spacing w:val="-10"/>
          <w:sz w:val="17"/>
        </w:rPr>
        <w:t> </w:t>
      </w:r>
      <w:r>
        <w:rPr>
          <w:sz w:val="17"/>
        </w:rPr>
        <w:t>Municipal,</w:t>
      </w:r>
      <w:r>
        <w:rPr>
          <w:spacing w:val="-10"/>
          <w:sz w:val="17"/>
        </w:rPr>
        <w:t> </w:t>
      </w:r>
      <w:r>
        <w:rPr>
          <w:sz w:val="17"/>
        </w:rPr>
        <w:t>S.L.U</w:t>
      </w:r>
      <w:r>
        <w:rPr>
          <w:spacing w:val="-11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45"/>
          <w:sz w:val="17"/>
        </w:rPr>
        <w:t> </w:t>
      </w:r>
      <w:r>
        <w:rPr>
          <w:w w:val="95"/>
          <w:sz w:val="17"/>
        </w:rPr>
        <w:t>ejercicio 2023 requiere de un coste total de </w:t>
      </w:r>
      <w:r>
        <w:rPr>
          <w:b/>
          <w:w w:val="95"/>
          <w:sz w:val="17"/>
        </w:rPr>
        <w:t>UN MILLÓN TRESCIENTOS QUINCE CON CUARENTA DE</w:t>
      </w:r>
      <w:r>
        <w:rPr>
          <w:b/>
          <w:spacing w:val="1"/>
          <w:w w:val="95"/>
          <w:sz w:val="17"/>
        </w:rPr>
        <w:t> </w:t>
      </w:r>
      <w:r>
        <w:rPr>
          <w:b/>
          <w:sz w:val="17"/>
        </w:rPr>
        <w:t>SEIS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EUROS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CON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VEINTITRES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CÉNTIMOS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EURO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(1.315.046,23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).</w:t>
      </w:r>
    </w:p>
    <w:p>
      <w:pPr>
        <w:pStyle w:val="BodyText"/>
        <w:spacing w:line="249" w:lineRule="auto" w:before="104"/>
        <w:ind w:left="2346" w:right="1339"/>
        <w:jc w:val="both"/>
      </w:pPr>
      <w:r>
        <w:rPr/>
        <w:t>Si</w:t>
      </w:r>
      <w:r>
        <w:rPr>
          <w:spacing w:val="-8"/>
        </w:rPr>
        <w:t> </w:t>
      </w:r>
      <w:r>
        <w:rPr/>
        <w:t>bien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cierto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coste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figura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tabla</w:t>
      </w:r>
      <w:r>
        <w:rPr>
          <w:spacing w:val="-7"/>
        </w:rPr>
        <w:t> </w:t>
      </w:r>
      <w:r>
        <w:rPr/>
        <w:t>recogida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dicho</w:t>
      </w:r>
      <w:r>
        <w:rPr>
          <w:spacing w:val="-6"/>
        </w:rPr>
        <w:t> </w:t>
      </w:r>
      <w:r>
        <w:rPr/>
        <w:t>informe</w:t>
      </w:r>
      <w:r>
        <w:rPr>
          <w:spacing w:val="-6"/>
        </w:rPr>
        <w:t> </w:t>
      </w:r>
      <w:r>
        <w:rPr/>
        <w:t>difiere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45"/>
        </w:rPr>
        <w:t> </w:t>
      </w:r>
      <w:r>
        <w:rPr/>
        <w:t>ta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rifas,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resultado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coste</w:t>
      </w:r>
      <w:r>
        <w:rPr>
          <w:spacing w:val="-7"/>
        </w:rPr>
        <w:t> </w:t>
      </w:r>
      <w:r>
        <w:rPr/>
        <w:t>real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estos</w:t>
      </w:r>
      <w:r>
        <w:rPr>
          <w:spacing w:val="-6"/>
        </w:rPr>
        <w:t> </w:t>
      </w:r>
      <w:r>
        <w:rPr/>
        <w:t>trabajadores,</w:t>
      </w:r>
      <w:r>
        <w:rPr>
          <w:spacing w:val="-6"/>
        </w:rPr>
        <w:t> </w:t>
      </w:r>
      <w:r>
        <w:rPr/>
        <w:t>pues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encomienda</w:t>
      </w:r>
      <w:r>
        <w:rPr>
          <w:spacing w:val="-6"/>
        </w:rPr>
        <w:t> </w:t>
      </w:r>
      <w:r>
        <w:rPr/>
        <w:t>conlleva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adición</w:t>
      </w:r>
      <w:r>
        <w:rPr>
          <w:spacing w:val="-5"/>
        </w:rPr>
        <w:t> </w:t>
      </w:r>
      <w:r>
        <w:rPr/>
        <w:t>de</w:t>
      </w:r>
      <w:r>
        <w:rPr>
          <w:spacing w:val="-45"/>
        </w:rPr>
        <w:t> </w:t>
      </w:r>
      <w:r>
        <w:rPr/>
        <w:t>costes de antigüedad y otros conceptos y complementos acordes al puesto que desempeñan. A este</w:t>
      </w:r>
      <w:r>
        <w:rPr>
          <w:spacing w:val="1"/>
        </w:rPr>
        <w:t> </w:t>
      </w:r>
      <w:r>
        <w:rPr>
          <w:spacing w:val="-1"/>
        </w:rPr>
        <w:t>respecto,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tarifas</w:t>
      </w:r>
      <w:r>
        <w:rPr>
          <w:spacing w:val="-11"/>
        </w:rPr>
        <w:t> </w:t>
      </w:r>
      <w:r>
        <w:rPr>
          <w:spacing w:val="-1"/>
        </w:rPr>
        <w:t>aprobadas</w:t>
      </w:r>
      <w:r>
        <w:rPr>
          <w:spacing w:val="-10"/>
        </w:rPr>
        <w:t> </w:t>
      </w:r>
      <w:r>
        <w:rPr>
          <w:spacing w:val="-1"/>
        </w:rPr>
        <w:t>contemplan</w:t>
      </w:r>
      <w:r>
        <w:rPr>
          <w:spacing w:val="-10"/>
        </w:rPr>
        <w:t> </w:t>
      </w:r>
      <w:r>
        <w:rPr>
          <w:spacing w:val="-1"/>
        </w:rPr>
        <w:t>única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exclusivamente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salario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categoría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45"/>
        </w:rPr>
        <w:t> </w:t>
      </w:r>
      <w:r>
        <w:rPr/>
        <w:t>regula mediante el Convenio de oficinas y despachos, incrementado en lo que se ha aprobado en</w:t>
      </w:r>
      <w:r>
        <w:rPr>
          <w:spacing w:val="1"/>
        </w:rPr>
        <w:t> </w:t>
      </w:r>
      <w:r>
        <w:rPr/>
        <w:t>sucesivas</w:t>
      </w:r>
      <w:r>
        <w:rPr>
          <w:spacing w:val="-7"/>
        </w:rPr>
        <w:t> </w:t>
      </w:r>
      <w:r>
        <w:rPr/>
        <w:t>leyes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Presu</w:t>
      </w:r>
      <w:r>
        <w:rPr>
          <w:spacing w:val="-7"/>
        </w:rPr>
        <w:t> </w:t>
      </w:r>
      <w:r>
        <w:rPr/>
        <w:t>-</w:t>
      </w:r>
      <w:r>
        <w:rPr>
          <w:spacing w:val="-9"/>
        </w:rPr>
        <w:t> </w:t>
      </w:r>
      <w:r>
        <w:rPr/>
        <w:t>puestos</w:t>
      </w:r>
      <w:r>
        <w:rPr>
          <w:spacing w:val="-9"/>
        </w:rPr>
        <w:t> </w:t>
      </w:r>
      <w:r>
        <w:rPr/>
        <w:t>Generales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retribuciones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personal,</w:t>
      </w:r>
      <w:r>
        <w:rPr>
          <w:spacing w:val="-9"/>
        </w:rPr>
        <w:t> </w:t>
      </w:r>
      <w:r>
        <w:rPr/>
        <w:t>tal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como</w:t>
      </w:r>
      <w:r>
        <w:rPr>
          <w:spacing w:val="-45"/>
        </w:rPr>
        <w:t> </w:t>
      </w:r>
      <w:r>
        <w:rPr/>
        <w:t>se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puesto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manifiesto</w:t>
      </w:r>
      <w:r>
        <w:rPr>
          <w:spacing w:val="-6"/>
        </w:rPr>
        <w:t> </w:t>
      </w:r>
      <w:r>
        <w:rPr/>
        <w:t>tanto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acuerdo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Junta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Local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29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noviembre</w:t>
      </w:r>
      <w:r>
        <w:rPr>
          <w:spacing w:val="-45"/>
        </w:rPr>
        <w:t> </w:t>
      </w:r>
      <w:r>
        <w:rPr/>
        <w:t>de</w:t>
      </w:r>
      <w:r>
        <w:rPr>
          <w:spacing w:val="-7"/>
        </w:rPr>
        <w:t> </w:t>
      </w:r>
      <w:r>
        <w:rPr/>
        <w:t>2022</w:t>
      </w:r>
      <w:r>
        <w:rPr>
          <w:spacing w:val="-6"/>
        </w:rPr>
        <w:t> </w:t>
      </w:r>
      <w:r>
        <w:rPr/>
        <w:t>(Antecedente</w:t>
      </w:r>
      <w:r>
        <w:rPr>
          <w:spacing w:val="-6"/>
        </w:rPr>
        <w:t> </w:t>
      </w:r>
      <w:r>
        <w:rPr/>
        <w:t>segun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escrito),</w:t>
      </w:r>
      <w:r>
        <w:rPr>
          <w:spacing w:val="-8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informe</w:t>
      </w:r>
      <w:r>
        <w:rPr>
          <w:spacing w:val="-7"/>
        </w:rPr>
        <w:t> </w:t>
      </w:r>
      <w:r>
        <w:rPr/>
        <w:t>emitido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gerente</w:t>
      </w:r>
      <w:r>
        <w:rPr>
          <w:spacing w:val="-6"/>
        </w:rPr>
        <w:t> </w:t>
      </w:r>
      <w:r>
        <w:rPr/>
        <w:t>de</w:t>
      </w:r>
      <w:r>
        <w:rPr>
          <w:spacing w:val="-45"/>
        </w:rPr>
        <w:t> </w:t>
      </w:r>
      <w:r>
        <w:rPr/>
        <w:t>la</w:t>
      </w:r>
      <w:r>
        <w:rPr>
          <w:spacing w:val="-6"/>
        </w:rPr>
        <w:t> </w:t>
      </w:r>
      <w:r>
        <w:rPr/>
        <w:t>compañía</w:t>
      </w:r>
      <w:r>
        <w:rPr>
          <w:spacing w:val="-4"/>
        </w:rPr>
        <w:t> </w:t>
      </w:r>
      <w:r>
        <w:rPr/>
        <w:t>mercantil</w:t>
      </w:r>
      <w:r>
        <w:rPr>
          <w:spacing w:val="-3"/>
        </w:rPr>
        <w:t> </w:t>
      </w:r>
      <w:r>
        <w:rPr/>
        <w:t>Mogán</w:t>
      </w:r>
      <w:r>
        <w:rPr>
          <w:spacing w:val="-4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S.L.,</w:t>
      </w:r>
      <w:r>
        <w:rPr>
          <w:spacing w:val="-6"/>
        </w:rPr>
        <w:t> </w:t>
      </w:r>
      <w:r>
        <w:rPr/>
        <w:t>anteriormente</w:t>
      </w:r>
      <w:r>
        <w:rPr>
          <w:spacing w:val="-5"/>
        </w:rPr>
        <w:t> </w:t>
      </w:r>
      <w:r>
        <w:rPr/>
        <w:t>reseñado.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178"/>
        <w:ind w:left="2346" w:right="1344"/>
        <w:jc w:val="both"/>
      </w:pPr>
      <w:r>
        <w:rPr>
          <w:b/>
        </w:rPr>
        <w:t>SEXTO.- </w:t>
      </w:r>
      <w:r>
        <w:rPr/>
        <w:t>Consta en el expediente Retención de Crédito suficiente y adecuado para la prestación del</w:t>
      </w:r>
      <w:r>
        <w:rPr>
          <w:spacing w:val="1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mercantil</w:t>
      </w:r>
      <w:r>
        <w:rPr>
          <w:spacing w:val="-4"/>
        </w:rPr>
        <w:t> </w:t>
      </w:r>
      <w:r>
        <w:rPr/>
        <w:t>local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presupuestario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spacing w:line="249" w:lineRule="auto" w:before="105"/>
        <w:ind w:left="2346" w:right="1351"/>
        <w:jc w:val="both"/>
      </w:pPr>
      <w:r>
        <w:rPr/>
        <w:t>Es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todo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expuesto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documento,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propone</w:t>
      </w:r>
      <w:r>
        <w:rPr>
          <w:spacing w:val="-8"/>
        </w:rPr>
        <w:t> </w:t>
      </w:r>
      <w:r>
        <w:rPr/>
        <w:t>elevar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Local,</w:t>
      </w:r>
      <w:r>
        <w:rPr>
          <w:spacing w:val="-4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es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órgano</w:t>
      </w:r>
      <w:r>
        <w:rPr>
          <w:spacing w:val="5"/>
          <w:w w:val="95"/>
        </w:rPr>
        <w:t> </w:t>
      </w:r>
      <w:r>
        <w:rPr>
          <w:w w:val="95"/>
        </w:rPr>
        <w:t>competente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su</w:t>
      </w:r>
      <w:r>
        <w:rPr>
          <w:spacing w:val="3"/>
          <w:w w:val="95"/>
        </w:rPr>
        <w:t> </w:t>
      </w:r>
      <w:r>
        <w:rPr>
          <w:w w:val="95"/>
        </w:rPr>
        <w:t>aprobación,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delegación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Alcaldía,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siguiente:</w:t>
      </w:r>
    </w:p>
    <w:p>
      <w:pPr>
        <w:spacing w:before="104"/>
        <w:ind w:left="4983" w:right="4018" w:firstLine="0"/>
        <w:jc w:val="center"/>
        <w:rPr>
          <w:b/>
          <w:sz w:val="17"/>
        </w:rPr>
      </w:pPr>
      <w:r>
        <w:rPr>
          <w:b/>
          <w:w w:val="95"/>
          <w:sz w:val="17"/>
        </w:rPr>
        <w:t>PROPUESTA</w:t>
      </w:r>
      <w:r>
        <w:rPr>
          <w:b/>
          <w:spacing w:val="5"/>
          <w:w w:val="95"/>
          <w:sz w:val="17"/>
        </w:rPr>
        <w:t> </w:t>
      </w:r>
      <w:r>
        <w:rPr>
          <w:b/>
          <w:w w:val="95"/>
          <w:sz w:val="17"/>
        </w:rPr>
        <w:t>DE</w:t>
      </w:r>
      <w:r>
        <w:rPr>
          <w:b/>
          <w:spacing w:val="17"/>
          <w:w w:val="95"/>
          <w:sz w:val="17"/>
        </w:rPr>
        <w:t> </w:t>
      </w:r>
      <w:r>
        <w:rPr>
          <w:b/>
          <w:w w:val="95"/>
          <w:sz w:val="17"/>
        </w:rPr>
        <w:t>RESOLUCIÓN</w:t>
      </w:r>
    </w:p>
    <w:p>
      <w:pPr>
        <w:pStyle w:val="BodyText"/>
        <w:spacing w:line="249" w:lineRule="auto" w:before="113"/>
        <w:ind w:left="2346" w:right="1339"/>
        <w:jc w:val="both"/>
      </w:pPr>
      <w:r>
        <w:rPr>
          <w:b/>
        </w:rPr>
        <w:t>PRIMERO.-</w:t>
      </w:r>
      <w:r>
        <w:rPr>
          <w:b/>
          <w:spacing w:val="-8"/>
        </w:rPr>
        <w:t> </w:t>
      </w:r>
      <w:r>
        <w:rPr/>
        <w:t>Renovar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Encargo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temporada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Playas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45"/>
        </w:rPr>
        <w:t> </w:t>
      </w:r>
      <w:r>
        <w:rPr/>
        <w:t>de</w:t>
      </w:r>
      <w:r>
        <w:rPr>
          <w:spacing w:val="34"/>
        </w:rPr>
        <w:t> </w:t>
      </w:r>
      <w:r>
        <w:rPr/>
        <w:t>Mogán</w:t>
      </w:r>
      <w:r>
        <w:rPr>
          <w:spacing w:val="35"/>
        </w:rPr>
        <w:t> </w:t>
      </w:r>
      <w:r>
        <w:rPr/>
        <w:t>(a</w:t>
      </w:r>
      <w:r>
        <w:rPr>
          <w:spacing w:val="35"/>
        </w:rPr>
        <w:t> </w:t>
      </w:r>
      <w:r>
        <w:rPr/>
        <w:t>excepción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servicios</w:t>
      </w:r>
      <w:r>
        <w:rPr>
          <w:spacing w:val="35"/>
        </w:rPr>
        <w:t> </w:t>
      </w:r>
      <w:r>
        <w:rPr/>
        <w:t>deportivos)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sociedad</w:t>
      </w:r>
      <w:r>
        <w:rPr>
          <w:spacing w:val="37"/>
        </w:rPr>
        <w:t> </w:t>
      </w:r>
      <w:r>
        <w:rPr/>
        <w:t>mercantil</w:t>
      </w:r>
      <w:r>
        <w:rPr>
          <w:spacing w:val="35"/>
        </w:rPr>
        <w:t> </w:t>
      </w:r>
      <w:r>
        <w:rPr/>
        <w:t>local</w:t>
      </w:r>
      <w:r>
        <w:rPr>
          <w:spacing w:val="34"/>
        </w:rPr>
        <w:t> </w:t>
      </w:r>
      <w:r>
        <w:rPr/>
        <w:t>Mogán</w:t>
      </w:r>
      <w:r>
        <w:rPr>
          <w:spacing w:val="35"/>
        </w:rPr>
        <w:t> </w:t>
      </w:r>
      <w:r>
        <w:rPr/>
        <w:t>Gestión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5pt;margin-top:7pt;width:563pt;height:830pt;mso-position-horizontal-relative:page;mso-position-vertical-relative:page;z-index:-17788928" id="docshapegroup77" coordorigin="100,140" coordsize="11260,16600">
            <v:shape style="position:absolute;left:201;top:4506;width:510;height:3334" id="docshape78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79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shape style="position:absolute;left:100;top:140;width:11260;height:16600" id="docshape80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JUAN</w:t>
      </w:r>
      <w:r>
        <w:rPr>
          <w:spacing w:val="-4"/>
          <w:sz w:val="12"/>
        </w:rPr>
        <w:t> </w:t>
      </w:r>
      <w:r>
        <w:rPr>
          <w:sz w:val="12"/>
        </w:rPr>
        <w:t>MENCEY</w:t>
      </w:r>
      <w:r>
        <w:rPr>
          <w:spacing w:val="-3"/>
          <w:sz w:val="12"/>
        </w:rPr>
        <w:t> </w:t>
      </w:r>
      <w:r>
        <w:rPr>
          <w:sz w:val="12"/>
        </w:rPr>
        <w:t>NAVARRO</w:t>
      </w:r>
      <w:r>
        <w:rPr>
          <w:spacing w:val="-3"/>
          <w:sz w:val="12"/>
        </w:rPr>
        <w:t> </w:t>
      </w:r>
      <w:r>
        <w:rPr>
          <w:sz w:val="12"/>
        </w:rPr>
        <w:t>ROMERO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506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0"/>
        <w:ind w:left="546" w:right="20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 Accidental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30/12/2022 13:33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30/12/2022 13:55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5054" w:space="40"/>
            <w:col w:w="2181" w:space="1325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A006754aa91a1e0d38807e63d90c0d06I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16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16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44"/>
              <w:jc w:val="both"/>
              <w:rPr>
                <w:sz w:val="17"/>
              </w:rPr>
            </w:pPr>
            <w:r>
              <w:rPr>
                <w:sz w:val="17"/>
              </w:rPr>
              <w:t>Municipal,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S.L.U.,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2023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2023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máximo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before="7"/>
              <w:ind w:left="1244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1.315.046,23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euros.</w:t>
            </w:r>
          </w:p>
          <w:p>
            <w:pPr>
              <w:pStyle w:val="TableParagraph"/>
              <w:spacing w:before="113"/>
              <w:ind w:lef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sz w:val="17"/>
              </w:rPr>
              <w:t>Autorizar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comprometer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gasto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favor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Municipal,</w:t>
            </w:r>
          </w:p>
          <w:p>
            <w:pPr>
              <w:pStyle w:val="TableParagraph"/>
              <w:spacing w:line="249" w:lineRule="auto" w:before="7"/>
              <w:ind w:left="1244" w:right="1229"/>
              <w:jc w:val="both"/>
              <w:rPr>
                <w:sz w:val="17"/>
              </w:rPr>
            </w:pPr>
            <w:r>
              <w:rPr>
                <w:sz w:val="17"/>
              </w:rPr>
              <w:t>S.L.U. por importe de </w:t>
            </w:r>
            <w:r>
              <w:rPr>
                <w:b/>
                <w:sz w:val="17"/>
              </w:rPr>
              <w:t>1.315.046,23 euros.</w:t>
            </w:r>
            <w:r>
              <w:rPr>
                <w:sz w:val="17"/>
              </w:rPr>
              <w:t>, en concepto de encargo a medio propio los servicios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temporada en las Playas del Municipio de Mogán (a excepción de los servicios deportivos). Durante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período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2023.</w:t>
            </w:r>
          </w:p>
          <w:p>
            <w:pPr>
              <w:pStyle w:val="TableParagraph"/>
              <w:spacing w:line="249" w:lineRule="auto" w:before="104"/>
              <w:ind w:left="1244" w:right="124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 </w:t>
            </w:r>
            <w:r>
              <w:rPr>
                <w:sz w:val="17"/>
              </w:rPr>
              <w:t>Trasladar el acuerdo adoptado a la Intervención General y a la entidad Mogán 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S.L.U</w:t>
            </w:r>
          </w:p>
          <w:p>
            <w:pPr>
              <w:pStyle w:val="TableParagraph"/>
              <w:spacing w:line="249" w:lineRule="auto" w:before="105"/>
              <w:ind w:left="1244" w:right="1242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Es cuanto tengo a bien informar a los efectos oportunos, desde el punto de vista técnico y de acuerdo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 la información disponible, quedando a salvo en cualquier caso de otro pronunciamiento mejor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fundamentado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realice</w:t>
            </w:r>
            <w:r>
              <w:rPr>
                <w:b/>
                <w:sz w:val="17"/>
              </w:rPr>
              <w:t>...&gt;&gt;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832" w:val="left" w:leader="none"/>
              </w:tabs>
              <w:spacing w:line="247" w:lineRule="auto" w:before="104" w:after="0"/>
              <w:ind w:left="1831" w:right="1407" w:hanging="2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Visto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informe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Don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David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Chao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Castro,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 Ayuntamiento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Mogán, de fecha 15 de diciembre de 2022 con código CSV</w:t>
            </w:r>
            <w:r>
              <w:rPr>
                <w:color w:val="0000FF"/>
                <w:spacing w:val="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W006754aa90f0f1624607e63050c0729</w:t>
            </w:r>
            <w:r>
              <w:rPr>
                <w:color w:val="0000FF"/>
                <w:sz w:val="17"/>
              </w:rPr>
              <w:t>i</w:t>
            </w:r>
            <w:r>
              <w:rPr>
                <w:color w:val="0000FF"/>
                <w:spacing w:val="-4"/>
                <w:sz w:val="17"/>
              </w:rPr>
              <w:t> </w:t>
            </w:r>
            <w:r>
              <w:rPr>
                <w:sz w:val="17"/>
              </w:rPr>
              <w:t>referente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procedimiento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seguir.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832" w:val="left" w:leader="none"/>
              </w:tabs>
              <w:spacing w:line="249" w:lineRule="auto" w:before="108" w:after="0"/>
              <w:ind w:left="1831" w:right="1252" w:hanging="2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Visto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informe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Don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Gonzalo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Martínez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Lázaro,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Interventor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Ilustre Ayuntamiento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pacing w:val="-1"/>
                <w:sz w:val="17"/>
              </w:rPr>
              <w:t>de fecha 28 de diciembre de </w:t>
            </w:r>
            <w:r>
              <w:rPr>
                <w:sz w:val="17"/>
              </w:rPr>
              <w:t>2022 con código CSV</w:t>
            </w:r>
            <w:r>
              <w:rPr>
                <w:color w:val="0000FF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V006754aa9321c07a6107e604b0c0a24n</w:t>
            </w:r>
            <w:r>
              <w:rPr>
                <w:color w:val="0000FF"/>
                <w:spacing w:val="1"/>
                <w:sz w:val="17"/>
              </w:rPr>
              <w:t> </w:t>
            </w:r>
            <w:r>
              <w:rPr>
                <w:sz w:val="17"/>
              </w:rPr>
              <w:t>referente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Fiscalización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previa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limitada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propio.</w:t>
            </w:r>
          </w:p>
          <w:p>
            <w:pPr>
              <w:pStyle w:val="TableParagraph"/>
              <w:spacing w:line="249" w:lineRule="auto" w:before="104"/>
              <w:ind w:left="1244" w:right="1263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En virtud de todo lo anterior, tengo a bien elevar a la Junta de Gobierno Local, que es el órgano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competente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para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su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aprobación,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por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delegación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Alcaldía,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siguiente:</w:t>
            </w:r>
          </w:p>
          <w:p>
            <w:pPr>
              <w:pStyle w:val="TableParagraph"/>
              <w:spacing w:before="104"/>
              <w:ind w:left="131" w:right="1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PROPUESTA</w:t>
            </w:r>
            <w:r>
              <w:rPr>
                <w:b/>
                <w:spacing w:val="5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DE</w:t>
            </w:r>
            <w:r>
              <w:rPr>
                <w:b/>
                <w:spacing w:val="17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RESOLUCIÓN</w:t>
            </w:r>
          </w:p>
          <w:p>
            <w:pPr>
              <w:pStyle w:val="TableParagraph"/>
              <w:spacing w:line="249" w:lineRule="auto" w:before="113"/>
              <w:ind w:left="1244" w:right="123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PRIMERO.-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z w:val="17"/>
              </w:rPr>
              <w:t>Renovar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temporada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Playas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Mogán (a excepción de los servicios deportivos) a la sociedad mercantil local Mogán 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 S.L.U., por el periodo de enero 2023 a diciembre 2023 y por un importe total máximo de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1.315.046,23 euros.</w:t>
            </w:r>
          </w:p>
          <w:p>
            <w:pPr>
              <w:pStyle w:val="TableParagraph"/>
              <w:spacing w:before="103"/>
              <w:ind w:lef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sz w:val="17"/>
              </w:rPr>
              <w:t>Autorizar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comprometer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gasto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favor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Municipal,</w:t>
            </w:r>
          </w:p>
          <w:p>
            <w:pPr>
              <w:pStyle w:val="TableParagraph"/>
              <w:spacing w:line="249" w:lineRule="auto" w:before="7"/>
              <w:ind w:left="1244" w:right="1229"/>
              <w:jc w:val="both"/>
              <w:rPr>
                <w:sz w:val="17"/>
              </w:rPr>
            </w:pPr>
            <w:r>
              <w:rPr>
                <w:sz w:val="17"/>
              </w:rPr>
              <w:t>S.L.U. por importe de </w:t>
            </w:r>
            <w:r>
              <w:rPr>
                <w:b/>
                <w:sz w:val="17"/>
              </w:rPr>
              <w:t>1.315.046,23 euros.</w:t>
            </w:r>
            <w:r>
              <w:rPr>
                <w:sz w:val="17"/>
              </w:rPr>
              <w:t>, en concepto de encargo a medio propio los servicios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temporada en las Playas del Municipio de Mogán (a excepción de los servicios deportivos). Durante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período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2023.</w:t>
            </w:r>
          </w:p>
          <w:p>
            <w:pPr>
              <w:pStyle w:val="TableParagraph"/>
              <w:spacing w:line="249" w:lineRule="auto" w:before="104"/>
              <w:ind w:left="1244" w:right="124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 </w:t>
            </w:r>
            <w:r>
              <w:rPr>
                <w:sz w:val="17"/>
              </w:rPr>
              <w:t>Trasladar el acuerdo adoptado a la Intervención General y a la entidad Mogán 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S.L.U</w:t>
            </w:r>
          </w:p>
          <w:p>
            <w:pPr>
              <w:pStyle w:val="TableParagraph"/>
              <w:spacing w:line="249" w:lineRule="auto" w:before="105"/>
              <w:ind w:left="1244" w:right="1242"/>
              <w:jc w:val="both"/>
              <w:rPr>
                <w:sz w:val="17"/>
              </w:rPr>
            </w:pPr>
            <w:r>
              <w:rPr>
                <w:sz w:val="17"/>
              </w:rPr>
              <w:t>Es cuanto tengo a bien informar a los efectos oportunos, desde el punto de vista técnico y de acuerdo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 la información disponible, quedando a salvo en cualquier caso de otro pronunciamiento mejor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fundamentado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realice</w:t>
            </w:r>
          </w:p>
          <w:p>
            <w:pPr>
              <w:pStyle w:val="TableParagraph"/>
              <w:spacing w:line="379" w:lineRule="auto" w:before="104"/>
              <w:ind w:left="6713" w:right="1276" w:hanging="804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Mogán,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firma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electrónica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Juan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Mencey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Navarro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Romero</w:t>
            </w:r>
          </w:p>
          <w:p>
            <w:pPr>
              <w:pStyle w:val="TableParagraph"/>
              <w:spacing w:line="195" w:lineRule="exact" w:before="0"/>
              <w:ind w:right="1226"/>
              <w:jc w:val="right"/>
              <w:rPr>
                <w:sz w:val="17"/>
              </w:rPr>
            </w:pPr>
            <w:r>
              <w:rPr>
                <w:i/>
                <w:w w:val="95"/>
                <w:sz w:val="17"/>
              </w:rPr>
              <w:t>Alcalde</w:t>
            </w:r>
            <w:r>
              <w:rPr>
                <w:i/>
                <w:spacing w:val="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Accidental,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según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Decreto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2022/6078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22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diciembre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2022</w:t>
            </w:r>
            <w:r>
              <w:rPr>
                <w:i/>
                <w:spacing w:val="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“</w:t>
            </w:r>
          </w:p>
          <w:p>
            <w:pPr>
              <w:pStyle w:val="TableParagraph"/>
              <w:spacing w:line="249" w:lineRule="auto" w:before="113"/>
              <w:ind w:left="1244" w:right="1237" w:firstLine="623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  <w:p>
            <w:pPr>
              <w:pStyle w:val="TableParagraph"/>
              <w:spacing w:line="249" w:lineRule="auto" w:before="104"/>
              <w:ind w:left="1244" w:right="1240" w:firstLine="623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La Junta de Gobierno Local, acuerda aprobar la propuesta emitida en los términos 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b/>
                <w:sz w:val="17"/>
              </w:rPr>
              <w:t>&gt;&gt;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49" w:lineRule="auto" w:before="0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4964" w:val="left" w:leader="none"/>
              </w:tabs>
              <w:spacing w:before="7"/>
              <w:ind w:left="29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La Alcalde-Presidenta</w:t>
              <w:tab/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5131" w:val="left" w:leader="none"/>
              </w:tabs>
              <w:spacing w:before="0"/>
              <w:ind w:right="16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David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Chao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Castro</w:t>
            </w:r>
          </w:p>
          <w:p>
            <w:pPr>
              <w:pStyle w:val="TableParagraph"/>
              <w:spacing w:before="8"/>
              <w:ind w:left="6729"/>
              <w:rPr>
                <w:sz w:val="10"/>
              </w:rPr>
            </w:pPr>
            <w:r>
              <w:rPr>
                <w:sz w:val="10"/>
              </w:rPr>
              <w:t>(Decreto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3146/2016,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diciembre)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7787392" id="docshapegroup81" coordorigin="202,2840" coordsize="510,5000">
            <v:shape style="position:absolute;left:201;top:4506;width:510;height:3334" id="docshape82" coordorigin="202,4507" coordsize="510,3334" path="m712,7814l202,7814,202,7840,712,7840,712,7814xm712,7788l202,7788,202,7801,712,7801,712,7788xm712,7750l202,7750,202,7762,712,7762,712,7750xm712,7685l202,7685,202,7698,712,7698,712,7685xm712,7659l202,7659,202,7672,712,7672,712,7659xm712,7595l202,7595,202,7620,712,7620,712,7595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290l202,6290,202,6315,712,6315,712,6290xm712,6264l202,6264,202,6277,712,6277,712,6264xm712,6225l202,6225,202,6238,712,6238,712,6225xm712,6186l202,6186,202,6212,712,6212,712,6186xm712,6122l202,6122,202,6135,712,6135,712,6122xm712,6057l202,6057,202,6096,712,6096,712,6057xm712,6005l202,6005,202,6031,712,6031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79l202,5579,202,5605,712,5605,712,5579xm712,5553l202,5553,202,5566,712,5566,712,5553xm712,5502l202,5502,202,5540,712,5540,712,5502xm712,5437l202,5437,202,5489,712,5489,712,5437xm712,5411l202,5411,202,5424,712,5424,712,5411xm712,5346l202,5346,202,5372,712,5372,712,5346xm712,5295l202,5295,202,5308,712,5308,712,5295xm712,5269l202,5269,202,5282,712,5282,712,5269xm712,5243l202,5243,202,5256,712,5256,712,5243xm712,5166l202,5166,202,5217,712,5217,712,5166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83" coordorigin="202,2840" coordsize="510,1680" path="m712,4507l202,4507,202,4520,712,4520,712,4507xm712,4455l202,4455,202,4494,712,4494,712,4455xm712,4416l202,4416,202,4429,712,4429,712,4416xm712,4352l202,4352,202,4365,712,4365,712,4352xm712,4300l202,4300,202,4326,712,4326,712,4300xm712,4248l202,4248,202,4287,712,4287,712,4248xm712,4210l202,4210,202,4222,712,4222,712,4210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44l202,3344,202,3383,712,3383,712,3344xm712,3318l202,3318,202,3331,712,3331,712,3318xm712,3266l202,3266,202,3292,712,3292,712,3266xm712,3215l202,3215,202,3228,712,3228,712,3215xm712,3163l202,3163,202,3176,712,3176,712,3163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  <w:font w:name="OpenSymbol">
    <w:altName w:val="Open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2"/>
      <w:numFmt w:val="decimal"/>
      <w:lvlText w:val="%1."/>
      <w:lvlJc w:val="left"/>
      <w:pPr>
        <w:ind w:left="1831" w:hanging="235"/>
        <w:jc w:val="left"/>
      </w:pPr>
      <w:rPr>
        <w:rFonts w:hint="default" w:ascii="DejaVu Sans Condensed" w:hAnsi="DejaVu Sans Condensed" w:eastAsia="DejaVu Sans Condensed" w:cs="DejaVu Sans Condensed"/>
        <w:b w:val="0"/>
        <w:bCs w:val="0"/>
        <w:i w:val="0"/>
        <w:iCs w:val="0"/>
        <w:spacing w:val="-1"/>
        <w:w w:val="93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1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3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7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9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2" w:hanging="23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638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5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8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6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13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81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49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318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638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5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5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1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7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82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18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54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89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25" w:hanging="23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638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5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5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1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7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82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18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54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89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25" w:hanging="23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934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92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44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96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4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0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52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04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56" w:hanging="23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244" w:hanging="28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1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5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5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5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5" w:hanging="23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382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7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2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7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13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244" w:hanging="22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2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437" w:hanging="19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1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3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6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7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9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2" w:hanging="19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44" w:hanging="230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3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455" w:hanging="211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9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9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8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8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7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7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6" w:hanging="21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244" w:hanging="28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8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82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7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2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7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13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244" w:hanging="22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2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44" w:hanging="189"/>
        <w:jc w:val="left"/>
      </w:pPr>
      <w:rPr>
        <w:rFonts w:hint="default" w:ascii="Arial" w:hAnsi="Arial" w:eastAsia="Arial" w:cs="Arial"/>
        <w:b/>
        <w:bCs/>
        <w:i/>
        <w:iCs/>
        <w:spacing w:val="-2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1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1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1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1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1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1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1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18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1465" w:hanging="222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7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37" w:hanging="193"/>
        <w:jc w:val="left"/>
      </w:pPr>
      <w:rPr>
        <w:rFonts w:hint="default" w:ascii="Arial" w:hAnsi="Arial" w:eastAsia="Arial" w:cs="Arial"/>
        <w:b/>
        <w:bCs/>
        <w:i/>
        <w:iCs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7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4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1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8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6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3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0" w:hanging="19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44" w:hanging="258"/>
        <w:jc w:val="left"/>
      </w:pPr>
      <w:rPr>
        <w:rFonts w:hint="default" w:ascii="Arial" w:hAnsi="Arial" w:eastAsia="Arial" w:cs="Arial"/>
        <w:b/>
        <w:bCs/>
        <w:i/>
        <w:iCs/>
        <w:spacing w:val="-2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5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31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1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3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7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9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2" w:hanging="23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31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1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3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7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9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2" w:hanging="235"/>
      </w:pPr>
      <w:rPr>
        <w:rFonts w:hint="default"/>
        <w:lang w:val="es-E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2934" w:right="1334" w:hanging="235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noticias.juridicas.com/base_datos/Fiscal/lo2-2012.html#I1081" TargetMode="External"/><Relationship Id="rId7" Type="http://schemas.openxmlformats.org/officeDocument/2006/relationships/hyperlink" Target="https://noticias.juridicas.com/base_datos/Admin/rdleg3-2011.html" TargetMode="External"/><Relationship Id="rId8" Type="http://schemas.openxmlformats.org/officeDocument/2006/relationships/hyperlink" Target="https://noticias.juridicas.com/base_datos/Admin/559952-l-40-2015-de-1-oct-regimen-juridico-del-sector-publico.html" TargetMode="External"/><Relationship Id="rId9" Type="http://schemas.openxmlformats.org/officeDocument/2006/relationships/hyperlink" Target="http://www.gestmogan.com/wpcontent/uploads/2021/07/perfil-del-contratante.pdf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2023-10-26T21:56:14Z</dcterms:created>
  <dcterms:modified xsi:type="dcterms:W3CDTF">2023-10-26T21:56:14Z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2023-10-26T00:00:00Z</vt:filetime>
  </property>
</Properties>
</file>