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40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DON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DAVID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CHAO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CASTRO,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GENERAL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ACCIDENTAL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7708" w:val="left" w:leader="none"/>
              </w:tabs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ind w:left="1244"/>
              <w:rPr>
                <w:sz w:val="17"/>
              </w:rPr>
            </w:pPr>
            <w:r>
              <w:rPr>
                <w:b/>
                <w:w w:val="95"/>
                <w:sz w:val="17"/>
              </w:rPr>
              <w:t>30/12/2022</w:t>
            </w:r>
            <w:r>
              <w:rPr>
                <w:w w:val="95"/>
                <w:sz w:val="17"/>
              </w:rPr>
              <w:t>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adoptó,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entre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otros,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siguiente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acuerdo,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señala:</w:t>
            </w:r>
          </w:p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9" w:lineRule="auto"/>
              <w:ind w:left="1244" w:right="1240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&lt;&lt;13. Expte. 13132/2022 Propuesta prestación Servicio de Asesoría Jurídica en materia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tributaria, recaudatoria y concursal durante el ejercicio 2023 por parte de la Sociedad Mercantil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local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Mogán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Gestión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Municipal,</w:t>
            </w:r>
            <w:r>
              <w:rPr>
                <w:b/>
                <w:spacing w:val="-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S.L.U.</w:t>
            </w: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9" w:lineRule="auto"/>
              <w:ind w:left="1244" w:right="1232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“DON JUAN MENCEY NAVARRO ROMERO, </w:t>
            </w:r>
            <w:r>
              <w:rPr>
                <w:sz w:val="17"/>
              </w:rPr>
              <w:t>Teniente de Alcalde del Área de Urbanismo, Promoción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Turística y Seguridad, con competencias en materia de Urbanismo, Seguridad Ciudadana, Asesoría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Jurídica y Mediación, Recursos Humanos, Contratación y Mercadillos/Dominio Público, de acuerdo con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n.º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2050/2019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junio;</w:t>
            </w:r>
            <w:r>
              <w:rPr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VISTO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jurídico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27/12/2022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Código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Verificación (C.S.V.) n.º </w:t>
            </w:r>
            <w:r>
              <w:rPr>
                <w:b/>
                <w:color w:val="3364A3"/>
                <w:sz w:val="17"/>
                <w:u w:val="single" w:color="3364A3"/>
              </w:rPr>
              <w:t>0006754aa9011b01bbd07e625a0c0a31J</w:t>
            </w:r>
            <w:r>
              <w:rPr>
                <w:sz w:val="17"/>
              </w:rPr>
              <w:t>, emitido por Doña Lorena Pérez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Trujillo, Funcionaria municipal, Letrada de la Unidad Administrativa de Asesoría Jurídica, que literalmente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dispone:</w:t>
            </w:r>
          </w:p>
          <w:p>
            <w:pPr>
              <w:pStyle w:val="TableParagraph"/>
              <w:spacing w:line="249" w:lineRule="auto" w:before="101"/>
              <w:ind w:left="1244" w:right="1245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&lt;&lt;DOÑA LORENA PÉREZ TRUJILLO</w:t>
            </w:r>
            <w:r>
              <w:rPr>
                <w:i/>
                <w:sz w:val="17"/>
              </w:rPr>
              <w:t>, Funcionaria municipal, Letrada de la Unidad Administrativa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Asesoría Jurídica Municipal del Iltre. Ayuntamiento de Mogán; vista la Providencia de Alcaldía de fecha</w:t>
            </w:r>
            <w:r>
              <w:rPr>
                <w:i/>
                <w:spacing w:val="-46"/>
                <w:sz w:val="17"/>
              </w:rPr>
              <w:t> </w:t>
            </w:r>
            <w:r>
              <w:rPr>
                <w:i/>
                <w:sz w:val="17"/>
              </w:rPr>
              <w:t>29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noviembre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2022,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cual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dispone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inicio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3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29"/>
                <w:sz w:val="17"/>
              </w:rPr>
              <w:t> </w:t>
            </w:r>
            <w:r>
              <w:rPr>
                <w:b/>
                <w:i/>
                <w:sz w:val="17"/>
              </w:rPr>
              <w:t>ASESORÍA</w:t>
            </w:r>
            <w:r>
              <w:rPr>
                <w:b/>
                <w:i/>
                <w:spacing w:val="27"/>
                <w:sz w:val="17"/>
              </w:rPr>
              <w:t> </w:t>
            </w:r>
            <w:r>
              <w:rPr>
                <w:b/>
                <w:i/>
                <w:sz w:val="17"/>
              </w:rPr>
              <w:t>JURÍDICA</w:t>
            </w:r>
            <w:r>
              <w:rPr>
                <w:b/>
                <w:i/>
                <w:spacing w:val="25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33"/>
                <w:sz w:val="17"/>
              </w:rPr>
              <w:t> </w:t>
            </w:r>
            <w:r>
              <w:rPr>
                <w:b/>
                <w:i/>
                <w:sz w:val="17"/>
              </w:rPr>
              <w:t>MATERIA</w:t>
            </w:r>
            <w:r>
              <w:rPr>
                <w:b/>
                <w:i/>
                <w:spacing w:val="27"/>
                <w:sz w:val="17"/>
              </w:rPr>
              <w:t> </w:t>
            </w:r>
            <w:r>
              <w:rPr>
                <w:b/>
                <w:i/>
                <w:sz w:val="17"/>
              </w:rPr>
              <w:t>TRIBUTARIA,</w:t>
            </w:r>
            <w:r>
              <w:rPr>
                <w:b/>
                <w:i/>
                <w:spacing w:val="33"/>
                <w:sz w:val="17"/>
              </w:rPr>
              <w:t> </w:t>
            </w:r>
            <w:r>
              <w:rPr>
                <w:b/>
                <w:i/>
                <w:sz w:val="17"/>
              </w:rPr>
              <w:t>RECAUDATORIA</w:t>
            </w:r>
            <w:r>
              <w:rPr>
                <w:b/>
                <w:i/>
                <w:spacing w:val="25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</w:p>
          <w:p>
            <w:pPr>
              <w:pStyle w:val="TableParagraph"/>
              <w:spacing w:line="249" w:lineRule="auto"/>
              <w:ind w:left="1244" w:right="1246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CONCURSAL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MOGÁN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S.L.U.;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amparo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establecido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212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Reglamento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Orgánico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tiene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bien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emitir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INFORME-MEMORIA,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base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antecedentes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consideraciones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siguientes:</w:t>
            </w:r>
          </w:p>
          <w:p>
            <w:pPr>
              <w:pStyle w:val="TableParagraph"/>
              <w:spacing w:before="102"/>
              <w:ind w:left="204" w:right="23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ANTECEDENTES</w:t>
            </w:r>
          </w:p>
          <w:p>
            <w:pPr>
              <w:pStyle w:val="TableParagraph"/>
              <w:spacing w:before="113"/>
              <w:ind w:left="1244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PREVIOS.-</w:t>
            </w:r>
          </w:p>
          <w:p>
            <w:pPr>
              <w:pStyle w:val="TableParagraph"/>
              <w:spacing w:before="113"/>
              <w:ind w:left="1244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I.-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fecha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14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febrero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2003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Pleno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sesión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ordinaria,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acordó,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literalmente:</w:t>
            </w:r>
          </w:p>
          <w:p>
            <w:pPr>
              <w:pStyle w:val="TableParagraph"/>
              <w:spacing w:line="249" w:lineRule="auto" w:before="113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&lt;&lt;Constituir la Compañía Mercantil denominada Mogán Gestión Tributaria Municipal, S.L., con capital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cien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cien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Mogán,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indefinida,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domicilio,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objeto,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demás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pactos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condiciones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figuran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estatutos&gt;&gt;.</w:t>
            </w:r>
          </w:p>
          <w:p>
            <w:pPr>
              <w:pStyle w:val="TableParagraph"/>
              <w:spacing w:line="249" w:lineRule="auto" w:before="103"/>
              <w:ind w:left="1244" w:right="1252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II.- </w:t>
            </w:r>
            <w:r>
              <w:rPr>
                <w:i/>
                <w:sz w:val="17"/>
              </w:rPr>
              <w:t>Con fecha 27 de febrero de 2003 se constituye la entidad Mogán Gestión Tributaria Municipal, S.L.,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figurando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escritura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constitución.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cambió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denominación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18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diciembre de 2003, pasando a ser Mogán Gestión Municipal, S.L. En la misma formalización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cambio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denominación,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formalizó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modificación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consecuente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modificación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parcial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estatutos.</w:t>
            </w:r>
          </w:p>
          <w:p>
            <w:pPr>
              <w:pStyle w:val="TableParagraph"/>
              <w:spacing w:line="249" w:lineRule="auto" w:before="103"/>
              <w:ind w:left="1244" w:right="1252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III.- </w:t>
            </w:r>
            <w:r>
              <w:rPr>
                <w:i/>
                <w:sz w:val="17"/>
              </w:rPr>
              <w:t>Con fecha 14 de enero de 2019 se emite escritura de elevación a público de acuerdos sociales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otorgada por la entidad Mogán Gestión Municipal, S.A., formalizando en ella los acuerdos sociales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alcanzados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Universal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13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marzo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2017,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derivados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acordado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Pleno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 el día anterior y que consistía, en síntesis, en la aprobación de la modificación estatutaria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propuesta,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añadiendo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(el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trigésimo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octavo)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dentro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nuevo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Capítulo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Quinto,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denominado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Otras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disposiciones,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quedaba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redactado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manera:</w:t>
            </w:r>
          </w:p>
          <w:p>
            <w:pPr>
              <w:pStyle w:val="TableParagraph"/>
              <w:spacing w:line="249" w:lineRule="auto" w:before="102"/>
              <w:ind w:left="1244"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&lt;&lt;Artículo 38.- La Entidad MOGÁN GESTIÓN S.L.U. actuará como medio propio y servicio técnico 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Ilustre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Ayuntamiento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Mogán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entidades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vinculadas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dependientes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mismo,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acuerdo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lo previsto en el artículo 24.6 del Texto refundido de la Ley de Contratos del Sector Público, aprobado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Decreto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Legislativo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3/2011,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14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orden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encomiendas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obras,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suministros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servicios.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participar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licitaciones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públicas convocadas por el Ilustre Ayuntamiento de Mogán, sin perjuicio de que, cuando no concurra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ningún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licitador,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encargársele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[...]&gt;&gt;</w:t>
            </w:r>
          </w:p>
          <w:p>
            <w:pPr>
              <w:pStyle w:val="TableParagraph"/>
              <w:spacing w:line="249" w:lineRule="auto" w:before="102"/>
              <w:ind w:left="1244" w:right="1255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IV.-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28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marzo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2022,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emite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Escritura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Elevación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Acuerdos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sociales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cumplimiento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acordado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General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Universal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Extraordinaria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02464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213504" id="docshapegroup1" coordorigin="202,2840" coordsize="510,5000">
            <v:shape style="position:absolute;left:201;top:4506;width:510;height:3334" id="docshape2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3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773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61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fecha 22 de marzo de 2022, de modificación de los estatutos sociales, cuyo Artículo 2º quedaba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redactado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sigue: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&lt;&lt;ARTÍCULO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2º.-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PERSONIFICADO.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</w:p>
          <w:p>
            <w:pPr>
              <w:pStyle w:val="TableParagraph"/>
              <w:spacing w:line="249" w:lineRule="auto" w:before="8"/>
              <w:ind w:left="1244"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S.L.U.,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actuará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Ilustre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vinculadas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dependientes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mismo,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acuerdo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previsto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32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Ley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9/2017,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8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relación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participar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licitaciones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convocadas por el Ilustre Ayuntamiento de Mogán, sin perjuicio de que, cuando no concurre ningún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licitador,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encargársele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misma.</w:t>
            </w:r>
          </w:p>
          <w:p>
            <w:pPr>
              <w:pStyle w:val="TableParagraph"/>
              <w:spacing w:line="249" w:lineRule="auto" w:before="102"/>
              <w:ind w:left="1244" w:right="125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le realicen a la Sociedad por el Ilustre Ayuntamiento de Mogán no tendrán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consideración jurídica de contrato, debiendo ser objeto de formalización en documento que será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249" w:lineRule="auto" w:before="104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régimen jurídico de estos encargos tiene naturaleza administrativa y se regirán por la normativa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vigente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momento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personificados&gt;&gt;.</w:t>
            </w:r>
          </w:p>
          <w:p>
            <w:pPr>
              <w:pStyle w:val="TableParagraph"/>
              <w:spacing w:line="249" w:lineRule="auto" w:before="104"/>
              <w:ind w:left="1244" w:right="126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 consecuencia, en dicha escritura se procedió a la ampliación del objeto social de la entidad,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incorporando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3º,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cual:</w:t>
            </w:r>
          </w:p>
          <w:p>
            <w:pPr>
              <w:pStyle w:val="TableParagraph"/>
              <w:spacing w:before="105"/>
              <w:ind w:left="1244"/>
              <w:jc w:val="both"/>
              <w:rPr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&lt;&lt;</w:t>
            </w:r>
            <w:r>
              <w:rPr>
                <w:i/>
                <w:w w:val="95"/>
                <w:sz w:val="17"/>
              </w:rPr>
              <w:t>ARTÍCULO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3º.-OBJETO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SOCIAL.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Sociedad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tiene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por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objeto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siguientes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actividades.</w:t>
            </w:r>
          </w:p>
          <w:p>
            <w:pPr>
              <w:pStyle w:val="TableParagraph"/>
              <w:spacing w:line="249" w:lineRule="auto" w:before="113"/>
              <w:ind w:left="1244" w:right="126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q)La prestación de los servicios de temporada, limpieza y salvamento en las playas del municipio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Mogán&gt;&gt;.</w:t>
            </w:r>
          </w:p>
          <w:p>
            <w:pPr>
              <w:pStyle w:val="TableParagraph"/>
              <w:spacing w:line="249" w:lineRule="auto" w:before="104"/>
              <w:ind w:left="1244" w:right="125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V.- </w:t>
            </w:r>
            <w:r>
              <w:rPr>
                <w:i/>
                <w:sz w:val="17"/>
              </w:rPr>
              <w:t>Constan en el expediente administrativo electrónico, asimismo, copia compulsada de los Estatutos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Sociales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cuantas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anuales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entidad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correspondientes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ejercicio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2021,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certificado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emitido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por el Interventor General en relación con los recursos ordinarios del presupuesto de ingresos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año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2022.</w:t>
            </w:r>
          </w:p>
          <w:p>
            <w:pPr>
              <w:pStyle w:val="TableParagraph"/>
              <w:spacing w:line="249" w:lineRule="auto" w:before="103"/>
              <w:ind w:left="1244" w:right="1252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VI.- </w:t>
            </w:r>
            <w:r>
              <w:rPr>
                <w:i/>
                <w:sz w:val="17"/>
              </w:rPr>
              <w:t>Por el Pleno Municipal, en sesión Extraordinaria Urgente celebrada el día 7 de julio de 2022,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adoptó,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otros,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acuerdo:</w:t>
            </w:r>
          </w:p>
          <w:p>
            <w:pPr>
              <w:pStyle w:val="TableParagraph"/>
              <w:spacing w:line="249" w:lineRule="auto" w:before="105"/>
              <w:ind w:left="1244" w:right="1255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&lt;&lt;PRIMERO.- </w:t>
            </w:r>
            <w:r>
              <w:rPr>
                <w:i/>
                <w:sz w:val="17"/>
              </w:rPr>
              <w:t>Aprobar la forma gestión directa del servicio público de Asesoría Jurídica en materia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tributaria, recaudatoria y concursal, mediante una sociedad mercantil local, cuyo capital social sea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spacing w:line="249" w:lineRule="auto" w:before="104"/>
              <w:ind w:left="1244" w:right="1258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 </w:t>
            </w:r>
            <w:r>
              <w:rPr>
                <w:i/>
                <w:sz w:val="17"/>
              </w:rPr>
              <w:t>Dar traslado del acuerdo adoptado a la entidad mercantil municipal Mogán 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efectos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oportunos&gt;&gt;.</w:t>
            </w:r>
          </w:p>
          <w:p>
            <w:pPr>
              <w:pStyle w:val="TableParagraph"/>
              <w:spacing w:line="249" w:lineRule="auto" w:before="104"/>
              <w:ind w:left="1244" w:right="1258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PRIMERO.-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fecha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29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noviembre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2022,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Código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Seguro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Verificación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(en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adelante,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C.S.V.)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Nº </w:t>
            </w:r>
            <w:r>
              <w:rPr>
                <w:b/>
                <w:i/>
                <w:color w:val="0000FF"/>
                <w:sz w:val="17"/>
                <w:u w:val="single" w:color="0000FF"/>
              </w:rPr>
              <w:t>X006754aa9041d1328d07e62300b0b10q</w:t>
            </w:r>
            <w:r>
              <w:rPr>
                <w:i/>
                <w:sz w:val="17"/>
              </w:rPr>
              <w:t>, se dicta Providencia de Alcaldía, en virtud de la cual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dispone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literalmente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siguiente:</w:t>
            </w:r>
          </w:p>
          <w:p>
            <w:pPr>
              <w:pStyle w:val="TableParagraph"/>
              <w:spacing w:line="249" w:lineRule="auto" w:before="104"/>
              <w:ind w:left="1244" w:right="124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«</w:t>
            </w:r>
            <w:r>
              <w:rPr>
                <w:b/>
                <w:i/>
                <w:sz w:val="17"/>
              </w:rPr>
              <w:t>PRIMERO.- </w:t>
            </w:r>
            <w:r>
              <w:rPr>
                <w:i/>
                <w:sz w:val="17"/>
              </w:rPr>
              <w:t>Iniciar expediente de encomienda para la gestión del servicio </w:t>
            </w:r>
            <w:r>
              <w:rPr>
                <w:b/>
                <w:i/>
                <w:sz w:val="17"/>
              </w:rPr>
              <w:t>ASESORÍA JURÍDICA EN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MATERIA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TRIBUTARIA,</w:t>
            </w:r>
            <w:r>
              <w:rPr>
                <w:b/>
                <w:i/>
                <w:spacing w:val="19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RECAUDATORIA</w:t>
            </w:r>
            <w:r>
              <w:rPr>
                <w:b/>
                <w:i/>
                <w:spacing w:val="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Y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CONCURSAL</w:t>
            </w:r>
            <w:r>
              <w:rPr>
                <w:b/>
                <w:i/>
                <w:spacing w:val="2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,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</w:t>
            </w:r>
            <w:r>
              <w:rPr>
                <w:i/>
                <w:spacing w:val="19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MOGÁN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</w:t>
            </w:r>
            <w:r>
              <w:rPr>
                <w:i/>
                <w:spacing w:val="1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MUNICIPAL,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S.L.U.,</w:t>
            </w:r>
          </w:p>
          <w:p>
            <w:pPr>
              <w:pStyle w:val="TableParagraph"/>
              <w:spacing w:line="249" w:lineRule="auto"/>
              <w:ind w:left="1244" w:right="126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habida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cuenta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local,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Ilustre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Mogán.</w:t>
            </w:r>
          </w:p>
          <w:p>
            <w:pPr>
              <w:pStyle w:val="TableParagraph"/>
              <w:spacing w:line="249" w:lineRule="auto" w:before="103"/>
              <w:ind w:left="1244" w:right="1244"/>
              <w:jc w:val="both"/>
              <w:rPr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SEGUNDO.- </w:t>
            </w:r>
            <w:r>
              <w:rPr>
                <w:i/>
                <w:w w:val="95"/>
                <w:sz w:val="17"/>
              </w:rPr>
              <w:t>Que por la Secretaría municipal de este Ilustre. Ayuntamiento de Mogán se emita el informe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sobre el expediente del establecimiento de la encomienda para la prestación del servicio público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ASESORÍA JURÍDICA EN MATERIA TRIBUTARIA, RECAUDATORIA Y CONCURSAL </w:t>
            </w:r>
            <w:r>
              <w:rPr>
                <w:i/>
                <w:sz w:val="17"/>
              </w:rPr>
              <w:t>a MOGÁN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S.L.U.</w:t>
            </w:r>
          </w:p>
          <w:p>
            <w:pPr>
              <w:pStyle w:val="TableParagraph"/>
              <w:spacing w:line="249" w:lineRule="auto" w:before="104"/>
              <w:ind w:left="1244" w:right="1245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S.L.U.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pertinentes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objeto de establecer la encomienda para la prestación del servicio del </w:t>
            </w:r>
            <w:r>
              <w:rPr>
                <w:b/>
                <w:i/>
                <w:sz w:val="17"/>
              </w:rPr>
              <w:t>ASESORÍA JURÍDICA EN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MATERIA</w:t>
            </w:r>
            <w:r>
              <w:rPr>
                <w:b/>
                <w:i/>
                <w:spacing w:val="-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TRIBUTARIA,</w:t>
            </w:r>
            <w:r>
              <w:rPr>
                <w:b/>
                <w:i/>
                <w:spacing w:val="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RECAUDATORIA</w:t>
            </w:r>
            <w:r>
              <w:rPr>
                <w:b/>
                <w:i/>
                <w:spacing w:val="-8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Y</w:t>
            </w:r>
            <w:r>
              <w:rPr>
                <w:b/>
                <w:i/>
                <w:spacing w:val="-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CONCURSAL</w:t>
            </w:r>
            <w:r>
              <w:rPr>
                <w:i/>
                <w:w w:val="95"/>
                <w:sz w:val="17"/>
              </w:rPr>
              <w:t>.</w:t>
            </w:r>
          </w:p>
          <w:p>
            <w:pPr>
              <w:pStyle w:val="TableParagraph"/>
              <w:spacing w:line="249" w:lineRule="auto" w:before="104"/>
              <w:ind w:left="1244" w:right="1248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CUARTO.-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municipales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pertinentes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 encomienda para la prestación del servicio del </w:t>
            </w:r>
            <w:r>
              <w:rPr>
                <w:b/>
                <w:i/>
                <w:sz w:val="17"/>
              </w:rPr>
              <w:t>ASESORÍA JURÍDICA EN MATERIA TRIBUTARIA,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RECAUDATORIA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CONCURSAL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line="249" w:lineRule="auto" w:before="103"/>
              <w:ind w:left="1244" w:right="1250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QUINTO.-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Intervención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pertinentes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 para la prestación del servicio del </w:t>
            </w:r>
            <w:r>
              <w:rPr>
                <w:b/>
                <w:i/>
                <w:sz w:val="17"/>
              </w:rPr>
              <w:t>ASESORÍA JURÍDICA EN MATERIA TRIBUTARIA,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RECAUDATORIA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CONCURSAL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.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»</w:t>
            </w:r>
          </w:p>
          <w:p>
            <w:pPr>
              <w:pStyle w:val="TableParagraph"/>
              <w:spacing w:line="249" w:lineRule="auto" w:before="104"/>
              <w:ind w:left="1244" w:right="125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Gobierno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Local,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sesión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ordinaria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celebrada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29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noviembre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2022,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con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C.S.V.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Nº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b/>
                <w:i/>
                <w:color w:val="0000FF"/>
                <w:spacing w:val="-2"/>
                <w:sz w:val="17"/>
                <w:u w:val="single" w:color="0000FF"/>
              </w:rPr>
              <w:t>5006754aa9141d04cc907e61d70b0e30P</w:t>
            </w:r>
            <w:r>
              <w:rPr>
                <w:i/>
                <w:spacing w:val="-2"/>
                <w:sz w:val="17"/>
              </w:rPr>
              <w:t>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adoptó,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entre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otros,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siguiente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acuerdo:</w:t>
            </w:r>
          </w:p>
          <w:p>
            <w:pPr>
              <w:pStyle w:val="TableParagraph"/>
              <w:spacing w:line="249" w:lineRule="auto" w:before="105"/>
              <w:ind w:left="1244" w:right="124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«</w:t>
            </w:r>
            <w:r>
              <w:rPr>
                <w:b/>
                <w:i/>
                <w:sz w:val="17"/>
              </w:rPr>
              <w:t>PRIMERO.-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Aprobar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las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tarifas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aplicables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actuaciones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Recaudación, Limpieza de instalaciones Municipales, Estacionamiento Limitado y controlado en la vía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pública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bajo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control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horario,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Guardia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mantenimiento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redes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abastecimiento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alcantarillado,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212992" id="docshapegroup4" coordorigin="202,2840" coordsize="510,5000">
            <v:shape style="position:absolute;left:201;top:4506;width:510;height:3334" id="docshape5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6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3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5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supervisión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control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depósitos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municipales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lectura,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verificación,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instalación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contadores, Archivo Municipal ,Gestión, explotación y administración del aparcamiento subterráneo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Arguineguín,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Temporada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Playas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Municipio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(a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excepción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 los servicios deportivos), Asesoría Jurídica en materia Tributaria, Recaudatoria y Concursal, a realizar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figuran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anexo.</w:t>
            </w:r>
          </w:p>
          <w:p>
            <w:pPr>
              <w:pStyle w:val="TableParagraph"/>
              <w:spacing w:line="249" w:lineRule="auto" w:before="103"/>
              <w:ind w:left="1244" w:right="125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 </w:t>
            </w:r>
            <w:r>
              <w:rPr>
                <w:i/>
                <w:sz w:val="17"/>
              </w:rPr>
              <w:t>Las tarifas, que se corresponden con los costes reales que supondrán los encargos, 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aplicarán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unidades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actuaciones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realizadas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serán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durante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año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2023.</w:t>
            </w:r>
          </w:p>
          <w:p>
            <w:pPr>
              <w:pStyle w:val="TableParagraph"/>
              <w:spacing w:line="249" w:lineRule="auto" w:before="104"/>
              <w:ind w:left="1244" w:right="125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 </w:t>
            </w:r>
            <w:r>
              <w:rPr>
                <w:i/>
                <w:sz w:val="17"/>
              </w:rPr>
              <w:t>Notificar la presente resolución al Servicio de Intervención General y a la empresa Mogán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S.L.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()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&gt;&gt;.</w:t>
            </w:r>
          </w:p>
          <w:p>
            <w:pPr>
              <w:pStyle w:val="TableParagraph"/>
              <w:spacing w:line="249" w:lineRule="auto" w:before="104"/>
              <w:ind w:left="1244" w:right="124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consta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ocupa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informe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Gerente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compañía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b/>
                <w:i/>
                <w:sz w:val="17"/>
              </w:rPr>
              <w:t>Mogán Gestión Municipal, S.L.</w:t>
            </w:r>
            <w:r>
              <w:rPr>
                <w:i/>
                <w:sz w:val="17"/>
              </w:rPr>
              <w:t>, C.S.V. n.º </w:t>
            </w:r>
            <w:r>
              <w:rPr>
                <w:b/>
                <w:i/>
                <w:color w:val="0000FF"/>
                <w:sz w:val="17"/>
                <w:u w:val="single" w:color="0000FF"/>
              </w:rPr>
              <w:t>M006754aa90a0e0657f07e61330c0b28q</w:t>
            </w:r>
            <w:r>
              <w:rPr>
                <w:b/>
                <w:i/>
                <w:color w:val="0000FF"/>
                <w:sz w:val="17"/>
              </w:rPr>
              <w:t> </w:t>
            </w:r>
            <w:r>
              <w:rPr>
                <w:i/>
                <w:sz w:val="17"/>
              </w:rPr>
              <w:t>en el que, entre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otras cuestiones, se determinan los costes anuales para el ejercicio 2023 para la encomienda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asesoría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jurídica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tributaria,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recaudatoria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concursal,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necesidades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inherentes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servicio.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efecto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detalla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siguiente:</w:t>
            </w:r>
          </w:p>
          <w:p>
            <w:pPr>
              <w:pStyle w:val="TableParagraph"/>
              <w:spacing w:before="103"/>
              <w:ind w:left="124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FIJOS</w:t>
            </w:r>
            <w:r>
              <w:rPr>
                <w:b/>
                <w:i/>
                <w:spacing w:val="9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ANUALES</w:t>
            </w:r>
          </w:p>
          <w:p>
            <w:pPr>
              <w:pStyle w:val="TableParagraph"/>
              <w:spacing w:before="113"/>
              <w:ind w:left="1244"/>
              <w:rPr>
                <w:i/>
                <w:sz w:val="17"/>
              </w:rPr>
            </w:pPr>
            <w:r>
              <w:rPr>
                <w:i/>
                <w:w w:val="95"/>
                <w:sz w:val="17"/>
                <w:u w:val="single"/>
              </w:rPr>
              <w:t>COSTES</w:t>
            </w:r>
            <w:r>
              <w:rPr>
                <w:i/>
                <w:spacing w:val="15"/>
                <w:w w:val="95"/>
                <w:sz w:val="17"/>
                <w:u w:val="single"/>
              </w:rPr>
              <w:t> </w:t>
            </w:r>
            <w:r>
              <w:rPr>
                <w:i/>
                <w:w w:val="95"/>
                <w:sz w:val="17"/>
                <w:u w:val="single"/>
              </w:rPr>
              <w:t>DE</w:t>
            </w:r>
            <w:r>
              <w:rPr>
                <w:i/>
                <w:spacing w:val="14"/>
                <w:w w:val="95"/>
                <w:sz w:val="17"/>
                <w:u w:val="single"/>
              </w:rPr>
              <w:t> </w:t>
            </w:r>
            <w:r>
              <w:rPr>
                <w:i/>
                <w:w w:val="95"/>
                <w:sz w:val="17"/>
                <w:u w:val="single"/>
              </w:rPr>
              <w:t>PERSONAL</w:t>
            </w:r>
          </w:p>
          <w:p>
            <w:pPr>
              <w:pStyle w:val="TableParagraph"/>
              <w:tabs>
                <w:tab w:pos="1201" w:val="left" w:leader="none"/>
                <w:tab w:pos="2304" w:val="left" w:leader="none"/>
                <w:tab w:pos="3494" w:val="left" w:leader="none"/>
                <w:tab w:pos="4562" w:val="left" w:leader="none"/>
                <w:tab w:pos="5948" w:val="left" w:leader="none"/>
                <w:tab w:pos="7137" w:val="left" w:leader="none"/>
              </w:tabs>
              <w:spacing w:before="113"/>
              <w:ind w:right="1269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CATEGORÍA</w:t>
              <w:tab/>
              <w:t>DURACIÓN</w:t>
              <w:tab/>
              <w:t>JORNADA</w:t>
              <w:tab/>
              <w:t>BRUTO</w:t>
              <w:tab/>
              <w:t>COSTE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EMP</w:t>
              <w:tab/>
              <w:t>PREV.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IT</w:t>
              <w:tab/>
              <w:t>COSTE</w:t>
            </w:r>
          </w:p>
          <w:p>
            <w:pPr>
              <w:pStyle w:val="TableParagraph"/>
              <w:tabs>
                <w:tab w:pos="3776" w:val="left" w:leader="none"/>
              </w:tabs>
              <w:spacing w:before="7"/>
              <w:ind w:right="1300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MENSUAL</w:t>
              <w:tab/>
              <w:t>TOTAL</w:t>
            </w: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561" w:val="left" w:leader="none"/>
                <w:tab w:pos="3606" w:val="left" w:leader="none"/>
                <w:tab w:pos="4721" w:val="left" w:leader="none"/>
                <w:tab w:pos="5997" w:val="left" w:leader="none"/>
                <w:tab w:pos="7235" w:val="left" w:leader="none"/>
                <w:tab w:pos="8312" w:val="left" w:leader="none"/>
              </w:tabs>
              <w:ind w:left="1370"/>
              <w:rPr>
                <w:i/>
                <w:sz w:val="17"/>
              </w:rPr>
            </w:pPr>
            <w:r>
              <w:rPr>
                <w:i/>
                <w:sz w:val="17"/>
              </w:rPr>
              <w:t>LETRADO</w:t>
              <w:tab/>
              <w:t>Indefinida</w:t>
              <w:tab/>
              <w:t>Completa</w:t>
              <w:tab/>
              <w:t>5.001,42</w:t>
              <w:tab/>
              <w:t>6.346,70</w:t>
              <w:tab/>
              <w:t>5.001,42</w:t>
              <w:tab/>
              <w:t>81.161,85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561" w:val="left" w:leader="none"/>
                <w:tab w:pos="3606" w:val="left" w:leader="none"/>
                <w:tab w:pos="4721" w:val="left" w:leader="none"/>
                <w:tab w:pos="5997" w:val="left" w:leader="none"/>
                <w:tab w:pos="7235" w:val="left" w:leader="none"/>
                <w:tab w:pos="8318" w:val="left" w:leader="none"/>
              </w:tabs>
              <w:ind w:left="1254"/>
              <w:rPr>
                <w:i/>
                <w:sz w:val="17"/>
              </w:rPr>
            </w:pPr>
            <w:r>
              <w:rPr>
                <w:i/>
                <w:sz w:val="17"/>
              </w:rPr>
              <w:t>LICENCIADO</w:t>
              <w:tab/>
              <w:t>Indefinida</w:t>
              <w:tab/>
              <w:t>Completa</w:t>
              <w:tab/>
              <w:t>3.851,91</w:t>
              <w:tab/>
              <w:t>5.082,60</w:t>
              <w:tab/>
              <w:t>3.851,91</w:t>
              <w:tab/>
              <w:t>64.843,11</w:t>
            </w: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379" w:lineRule="auto"/>
              <w:ind w:left="6763" w:right="1275" w:hanging="30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8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1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:</w:t>
            </w:r>
            <w:r>
              <w:rPr>
                <w:b/>
                <w:i/>
                <w:spacing w:val="9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146.004,96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INCREMENTO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(%)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: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2.920,10</w:t>
            </w:r>
          </w:p>
          <w:p>
            <w:pPr>
              <w:pStyle w:val="TableParagraph"/>
              <w:spacing w:line="195" w:lineRule="exact"/>
              <w:ind w:right="1277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  <w:u w:val="single"/>
              </w:rPr>
              <w:t>TOTAL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COSTES</w:t>
            </w:r>
            <w:r>
              <w:rPr>
                <w:b/>
                <w:i/>
                <w:spacing w:val="18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FIJOS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ANUALES:</w:t>
            </w:r>
            <w:r>
              <w:rPr>
                <w:b/>
                <w:i/>
                <w:spacing w:val="17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148.925,06</w:t>
            </w:r>
          </w:p>
          <w:p>
            <w:pPr>
              <w:pStyle w:val="TableParagraph"/>
              <w:spacing w:before="113"/>
              <w:ind w:left="124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COSTES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VARIABLES</w:t>
            </w:r>
            <w:r>
              <w:rPr>
                <w:b/>
                <w:i/>
                <w:spacing w:val="8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ANUALES</w:t>
            </w:r>
          </w:p>
          <w:p>
            <w:pPr>
              <w:pStyle w:val="TableParagraph"/>
              <w:tabs>
                <w:tab w:pos="2056" w:val="left" w:leader="none"/>
                <w:tab w:pos="4118" w:val="left" w:leader="none"/>
                <w:tab w:pos="5803" w:val="left" w:leader="none"/>
              </w:tabs>
              <w:spacing w:before="113"/>
              <w:ind w:left="20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COSTES</w:t>
              <w:tab/>
              <w:t>UNIDADES</w:t>
              <w:tab/>
              <w:t>PRECIO</w:t>
              <w:tab/>
            </w: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-4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ANUAL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607" w:val="left" w:leader="none"/>
                <w:tab w:pos="4335" w:val="left" w:leader="none"/>
                <w:tab w:pos="6280" w:val="left" w:leader="none"/>
              </w:tabs>
              <w:ind w:right="1978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Seguros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(personal)</w:t>
              <w:tab/>
            </w:r>
            <w:r>
              <w:rPr>
                <w:i/>
                <w:sz w:val="17"/>
              </w:rPr>
              <w:t>2</w:t>
              <w:tab/>
              <w:t>100,00</w:t>
              <w:tab/>
              <w:t>100,00</w:t>
            </w: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643" w:val="left" w:leader="none"/>
                <w:tab w:pos="4241" w:val="left" w:leader="none"/>
                <w:tab w:pos="6317" w:val="left" w:leader="none"/>
              </w:tabs>
              <w:ind w:right="1978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Formación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Personal</w:t>
              <w:tab/>
            </w:r>
            <w:r>
              <w:rPr>
                <w:i/>
                <w:sz w:val="17"/>
              </w:rPr>
              <w:t>2</w:t>
              <w:tab/>
              <w:t>290,00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/ud</w:t>
              <w:tab/>
              <w:t>580,00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528" w:val="left" w:leader="none"/>
                <w:tab w:pos="3993" w:val="left" w:leader="none"/>
                <w:tab w:pos="6202" w:val="left" w:leader="none"/>
              </w:tabs>
              <w:spacing w:before="1"/>
              <w:ind w:right="1978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Asesoría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Laboral</w:t>
              <w:tab/>
              <w:t>2</w:t>
              <w:tab/>
              <w:t>22,00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/ud/mes</w:t>
              <w:tab/>
              <w:t>528,00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4092" w:val="left" w:leader="none"/>
                <w:tab w:pos="5736" w:val="left" w:leader="none"/>
                <w:tab w:pos="7766" w:val="left" w:leader="none"/>
              </w:tabs>
              <w:spacing w:line="249" w:lineRule="auto"/>
              <w:ind w:left="1828" w:right="1978" w:hanging="475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Prevención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Riesgos</w:t>
              <w:tab/>
              <w:t>2</w:t>
              <w:tab/>
              <w:t>50,00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/ud</w:t>
              <w:tab/>
            </w:r>
            <w:r>
              <w:rPr>
                <w:i/>
                <w:spacing w:val="-3"/>
                <w:sz w:val="17"/>
              </w:rPr>
              <w:t>100,00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Laborales</w:t>
            </w: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092" w:val="left" w:leader="none"/>
                <w:tab w:pos="5783" w:val="left" w:leader="none"/>
                <w:tab w:pos="7813" w:val="left" w:leader="none"/>
              </w:tabs>
              <w:spacing w:line="249" w:lineRule="auto"/>
              <w:ind w:left="1874" w:right="2024" w:hanging="435"/>
              <w:rPr>
                <w:i/>
                <w:sz w:val="17"/>
              </w:rPr>
            </w:pPr>
            <w:r>
              <w:rPr>
                <w:i/>
                <w:sz w:val="17"/>
              </w:rPr>
              <w:t>Control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presencia</w:t>
              <w:tab/>
              <w:t>2</w:t>
              <w:tab/>
              <w:t>3,25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/ud</w:t>
              <w:tab/>
            </w:r>
            <w:r>
              <w:rPr>
                <w:i/>
                <w:spacing w:val="-3"/>
                <w:sz w:val="17"/>
              </w:rPr>
              <w:t>78,00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personal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092" w:val="left" w:leader="none"/>
                <w:tab w:pos="5510" w:val="left" w:leader="none"/>
                <w:tab w:pos="7766" w:val="left" w:leader="none"/>
              </w:tabs>
              <w:spacing w:line="249" w:lineRule="auto" w:before="1"/>
              <w:ind w:left="1864" w:right="1978" w:hanging="526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Costes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Ejercicio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(Cuota</w:t>
              <w:tab/>
              <w:t>2</w:t>
              <w:tab/>
            </w:r>
            <w:r>
              <w:rPr>
                <w:i/>
                <w:spacing w:val="-1"/>
                <w:sz w:val="17"/>
              </w:rPr>
              <w:t>327,12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/ud/mes</w:t>
              <w:tab/>
            </w:r>
            <w:r>
              <w:rPr>
                <w:i/>
                <w:spacing w:val="-3"/>
                <w:sz w:val="17"/>
              </w:rPr>
              <w:t>654,24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Colegial)</w:t>
            </w:r>
          </w:p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93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  <w:u w:val="single"/>
              </w:rPr>
              <w:t>TOTAL</w:t>
            </w:r>
            <w:r>
              <w:rPr>
                <w:b/>
                <w:i/>
                <w:spacing w:val="10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COSTES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VARIABLES</w:t>
            </w:r>
            <w:r>
              <w:rPr>
                <w:b/>
                <w:i/>
                <w:spacing w:val="6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ANUALES: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2.040,24</w:t>
            </w:r>
          </w:p>
          <w:p>
            <w:pPr>
              <w:pStyle w:val="TableParagraph"/>
              <w:spacing w:line="249" w:lineRule="auto" w:before="113"/>
              <w:ind w:left="1244" w:right="126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citados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costes,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añaden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gastos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generales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(8%),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aplicándose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techo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(5%).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04000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211968" id="docshapegroup7" coordorigin="202,2840" coordsize="510,5000">
            <v:shape style="position:absolute;left:201;top:4506;width:510;height:3334" id="docshape8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9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773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4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Así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pues,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concluye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  <w:u w:val="single"/>
              </w:rPr>
              <w:t>coste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previsto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para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el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ejercicio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anual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2023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sería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CIENTO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CINCUENTA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Y OCHO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MIL QUINIENTOS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TRECE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EUROS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CINCUENTA Y SEIS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CÉNTIMOS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EURO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(158.513,56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)</w:t>
            </w:r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line="249" w:lineRule="auto" w:before="104"/>
              <w:ind w:left="1244" w:right="1252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CUARTO.-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Consta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ocupa,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retención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crédito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Intervención del Ayuntamiento de Mogán, de fecha 5 de diciembre de 2022, que refleja que existe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crédito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presupuestario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específico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suficiente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cargo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presupuestaria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número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920.22799, denominada Admon Gral; Otros trabajos realizados otras empresas, del Presupuesto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2023,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importe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158.513,56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euros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(Nº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operación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220229000212),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fin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atender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obligaciones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económicas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encomienda.</w:t>
            </w:r>
          </w:p>
          <w:p>
            <w:pPr>
              <w:pStyle w:val="TableParagraph"/>
              <w:spacing w:line="249" w:lineRule="auto" w:before="102"/>
              <w:ind w:left="1244" w:right="1247"/>
              <w:jc w:val="both"/>
              <w:rPr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QUINTO.- </w:t>
            </w:r>
            <w:r>
              <w:rPr>
                <w:i/>
                <w:w w:val="95"/>
                <w:sz w:val="17"/>
              </w:rPr>
              <w:t>Con fecha 15 de diciembre de 2022, se emite informe por el Secretario General Accidental, D.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David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Chao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Castro,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CSV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nº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b/>
                <w:i/>
                <w:color w:val="0000FF"/>
                <w:spacing w:val="-1"/>
                <w:sz w:val="17"/>
                <w:u w:val="single" w:color="0000FF"/>
              </w:rPr>
              <w:t>s006754aa9180f103fc07e62bc0c0733n</w:t>
            </w:r>
            <w:r>
              <w:rPr>
                <w:b/>
                <w:i/>
                <w:spacing w:val="-1"/>
                <w:sz w:val="17"/>
              </w:rPr>
              <w:t>,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sobre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legislación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aplicable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procedimiento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seguir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encomienda.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244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A</w:t>
            </w:r>
            <w:r>
              <w:rPr>
                <w:i/>
                <w:spacing w:val="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antecedentes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expuestos,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son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aplicación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siguientes: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04" w:right="23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FUNDAMENTOS</w:t>
            </w:r>
            <w:r>
              <w:rPr>
                <w:b/>
                <w:i/>
                <w:spacing w:val="2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JURÍDICOS</w:t>
            </w:r>
          </w:p>
          <w:p>
            <w:pPr>
              <w:pStyle w:val="TableParagraph"/>
              <w:spacing w:line="249" w:lineRule="auto" w:before="113"/>
              <w:ind w:left="1244" w:right="124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PRIMERO.- </w:t>
            </w:r>
            <w:r>
              <w:rPr>
                <w:i/>
                <w:sz w:val="17"/>
              </w:rPr>
              <w:t>En relación con el </w:t>
            </w:r>
            <w:r>
              <w:rPr>
                <w:b/>
                <w:i/>
                <w:sz w:val="17"/>
                <w:u w:val="single"/>
              </w:rPr>
              <w:t>modelo de gestión del servicio</w:t>
            </w:r>
            <w:r>
              <w:rPr>
                <w:i/>
                <w:sz w:val="17"/>
              </w:rPr>
              <w:t>, el </w:t>
            </w:r>
            <w:r>
              <w:rPr>
                <w:b/>
                <w:i/>
                <w:sz w:val="17"/>
              </w:rPr>
              <w:t>artículo 85 de la Ley 7/1985</w:t>
            </w:r>
            <w:r>
              <w:rPr>
                <w:i/>
                <w:sz w:val="17"/>
              </w:rPr>
              <w:t>, de 2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abril,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Reguladora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Bases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(en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adelante,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LBRL),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señala:</w:t>
            </w:r>
          </w:p>
          <w:p>
            <w:pPr>
              <w:pStyle w:val="TableParagraph"/>
              <w:spacing w:line="249" w:lineRule="auto" w:before="105"/>
              <w:ind w:left="1244" w:right="126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&lt;&lt;1.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locales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locales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ámbito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competencias.</w:t>
            </w:r>
          </w:p>
          <w:p>
            <w:pPr>
              <w:pStyle w:val="TableParagraph"/>
              <w:spacing w:line="249" w:lineRule="auto" w:before="104"/>
              <w:ind w:left="1244" w:right="680"/>
              <w:rPr>
                <w:i/>
                <w:sz w:val="17"/>
              </w:rPr>
            </w:pPr>
            <w:r>
              <w:rPr>
                <w:i/>
                <w:sz w:val="17"/>
              </w:rPr>
              <w:t>2.</w:t>
            </w:r>
            <w:r>
              <w:rPr>
                <w:i/>
                <w:spacing w:val="1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8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18"/>
                <w:sz w:val="17"/>
              </w:rPr>
              <w:t> </w:t>
            </w:r>
            <w:r>
              <w:rPr>
                <w:i/>
                <w:sz w:val="17"/>
              </w:rPr>
              <w:t>públicos</w:t>
            </w:r>
            <w:r>
              <w:rPr>
                <w:i/>
                <w:spacing w:val="1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9"/>
                <w:sz w:val="17"/>
              </w:rPr>
              <w:t> </w:t>
            </w:r>
            <w:r>
              <w:rPr>
                <w:i/>
                <w:sz w:val="17"/>
              </w:rPr>
              <w:t>competencia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19"/>
                <w:sz w:val="17"/>
              </w:rPr>
              <w:t> </w:t>
            </w:r>
            <w:r>
              <w:rPr>
                <w:i/>
                <w:sz w:val="17"/>
              </w:rPr>
              <w:t>habrán</w:t>
            </w:r>
            <w:r>
              <w:rPr>
                <w:i/>
                <w:spacing w:val="1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7"/>
                <w:sz w:val="17"/>
              </w:rPr>
              <w:t> </w:t>
            </w:r>
            <w:r>
              <w:rPr>
                <w:i/>
                <w:sz w:val="17"/>
              </w:rPr>
              <w:t>gestionarse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9"/>
                <w:sz w:val="17"/>
              </w:rPr>
              <w:t> </w:t>
            </w:r>
            <w:r>
              <w:rPr>
                <w:i/>
                <w:sz w:val="17"/>
              </w:rPr>
              <w:t>forma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20"/>
                <w:sz w:val="17"/>
              </w:rPr>
              <w:t> </w:t>
            </w:r>
            <w:r>
              <w:rPr>
                <w:i/>
                <w:sz w:val="17"/>
              </w:rPr>
              <w:t>sostenible</w:t>
            </w:r>
            <w:r>
              <w:rPr>
                <w:i/>
                <w:spacing w:val="1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eficiente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enumeradas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continuación: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66" w:val="left" w:leader="none"/>
              </w:tabs>
              <w:spacing w:line="240" w:lineRule="auto" w:before="105" w:after="0"/>
              <w:ind w:left="1465" w:right="0" w:hanging="222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  <w:u w:val="single"/>
              </w:rPr>
              <w:t>Gestión</w:t>
            </w:r>
            <w:r>
              <w:rPr>
                <w:b/>
                <w:i/>
                <w:spacing w:val="-11"/>
                <w:sz w:val="17"/>
                <w:u w:val="single"/>
              </w:rPr>
              <w:t> </w:t>
            </w:r>
            <w:r>
              <w:rPr>
                <w:b/>
                <w:i/>
                <w:spacing w:val="-1"/>
                <w:sz w:val="17"/>
                <w:u w:val="single"/>
              </w:rPr>
              <w:t>directa: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438" w:val="left" w:leader="none"/>
              </w:tabs>
              <w:spacing w:line="240" w:lineRule="auto" w:before="112" w:after="0"/>
              <w:ind w:left="1437" w:right="0" w:hanging="194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Organismo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autónomo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429" w:val="left" w:leader="none"/>
              </w:tabs>
              <w:spacing w:line="240" w:lineRule="auto" w:before="113" w:after="0"/>
              <w:ind w:left="1428" w:right="0" w:hanging="185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Entidad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empresarial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394" w:val="left" w:leader="none"/>
              </w:tabs>
              <w:spacing w:line="240" w:lineRule="auto" w:before="113" w:after="0"/>
              <w:ind w:left="1393" w:right="0" w:hanging="150"/>
              <w:jc w:val="left"/>
              <w:rPr>
                <w:b/>
                <w:i/>
                <w:sz w:val="17"/>
              </w:rPr>
            </w:pPr>
            <w:r>
              <w:rPr>
                <w:rFonts w:ascii="Times New Roman" w:hAnsi="Times New Roman"/>
                <w:spacing w:val="6"/>
                <w:w w:val="97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Sociedad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mercantil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local,</w:t>
            </w:r>
            <w:r>
              <w:rPr>
                <w:b/>
                <w:i/>
                <w:spacing w:val="10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cuyo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capital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social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sea</w:t>
            </w:r>
            <w:r>
              <w:rPr>
                <w:b/>
                <w:i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de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titularidad</w:t>
            </w:r>
            <w:r>
              <w:rPr>
                <w:b/>
                <w:i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pública.</w:t>
            </w:r>
          </w:p>
          <w:p>
            <w:pPr>
              <w:pStyle w:val="TableParagraph"/>
              <w:spacing w:line="249" w:lineRule="auto" w:before="113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Solo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hacerse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uso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formas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previstas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letras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c)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d)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memoria justificativa elaborada al efecto que resultan más sostenibles y eficientes que las formas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dispuestas en las letras a) y b), para lo que se deberán tener en cuenta los criterios de rentabilidad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económica y recuperación de la inversión. Además, deberá constar en el expediente la memoria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justificativa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asesoramiento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recibido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elevará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Pleno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aprobación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donde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incluirán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coste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apoyo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técnico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recibido,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publicitados. A estos efectos, se recabará informe del interventor local quien valorará la sostenibilidad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financiera de las propuestas planteadas, de conformidad con lo previsto en el art. 4 de la Ley Orgánica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2/2012,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27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abril,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Estabilidad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Presupuestaria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Sostenibilidad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Financiera.</w:t>
            </w:r>
          </w:p>
          <w:p>
            <w:pPr>
              <w:pStyle w:val="TableParagraph"/>
              <w:spacing w:line="249" w:lineRule="auto" w:before="101"/>
              <w:ind w:left="1244" w:right="1258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  <w:u w:val="single"/>
              </w:rPr>
              <w:t>B) Gestión indirecta</w:t>
            </w:r>
            <w:r>
              <w:rPr>
                <w:i/>
                <w:sz w:val="17"/>
              </w:rPr>
              <w:t>, mediante las distintas formas previstas para el contrato de gestión de servicios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públicos en el texto refundido de la Ley de Contratos del Sector Público, aprobado por Real Decreto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Legislativo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3/2011,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14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noviembre.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forma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opte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tener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3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art.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9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texto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refundido</w:t>
            </w:r>
            <w:r>
              <w:rPr>
                <w:i/>
                <w:spacing w:val="3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3"/>
                <w:sz w:val="17"/>
              </w:rPr>
              <w:t> </w:t>
            </w:r>
            <w:r>
              <w:rPr>
                <w:i/>
                <w:sz w:val="17"/>
              </w:rPr>
              <w:t>Estatuto</w:t>
            </w:r>
            <w:r>
              <w:rPr>
                <w:i/>
                <w:spacing w:val="34"/>
                <w:sz w:val="17"/>
              </w:rPr>
              <w:t> </w:t>
            </w:r>
            <w:r>
              <w:rPr>
                <w:i/>
                <w:sz w:val="17"/>
              </w:rPr>
              <w:t>Básico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32"/>
                <w:sz w:val="17"/>
              </w:rPr>
              <w:t> </w:t>
            </w:r>
            <w:r>
              <w:rPr>
                <w:i/>
                <w:sz w:val="17"/>
              </w:rPr>
              <w:t>Empleado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</w:p>
          <w:p>
            <w:pPr>
              <w:pStyle w:val="TableParagraph"/>
              <w:spacing w:line="249" w:lineRule="auto"/>
              <w:ind w:left="1244"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-TREBEP-, aprobado por Real Decreto Legislativo 5/2015, de 30 de octubre, en lo que respecta 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funciones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corresponden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exclusiva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funcionarios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públicos&gt;&gt;.</w:t>
            </w:r>
          </w:p>
          <w:p>
            <w:pPr>
              <w:pStyle w:val="TableParagraph"/>
              <w:spacing w:line="249" w:lineRule="auto" w:before="102"/>
              <w:ind w:left="1244" w:right="125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 </w:t>
            </w:r>
            <w:r>
              <w:rPr>
                <w:i/>
                <w:sz w:val="17"/>
              </w:rPr>
              <w:t>El </w:t>
            </w:r>
            <w:r>
              <w:rPr>
                <w:b/>
                <w:i/>
                <w:sz w:val="17"/>
              </w:rPr>
              <w:t>artículo 32 de la Ley 9/2017, de 8 de noviembre, de Contratos del Sector Público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(en adelante, LCSP) establece</w:t>
            </w:r>
            <w:r>
              <w:rPr>
                <w:i/>
                <w:sz w:val="17"/>
              </w:rPr>
              <w:t>, en relación con los encargos de los poderes adjudicadores a medios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personificados:</w:t>
            </w:r>
          </w:p>
          <w:p>
            <w:pPr>
              <w:pStyle w:val="TableParagraph"/>
              <w:spacing w:line="249" w:lineRule="auto" w:before="103"/>
              <w:ind w:left="1244" w:right="1247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&lt;&lt;</w:t>
            </w:r>
            <w:r>
              <w:rPr>
                <w:b/>
                <w:i/>
                <w:spacing w:val="-1"/>
                <w:sz w:val="17"/>
              </w:rPr>
              <w:t>1.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podrán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organizarse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ejecutando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manera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directa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propias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suministros,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servicios,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concesión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concesión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cambio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una compensación tarifaria, valiéndose de otra persona jurídica distinta a ellos, ya sea de derecho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 o de derecho privado, previo encargo a esta, con sujeción a lo dispuesto en este artículo,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siempre y cuando la persona jurídica que utilicen merezca la calificación jurídica de medio 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 respecto de ellos de conformidad con lo dispuesto en los tres apartados siguientes, y sin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establecidos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ámbito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9"/>
                <w:sz w:val="17"/>
              </w:rPr>
              <w:t> </w:t>
            </w:r>
            <w:hyperlink r:id="rId6">
              <w:r>
                <w:rPr>
                  <w:i/>
                  <w:sz w:val="17"/>
                  <w:u w:val="single"/>
                </w:rPr>
                <w:t>Ley</w:t>
              </w:r>
              <w:r>
                <w:rPr>
                  <w:i/>
                  <w:spacing w:val="-7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40/2015,</w:t>
              </w:r>
              <w:r>
                <w:rPr>
                  <w:i/>
                  <w:spacing w:val="-5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</w:hyperlink>
            <w:r>
              <w:rPr>
                <w:i/>
                <w:spacing w:val="-45"/>
                <w:sz w:val="17"/>
              </w:rPr>
              <w:t> </w:t>
            </w:r>
            <w:hyperlink r:id="rId6">
              <w:r>
                <w:rPr>
                  <w:i/>
                  <w:sz w:val="17"/>
                  <w:u w:val="single"/>
                </w:rPr>
                <w:t>1</w:t>
              </w:r>
              <w:r>
                <w:rPr>
                  <w:i/>
                  <w:spacing w:val="-4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octubre,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Régimen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Jurídico</w:t>
              </w:r>
              <w:r>
                <w:rPr>
                  <w:i/>
                  <w:spacing w:val="-2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del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Sector</w:t>
              </w:r>
              <w:r>
                <w:rPr>
                  <w:i/>
                  <w:spacing w:val="-3"/>
                  <w:sz w:val="17"/>
                  <w:u w:val="single"/>
                </w:rPr>
                <w:t> </w:t>
              </w:r>
              <w:r>
                <w:rPr>
                  <w:i/>
                  <w:sz w:val="17"/>
                  <w:u w:val="single"/>
                </w:rPr>
                <w:t>Público</w:t>
              </w:r>
            </w:hyperlink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before="101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cumpla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dichos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requisitos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tendrá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consideración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contrato.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211456" id="docshapegroup10" coordorigin="202,2840" coordsize="510,5000">
            <v:shape style="position:absolute;left:201;top:4506;width:510;height:3334" id="docshape11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12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5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57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2. </w:t>
            </w:r>
            <w:r>
              <w:rPr>
                <w:i/>
                <w:sz w:val="17"/>
              </w:rPr>
              <w:t>Tendrán la consideración de medio propio personificado respecto de una única entidad concreta 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aquellas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personas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jurídicas,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privado,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cumplan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todos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uno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establecen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continuación: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71" w:val="left" w:leader="none"/>
              </w:tabs>
              <w:spacing w:line="249" w:lineRule="auto" w:before="104" w:after="0"/>
              <w:ind w:left="1244" w:right="1262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el poder adjudicador que pueda conferirle encargos ejerza sobre el ente destinatario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control,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directo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indirecto,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análogo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ostentaría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unidades,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manera que el primero pueda ejercer sobre el segundo una influencia decisiva sobre sus objetivos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estratégicos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decisiones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significativas.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44" w:val="left" w:leader="none"/>
              </w:tabs>
              <w:spacing w:line="249" w:lineRule="auto" w:before="103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80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destinatario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lleven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cabo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cometidos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confiados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 controla o por otras personas jurídicas controladas del mismo modo por la entidad que hace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46" w:val="left" w:leader="none"/>
              </w:tabs>
              <w:spacing w:line="249" w:lineRule="auto" w:before="104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el ente destinatario del encargo sea un ente de personificación jurídico-privada, además,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patrimonio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aportación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479" w:val="left" w:leader="none"/>
              </w:tabs>
              <w:spacing w:line="249" w:lineRule="auto" w:before="104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condición de medio propio personificado de la entidad destinataria del encargo respecto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concreto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reconocerse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creación,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cumplimiento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83" w:val="left" w:leader="none"/>
              </w:tabs>
              <w:spacing w:line="240" w:lineRule="auto" w:before="104" w:after="0"/>
              <w:ind w:left="1382" w:right="0" w:hanging="13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º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Conformidad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autorización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adjudicador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vaya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83" w:val="left" w:leader="none"/>
              </w:tabs>
              <w:spacing w:line="249" w:lineRule="auto" w:before="113" w:after="0"/>
              <w:ind w:left="1244" w:right="1259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º Verificación por la entidad pública de que dependa el ente que vaya a ser medio propio, de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apropiados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social.</w:t>
            </w:r>
          </w:p>
          <w:p>
            <w:pPr>
              <w:pStyle w:val="TableParagraph"/>
              <w:spacing w:line="249" w:lineRule="auto" w:before="104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estatutos o acto de creación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 ente destinatario del encargo deberá determinar: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 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 respecto del cual tiene esa condición; precisar el régimen jurídico y administrativo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 que se les puedan conferir; y establecer la imposibilidad de que participen en licitaciones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convocadas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que, cuando no concurra ningún licitador, pueda encargárseles la ejecución de la prestación objeto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mismas.</w:t>
            </w:r>
          </w:p>
          <w:p>
            <w:pPr>
              <w:pStyle w:val="TableParagraph"/>
              <w:spacing w:line="249" w:lineRule="auto" w:before="102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realice el Ayuntamiento a la sociedad municipal, medio propio, no tendrán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consideración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jurídica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contrato,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debiendo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únicamente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cumplir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normas,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32.6: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0" w:val="left" w:leader="none"/>
              </w:tabs>
              <w:spacing w:line="249" w:lineRule="auto" w:before="104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haber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correspondiente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condición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tal;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qué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ostenta;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sectores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comprendidos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sería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ejecutar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vayan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46" w:val="left" w:leader="none"/>
              </w:tabs>
              <w:spacing w:line="249" w:lineRule="auto" w:before="103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Contratación correspondiente en los supuestos previstos del artículo 63.6 de la Ley 9/2017, de 8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noviembre,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plazo 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436" w:val="left" w:leader="none"/>
              </w:tabs>
              <w:spacing w:line="249" w:lineRule="auto" w:before="103" w:after="0"/>
              <w:ind w:left="1244" w:right="1253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tengan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3.3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-LCSP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2017-,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necesitarán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autorización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Consejo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Ministros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cuando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importe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gasto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derive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encargo,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igual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superior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doce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millones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euros.</w:t>
            </w:r>
          </w:p>
          <w:p>
            <w:pPr>
              <w:pStyle w:val="TableParagraph"/>
              <w:spacing w:line="249" w:lineRule="auto" w:before="104"/>
              <w:ind w:left="1244" w:right="1257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 los negocios jurídicos que los entes destinatarios del encargo celebren en ejecución del encargo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recibido de conformidad con el presente artículo, se le aplicarán las siguientes reglas, previstas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7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32: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a)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contrato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quedará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sometido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</w:p>
          <w:p>
            <w:pPr>
              <w:pStyle w:val="TableParagraph"/>
              <w:spacing w:line="249" w:lineRule="auto" w:before="7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-LCSP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2017-,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términos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sean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procedentes,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acuerdo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naturaleza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celebre y el tipo y valor estimado de los mismos y, en todo caso, cuando el medio propio no sea un poder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aplicarán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normas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contenidas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Título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Libro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Tercero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2017-.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05536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210432" id="docshapegroup13" coordorigin="202,2840" coordsize="510,5000">
            <v:shape style="position:absolute;left:201;top:4506;width:510;height:3334" id="docshape14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15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6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6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b) El importe de las prestaciones parciales que el medio propio pueda contratar con terceros 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excederá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50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cuantía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4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aplicable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letra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obras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celebren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los que se les haya encargado una concesión, ya sea de obras o de servicios. Igualmente no será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supuestos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efectúe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creación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entidades de derecho público destinadas a este fin, ni a aquellos en que la misma se atribuya a una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privado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totalidad,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</w:t>
            </w:r>
          </w:p>
          <w:p>
            <w:pPr>
              <w:pStyle w:val="TableParagraph"/>
              <w:spacing w:line="249" w:lineRule="auto" w:before="103"/>
              <w:ind w:left="1244" w:right="1262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Así mismo, la citada LCSP dispone expresamente en el apartado 3 de la Disposición Final Cuarta lo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siguiente:</w:t>
            </w:r>
          </w:p>
          <w:p>
            <w:pPr>
              <w:pStyle w:val="TableParagraph"/>
              <w:spacing w:line="249" w:lineRule="auto" w:before="105"/>
              <w:ind w:left="1244" w:right="125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&lt;&lt;En relación con el régimen jurídico de los medios propios personificados, en lo no previsto en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presente Ley, resultará de aplicación lo establecido en la Ley 40/2015, de 1 de octubre, de Régimen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Público&gt;&gt;.</w:t>
            </w:r>
          </w:p>
          <w:p>
            <w:pPr>
              <w:pStyle w:val="TableParagraph"/>
              <w:spacing w:line="249" w:lineRule="auto" w:before="103"/>
              <w:ind w:left="1244" w:right="1246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parte,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referido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concretamente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encomiendas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artículo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11.1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Ley 40/2015</w:t>
            </w:r>
            <w:r>
              <w:rPr>
                <w:i/>
                <w:sz w:val="17"/>
              </w:rPr>
              <w:t>, de 1 de octubre, del Régimen Jurídico del Sector Público, señala que la realización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actividades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carácter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material,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técnico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competencia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administrativos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 de las Entidades de Derecho público </w:t>
            </w:r>
            <w:r>
              <w:rPr>
                <w:i/>
                <w:sz w:val="17"/>
                <w:u w:val="single"/>
              </w:rPr>
              <w:t>podrá ser encomendada a otros órganos</w:t>
            </w:r>
            <w:r>
              <w:rPr>
                <w:i/>
                <w:sz w:val="17"/>
              </w:rPr>
              <w:t> o Entidades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distinta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Administración,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razones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eficacia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posean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idóneos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desempeño,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aspecto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considera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sobra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caso.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efecto,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citado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precepto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dispone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literalmente:</w:t>
            </w:r>
          </w:p>
          <w:p>
            <w:pPr>
              <w:pStyle w:val="TableParagraph"/>
              <w:spacing w:before="102"/>
              <w:ind w:left="1244"/>
              <w:jc w:val="both"/>
              <w:rPr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&lt;&lt;Artículo</w:t>
            </w:r>
            <w:r>
              <w:rPr>
                <w:b/>
                <w:i/>
                <w:spacing w:val="9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11.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Encomiendas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gestión.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74" w:val="left" w:leader="none"/>
              </w:tabs>
              <w:spacing w:line="249" w:lineRule="auto" w:before="113" w:after="0"/>
              <w:ind w:left="1244" w:right="1252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realización de actividades de carácter material o técnico de la competencia de los órganos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administrativos o de las Entidades de Derecho Público podrá ser encomendada a otros órganos 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Entidades de Derecho Público de la misma o de distinta Administración, siempre que entre sus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competencias estén esas actividades, por razones de eficacia o cuando no se posean los medios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idóneos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desempeño.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podrán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tener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prestaciones propias de los contratos regulados en la legislación de contratos del sector público. En tal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ajustará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ésta.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42" w:val="left" w:leader="none"/>
              </w:tabs>
              <w:spacing w:line="249" w:lineRule="auto" w:before="101" w:after="0"/>
              <w:ind w:left="1244" w:right="1254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encomienda de gestión no supone cesión de la titularidad de la competencia ni de los elementos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sustantivos de su ejercicio, siendo responsabilidad del órgano o Entidad encomendante dictar cuantos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actos o resoluciones de carácter jurídico den soporte o en los que se integre la concreta actividad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encomienda.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u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encomendado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tratamiento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personal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pudiera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tener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acceso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siéndole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dispuesto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protección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personal.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429" w:val="left" w:leader="none"/>
              </w:tabs>
              <w:spacing w:line="240" w:lineRule="auto" w:before="102" w:after="0"/>
              <w:ind w:left="1428" w:right="0" w:hanging="185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formalización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ajustará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reglas: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38" w:val="left" w:leader="none"/>
              </w:tabs>
              <w:spacing w:line="240" w:lineRule="auto" w:before="113" w:after="0"/>
              <w:ind w:left="1437" w:right="0" w:hanging="194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Cuando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realice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administrativos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</w:p>
          <w:p>
            <w:pPr>
              <w:pStyle w:val="TableParagraph"/>
              <w:spacing w:line="249" w:lineRule="auto" w:before="113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Derecho Público pertenecientes a la misma Administración deberá formalizarse en los términos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establezca su normativa propia y, en su defecto, por acuerdo expreso de los órganos o Entidades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Derecho Público intervinientes. En todo caso, el instrumento de formalización de la encomienda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 y su resolución deberá ser publicada, para su eficacia, en el Boletín Oficial del Estado,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Boletín oficial de la Comunidad Autónoma o en el de la Provincia, según la Administración a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encomendante.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regular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necesarios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validez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acuerdos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incluirán,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menos,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expresa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mención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afecten,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plazo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vigencia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alcance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encomendada.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476" w:val="left" w:leader="none"/>
              </w:tabs>
              <w:spacing w:line="249" w:lineRule="auto" w:before="100" w:after="0"/>
              <w:ind w:left="1244" w:right="1260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la encomienda de gestión se realice entre órganos y Entidades de Derecho Público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distintas Administraciones se formalizará mediante firma del correspondiente convenio entre ellas, 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«Boletín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Estado»,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Boletín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oficial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Comunidad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Autónoma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Provincia,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</w:p>
          <w:p>
            <w:pPr>
              <w:pStyle w:val="TableParagraph"/>
              <w:spacing w:line="249" w:lineRule="auto" w:before="104"/>
              <w:ind w:left="1244" w:right="125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encomendante, salvo en el supuesto de la gestión ordinaria de los servicios de las Comunidades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Autónomas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Diputaciones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Provinciales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caso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Cabildos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Consejos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insulares,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regirá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legislación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Local&gt;&gt;.</w:t>
            </w:r>
          </w:p>
          <w:p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49" w:lineRule="auto" w:before="1"/>
              <w:ind w:left="2082" w:right="1252" w:hanging="839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CUARTO.- Vistos los antecedentes y fundamentos jurídicos expuestos, se considera que en el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presente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expediente</w:t>
            </w:r>
            <w:r>
              <w:rPr>
                <w:b/>
                <w:i/>
                <w:spacing w:val="1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administrativo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han</w:t>
            </w:r>
            <w:r>
              <w:rPr>
                <w:b/>
                <w:i/>
                <w:spacing w:val="1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quedado</w:t>
            </w:r>
            <w:r>
              <w:rPr>
                <w:b/>
                <w:i/>
                <w:spacing w:val="1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acreditado</w:t>
            </w:r>
            <w:r>
              <w:rPr>
                <w:b/>
                <w:i/>
                <w:spacing w:val="1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los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siguientes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aspectos:</w:t>
            </w:r>
          </w:p>
          <w:p>
            <w:pPr>
              <w:pStyle w:val="TableParagraph"/>
              <w:spacing w:line="249" w:lineRule="auto" w:before="51"/>
              <w:ind w:left="1244" w:right="1252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1º)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obrantes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relacionado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nº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4103/2022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(tramitado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establecimiento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modelo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servicio),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directa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Asesoría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Jurídica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materia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tributaria,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recaudatoria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concursal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través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social</w:t>
            </w:r>
            <w:r>
              <w:rPr>
                <w:i/>
                <w:spacing w:val="3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209920" id="docshapegroup16" coordorigin="202,2840" coordsize="510,5000">
            <v:shape style="position:absolute;left:201;top:4506;width:510;height:3334" id="docshape17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18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7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51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titularidad pública y sea medio propio personificado es </w:t>
            </w:r>
            <w:r>
              <w:rPr>
                <w:b/>
                <w:i/>
                <w:sz w:val="17"/>
                <w:u w:val="single"/>
              </w:rPr>
              <w:t>sostenible y eficiente</w:t>
            </w:r>
            <w:r>
              <w:rPr>
                <w:b/>
                <w:i/>
                <w:sz w:val="17"/>
              </w:rPr>
              <w:t> </w:t>
            </w:r>
            <w:r>
              <w:rPr>
                <w:i/>
                <w:sz w:val="17"/>
              </w:rPr>
              <w:t>a los efectos de lo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establecido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85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LBRL,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careciendo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suficientes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correcta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dichos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servicios.</w:t>
            </w:r>
          </w:p>
          <w:p>
            <w:pPr>
              <w:pStyle w:val="TableParagraph"/>
              <w:spacing w:line="249" w:lineRule="auto" w:before="104"/>
              <w:ind w:left="1244" w:right="1244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2º) </w:t>
            </w:r>
            <w:r>
              <w:rPr>
                <w:i/>
                <w:w w:val="95"/>
                <w:sz w:val="17"/>
              </w:rPr>
              <w:t>El Ilustre Ayuntamiento de Mogán cuenta con una sociedad mercantil local, Mogán Gestión Municipal,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cuyos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Estatutos compulsado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 funcionario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consta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medio</w:t>
            </w:r>
            <w:r>
              <w:rPr>
                <w:b/>
                <w:i/>
                <w:spacing w:val="1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propio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  <w:u w:val="single"/>
              </w:rPr>
              <w:t>personificado</w:t>
            </w:r>
            <w:r>
              <w:rPr>
                <w:b/>
                <w:i/>
                <w:spacing w:val="-5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y</w:t>
            </w:r>
            <w:r>
              <w:rPr>
                <w:b/>
                <w:i/>
                <w:spacing w:val="-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que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dispone</w:t>
            </w:r>
            <w:r>
              <w:rPr>
                <w:b/>
                <w:i/>
                <w:spacing w:val="-4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cobertura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jurídica</w:t>
            </w:r>
            <w:r>
              <w:rPr>
                <w:b/>
                <w:i/>
                <w:spacing w:val="-3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en</w:t>
            </w:r>
            <w:r>
              <w:rPr>
                <w:b/>
                <w:i/>
                <w:spacing w:val="-5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su</w:t>
            </w:r>
            <w:r>
              <w:rPr>
                <w:b/>
                <w:i/>
                <w:spacing w:val="-5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objeto</w:t>
            </w:r>
            <w:r>
              <w:rPr>
                <w:b/>
                <w:i/>
                <w:spacing w:val="-2"/>
                <w:sz w:val="17"/>
                <w:u w:val="single"/>
              </w:rPr>
              <w:t> </w:t>
            </w:r>
            <w:r>
              <w:rPr>
                <w:b/>
                <w:i/>
                <w:sz w:val="17"/>
                <w:u w:val="single"/>
              </w:rPr>
              <w:t>social.</w:t>
            </w:r>
          </w:p>
          <w:p>
            <w:pPr>
              <w:pStyle w:val="TableParagraph"/>
              <w:spacing w:line="249" w:lineRule="auto" w:before="104"/>
              <w:ind w:left="1244" w:right="124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3º)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S.L.U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cumple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previstos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2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32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la LCSP tal y como se refleja en los antecedentes expuestos, y tal como se desprende de sus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cuentas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anuales,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saber:</w:t>
            </w:r>
          </w:p>
          <w:p>
            <w:pPr>
              <w:pStyle w:val="TableParagraph"/>
              <w:spacing w:line="249" w:lineRule="auto" w:before="104"/>
              <w:ind w:left="1244" w:right="1256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&lt;&lt;a) Que el poder adjudicador que pueda conferirle encargos ejerza sobre el ente destinatario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control,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directo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indirecto,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análogo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ostentaría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sobre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unidades,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manera que el primero pueda ejercer sobre el segundo una influencia decisiva sobre sus objetivos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estratégicos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decisiones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significativas.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44" w:val="left" w:leader="none"/>
              </w:tabs>
              <w:spacing w:line="249" w:lineRule="auto" w:before="103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más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80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destinatario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lleven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cabo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cometidos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confiados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 controla o por otras personas jurídicas controladas del mismo modo por la entidad que hace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46" w:val="left" w:leader="none"/>
              </w:tabs>
              <w:spacing w:line="249" w:lineRule="auto" w:before="103" w:after="0"/>
              <w:ind w:left="1244" w:right="1261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el ente destinatario del encargo sea un ente de personificación jurídico-privada, además,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patrimonio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aportación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479" w:val="left" w:leader="none"/>
              </w:tabs>
              <w:spacing w:line="249" w:lineRule="auto" w:before="105" w:after="0"/>
              <w:ind w:left="1244" w:right="1255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condición de medio propio personificado de la entidad destinataria del encargo respecto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concreto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hace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deberá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reconocerse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estatutos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actos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creación,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cumplimiento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383" w:val="left" w:leader="none"/>
              </w:tabs>
              <w:spacing w:line="240" w:lineRule="auto" w:before="104" w:after="0"/>
              <w:ind w:left="1382" w:right="0" w:hanging="13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º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Conformidad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autorización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expresa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poder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adjudicador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vaya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383" w:val="left" w:leader="none"/>
              </w:tabs>
              <w:spacing w:line="249" w:lineRule="auto" w:before="113" w:after="0"/>
              <w:ind w:left="1244" w:right="1259" w:firstLine="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º Verificación por la entidad pública de que dependa el ente que vaya a ser medio propio, de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apropiados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social.</w:t>
            </w:r>
          </w:p>
          <w:p>
            <w:pPr>
              <w:pStyle w:val="TableParagraph"/>
              <w:spacing w:line="249" w:lineRule="auto" w:before="104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estatutos o acto de creación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 ente destinatario del encargo deberá determinar: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 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adjudicador respecto del cual tiene esa condición; precisar el régimen jurídico y administrativo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encargos que se les puedan conferir; y establecer la imposibilidad de que participen en licitaciones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convocadas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adjudicador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personificado,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perjuicio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que, cuando no concurra ningún licitador, pueda encargárseles la ejecución de la prestación objeto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mismas&gt;&gt;.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249" w:lineRule="auto" w:before="1"/>
              <w:ind w:left="1244" w:right="1247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4º)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S.L.U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cumple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previstos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6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32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la LCSP para no ser considerado jurídicamente como contrato. En efecto, Mogán Gestión ha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 en la plataforma de contratación correspondiente su condición de medio propio, tal como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puede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comprobarse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través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siguiente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enlace:</w:t>
            </w:r>
            <w:r>
              <w:rPr>
                <w:i/>
                <w:spacing w:val="1"/>
                <w:sz w:val="17"/>
              </w:rPr>
              <w:t> </w:t>
            </w:r>
            <w:hyperlink r:id="rId7">
              <w:r>
                <w:rPr>
                  <w:i/>
                  <w:color w:val="0000FF"/>
                  <w:sz w:val="17"/>
                  <w:u w:val="single" w:color="0000FF"/>
                </w:rPr>
                <w:t>https://www.gestmogan.com/portal-</w:t>
              </w:r>
            </w:hyperlink>
            <w:r>
              <w:rPr>
                <w:i/>
                <w:color w:val="0000FF"/>
                <w:spacing w:val="1"/>
                <w:sz w:val="17"/>
              </w:rPr>
              <w:t> </w:t>
            </w:r>
            <w:hyperlink r:id="rId7">
              <w:r>
                <w:rPr>
                  <w:i/>
                  <w:color w:val="0000FF"/>
                  <w:spacing w:val="-1"/>
                  <w:sz w:val="17"/>
                  <w:u w:val="single" w:color="0000FF"/>
                </w:rPr>
                <w:t>transparencia/contratos-y-encomienda</w:t>
              </w:r>
            </w:hyperlink>
            <w:hyperlink r:id="rId7">
              <w:r>
                <w:rPr>
                  <w:i/>
                  <w:color w:val="0000FF"/>
                  <w:spacing w:val="-1"/>
                  <w:sz w:val="17"/>
                  <w:u w:val="single" w:color="0000FF"/>
                </w:rPr>
                <w:t>s/</w:t>
              </w:r>
              <w:r>
                <w:rPr>
                  <w:i/>
                  <w:color w:val="0000FF"/>
                  <w:spacing w:val="-11"/>
                  <w:sz w:val="17"/>
                </w:rPr>
                <w:t> </w:t>
              </w:r>
            </w:hyperlink>
            <w:r>
              <w:rPr>
                <w:i/>
                <w:spacing w:val="-1"/>
                <w:sz w:val="17"/>
              </w:rPr>
              <w:t>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formalizado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independiente,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cual se incorpora también al presente expediente, a fin de que sea igualmente publicado en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plataforma.</w:t>
            </w:r>
          </w:p>
          <w:p>
            <w:pPr>
              <w:pStyle w:val="TableParagraph"/>
              <w:spacing w:line="249" w:lineRule="auto" w:before="101"/>
              <w:ind w:left="1244" w:right="1247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QUINTO.-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conformidad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expuesto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apartados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anteriores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base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cumplimiento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requisitos legales del artículo 32 de la LCSP y del artículo 11 de la LRJSP, a juicio de quien suscribe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procede aprobar la encomienda de gestión del servicio de Asesoría Jurídica en materia tributaria,</w:t>
            </w:r>
            <w:r>
              <w:rPr>
                <w:b/>
                <w:i/>
                <w:spacing w:val="1"/>
                <w:w w:val="95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recaudatoria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concursal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favor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local,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Ilustre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Ayuntamiento de Mogán, Mogán Gestión Municipal, S.L.U., con las siguientes </w:t>
            </w:r>
            <w:r>
              <w:rPr>
                <w:i/>
                <w:sz w:val="17"/>
                <w:u w:val="single"/>
              </w:rPr>
              <w:t>actuaciones a realizar,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  <w:u w:val="single"/>
              </w:rPr>
              <w:t>entre otras, y de conformidad con el presupuesto detallado en el antecedente de hecho tercero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  <w:u w:val="single"/>
              </w:rPr>
              <w:t>presente</w:t>
            </w:r>
            <w:r>
              <w:rPr>
                <w:i/>
                <w:spacing w:val="-11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informe</w:t>
            </w:r>
            <w:r>
              <w:rPr>
                <w:i/>
                <w:sz w:val="17"/>
              </w:rPr>
              <w:t>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tarifas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aprobadas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Gobierno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29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noviembre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2022.</w:t>
            </w:r>
          </w:p>
          <w:p>
            <w:pPr>
              <w:pStyle w:val="TableParagraph"/>
              <w:spacing w:line="249" w:lineRule="auto" w:before="102"/>
              <w:ind w:left="1244" w:right="124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Las funciones a realizar consisten, en sentido amplio, en la prestación de servicios jurídicos en materia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tributaria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concursal,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tales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26"/>
                <w:sz w:val="17"/>
              </w:rPr>
              <w:t> </w:t>
            </w:r>
            <w:r>
              <w:rPr>
                <w:i/>
                <w:sz w:val="17"/>
              </w:rPr>
              <w:t>asesoramiento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legal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procedimientos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26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recaudación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0707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208896" id="docshapegroup19" coordorigin="202,2840" coordsize="510,5000">
            <v:shape style="position:absolute;left:201;top:4506;width:510;height:3334" id="docshape20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21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1244" w:firstLine="6773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8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tributaria, asesoramiento y representación en el curso de inspecciones tributarias, asesoramiento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representación en todo tipo de procedimientos administrativos de revisión tributaria, incluyendo la vía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económico-administrativa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revisión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oficio,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representación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defensa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Ayuntamiento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Mogán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en procedimientos judiciales tributarios y concursales tanto en fase ordinaria como en fase de recurso,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incluyen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asistencia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vistas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asistencias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tribunales,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etc.</w:t>
            </w:r>
          </w:p>
          <w:p>
            <w:pPr>
              <w:pStyle w:val="TableParagraph"/>
              <w:spacing w:line="249" w:lineRule="auto" w:before="103"/>
              <w:ind w:left="1244"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Por su parte, el presupuesto necesario para la puesta en funcionamiento del servicio por la entidad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informe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emitido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Gerente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compañía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Mogán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Gestión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Municipal,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S.L.</w:t>
            </w:r>
            <w:r>
              <w:rPr>
                <w:i/>
                <w:sz w:val="17"/>
              </w:rPr>
              <w:t>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referenciado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antecedente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hecho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tercero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informe,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es de </w:t>
            </w:r>
            <w:r>
              <w:rPr>
                <w:b/>
                <w:i/>
                <w:sz w:val="17"/>
              </w:rPr>
              <w:t>CIENTO CINCUENTA Y OCHO MIL QUINIENTOS TRECE EUROS CON CINCUENTA Y SEIS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CÉNTIMOS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EURO</w:t>
            </w:r>
            <w:r>
              <w:rPr>
                <w:b/>
                <w:i/>
                <w:spacing w:val="-1"/>
                <w:sz w:val="17"/>
              </w:rPr>
              <w:t> </w:t>
            </w:r>
            <w:r>
              <w:rPr>
                <w:b/>
                <w:i/>
                <w:sz w:val="17"/>
              </w:rPr>
              <w:t>(158.513,56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)</w:t>
            </w:r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line="249" w:lineRule="auto" w:before="102"/>
              <w:ind w:left="1244" w:right="125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Si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bien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cierto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coste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figura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tabla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recogida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dicho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informe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difiere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aprobado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tarifas, es el resultado del coste real de estos trabajadores, pues la encomienda conlleva la adición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costes de antigüedad y otros conceptos y complementos acordes al puesto que desempeñan. A este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respecto,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tarifas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aprobadas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contemplan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única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exclusivamente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salario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base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categoría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regula mediante el Convenio de oficinas y despachos, incrementado en lo que se ha aprobado 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sucesivas leyes de Presupuestos Generales del Estado para las retribuciones del personal, tal y como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puesto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manifiesto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tanto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Gobierno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fecha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29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noviembre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2022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(Antecedente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segundo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presente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escrito),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informe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emitido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gerente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compañía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S.L.,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anteriormente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reseñado.</w:t>
            </w:r>
          </w:p>
          <w:p>
            <w:pPr>
              <w:pStyle w:val="TableParagraph"/>
              <w:spacing w:line="249" w:lineRule="auto" w:before="100"/>
              <w:ind w:left="1244" w:right="1248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Así las cosas, la encomienda de gestión en favor de Mogán Gestión Municipal, S.L.U. para el ejercicio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2023 requiere de un gasto máximo total de </w:t>
            </w:r>
            <w:r>
              <w:rPr>
                <w:b/>
                <w:i/>
                <w:sz w:val="17"/>
              </w:rPr>
              <w:t>CIENTO CINCUENTA Y OCHO MIL QUINIENTOS TRECE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EUROS</w:t>
            </w:r>
            <w:r>
              <w:rPr>
                <w:b/>
                <w:i/>
                <w:spacing w:val="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CON</w:t>
            </w:r>
            <w:r>
              <w:rPr>
                <w:b/>
                <w:i/>
                <w:spacing w:val="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CINCUENTA</w:t>
            </w:r>
            <w:r>
              <w:rPr>
                <w:b/>
                <w:i/>
                <w:spacing w:val="-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Y</w:t>
            </w:r>
            <w:r>
              <w:rPr>
                <w:b/>
                <w:i/>
                <w:spacing w:val="-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SEIS</w:t>
            </w:r>
            <w:r>
              <w:rPr>
                <w:b/>
                <w:i/>
                <w:spacing w:val="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CÉNTIMOS</w:t>
            </w:r>
            <w:r>
              <w:rPr>
                <w:b/>
                <w:i/>
                <w:spacing w:val="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DE</w:t>
            </w:r>
            <w:r>
              <w:rPr>
                <w:b/>
                <w:i/>
                <w:spacing w:val="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EURO</w:t>
            </w:r>
            <w:r>
              <w:rPr>
                <w:b/>
                <w:i/>
                <w:spacing w:val="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(158.513,56</w:t>
            </w:r>
            <w:r>
              <w:rPr>
                <w:b/>
                <w:i/>
                <w:spacing w:val="4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)</w:t>
            </w:r>
            <w:r>
              <w:rPr>
                <w:i/>
                <w:w w:val="95"/>
                <w:sz w:val="17"/>
              </w:rPr>
              <w:t>.</w:t>
            </w:r>
          </w:p>
          <w:p>
            <w:pPr>
              <w:pStyle w:val="TableParagraph"/>
              <w:spacing w:line="249" w:lineRule="auto" w:before="104"/>
              <w:ind w:left="1244" w:right="1257"/>
              <w:jc w:val="both"/>
              <w:rPr>
                <w:b/>
                <w:i/>
                <w:sz w:val="17"/>
              </w:rPr>
            </w:pPr>
            <w:r>
              <w:rPr>
                <w:i/>
                <w:sz w:val="17"/>
              </w:rPr>
              <w:t>Al respecto consta en el expediente Retención de Crédito suficiente y adecuado para la prestación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través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una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sociedad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mercantil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presupuestario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2023,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importe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158.513,56 , si bien </w:t>
            </w:r>
            <w:r>
              <w:rPr>
                <w:b/>
                <w:i/>
                <w:sz w:val="17"/>
              </w:rPr>
              <w:t>el presente expediente deberá someterse a fiscalización por parte de la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Intervención General, con carácter previo a la aprobación de la encomienda por el órgano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competente.</w:t>
            </w:r>
          </w:p>
          <w:p>
            <w:pPr>
              <w:pStyle w:val="TableParagraph"/>
              <w:spacing w:line="249" w:lineRule="auto" w:before="103"/>
              <w:ind w:left="1244" w:right="1254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SEXTO.-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adopción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acuerdo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competencia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Junta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Gobierno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Local,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como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contratación,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virtud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las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atribuciones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le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han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sido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delegadas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por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Alcaldía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mediante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Decreto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nº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2049/2019,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17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junio.</w:t>
            </w:r>
          </w:p>
          <w:p>
            <w:pPr>
              <w:pStyle w:val="TableParagraph"/>
              <w:spacing w:line="249" w:lineRule="auto" w:before="104"/>
              <w:ind w:left="1244" w:right="126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virtud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expuesto,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tengo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bien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elevar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Gobierno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Mogán,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previa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fiscalización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Intervención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General,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siguiente:</w:t>
            </w:r>
          </w:p>
          <w:p>
            <w:pPr>
              <w:pStyle w:val="TableParagraph"/>
              <w:spacing w:before="104"/>
              <w:ind w:left="204" w:right="23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PROPUESTA</w:t>
            </w:r>
            <w:r>
              <w:rPr>
                <w:b/>
                <w:i/>
                <w:spacing w:val="7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DE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RESOLUCIÓN</w:t>
            </w:r>
          </w:p>
          <w:p>
            <w:pPr>
              <w:pStyle w:val="TableParagraph"/>
              <w:spacing w:line="249" w:lineRule="auto" w:before="113"/>
              <w:ind w:left="1244" w:right="1248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ÚNICA.-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parte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Mogán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Gestión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Municipal,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b/>
                <w:i/>
                <w:sz w:val="17"/>
              </w:rPr>
              <w:t>S.L.U.,</w:t>
            </w:r>
            <w:r>
              <w:rPr>
                <w:b/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personificado del Ilustre Ayuntamiento de Mogán, mediante encomienda de gestión, se lleve a cabo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prestación del servicio de Asesoría Jurídica en materia tributaria, recaudatoria y concursal, durante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2023. </w:t>
            </w:r>
            <w:r>
              <w:rPr>
                <w:b/>
                <w:i/>
                <w:sz w:val="17"/>
              </w:rPr>
              <w:t>&gt;&gt;</w:t>
            </w:r>
          </w:p>
          <w:p>
            <w:pPr>
              <w:pStyle w:val="TableParagraph"/>
              <w:spacing w:line="249" w:lineRule="auto" w:before="104"/>
              <w:ind w:left="1244" w:right="123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CONSIDERANDO,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expediente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fiscalización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previa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favorable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Intervención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General,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27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C.S.V.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45"/>
                <w:sz w:val="17"/>
              </w:rPr>
              <w:t> </w:t>
            </w:r>
            <w:r>
              <w:rPr>
                <w:b/>
                <w:color w:val="0000FF"/>
                <w:sz w:val="17"/>
                <w:u w:val="single" w:color="0000FF"/>
              </w:rPr>
              <w:t>3006754aa9251b0c5ed07e62140c0b1c5</w:t>
            </w:r>
            <w:r>
              <w:rPr>
                <w:sz w:val="17"/>
              </w:rPr>
              <w:t>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cuyo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tenor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literal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desprende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103"/>
              <w:ind w:left="1244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&lt;&lt;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()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2" w:val="left" w:leader="none"/>
              </w:tabs>
              <w:spacing w:line="249" w:lineRule="auto" w:before="113" w:after="0"/>
              <w:ind w:left="1831" w:right="1253" w:hanging="235"/>
              <w:jc w:val="both"/>
              <w:rPr>
                <w:sz w:val="17"/>
              </w:rPr>
            </w:pPr>
            <w:r>
              <w:rPr>
                <w:i/>
                <w:sz w:val="17"/>
              </w:rPr>
              <w:t>La existencia de crédito adecuado y suficiente ha quedado sustituida por la subordninación 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encargo a la existencia de crédito adecuado y suficiente en ejercicios futuros y a lo establecido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173.6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TRLRHL.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2" w:val="left" w:leader="none"/>
              </w:tabs>
              <w:spacing w:line="249" w:lineRule="auto" w:before="104" w:after="0"/>
              <w:ind w:left="1831" w:right="1255" w:hanging="23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la propuesta es elevada al órgano competente, que es la Junta de Gobierno Local 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delegación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alcaldía,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órgano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competente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originario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según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Disposición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Adicional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Segunda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superar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Valor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Estimado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contrato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el 10% de los recursos ordinarios del presupuesto, ha quedado acreditada conforme a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propuesta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sido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efectivamente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elevada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Junta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Gobierno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2" w:val="left" w:leader="none"/>
              </w:tabs>
              <w:spacing w:line="249" w:lineRule="auto" w:before="103" w:after="0"/>
              <w:ind w:left="1831" w:right="1253" w:hanging="235"/>
              <w:jc w:val="both"/>
              <w:rPr>
                <w:sz w:val="17"/>
              </w:rPr>
            </w:pPr>
            <w:r>
              <w:rPr>
                <w:i/>
                <w:sz w:val="17"/>
              </w:rPr>
              <w:t>Que se reconoce en los estatutos o acto de creación de la entidad destinataria del encargo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condición de medio propio personificado respecto del poder adjudicador que hace el encargo,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contenido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mínimo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letra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d)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32.2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conforme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antecedente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hecho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primero.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2" w:val="left" w:leader="none"/>
              </w:tabs>
              <w:spacing w:line="249" w:lineRule="auto" w:before="103" w:after="0"/>
              <w:ind w:left="1831" w:right="1253" w:hanging="23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Que existe informe jurídico ha quedado acreditado conforme al antecedente de hecho segundo</w:t>
            </w:r>
            <w:r>
              <w:rPr>
                <w:i/>
                <w:spacing w:val="-4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informe.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32" w:val="left" w:leader="none"/>
              </w:tabs>
              <w:spacing w:line="249" w:lineRule="auto" w:before="105" w:after="0"/>
              <w:ind w:left="1831" w:right="1252" w:hanging="235"/>
              <w:jc w:val="both"/>
              <w:rPr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incorporan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documentos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definen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actuaciones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realizar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así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como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correspondiente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presupuesto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sido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elaborado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referencias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208384" id="docshapegroup22" coordorigin="202,2840" coordsize="510,5000">
            <v:shape style="position:absolute;left:201;top:4506;width:510;height:3334" id="docshape23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24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9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831"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 las tarifas aprobadas por la entidad pública de la que dependa el medio propio personificado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podido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puesto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manifiesto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antecedente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hecho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tercero,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salvo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hecho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existen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diferencias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significativas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tarifas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presupuesto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han quedado justificadas en el informe propuesta. En futuros expedientes, se debe realizarse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una fijación de tarifas más realista a la estructura de costes reales de la entidad a la que se le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servicio,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siempre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teniendo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coste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efectivo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soportado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32" w:val="left" w:leader="none"/>
              </w:tabs>
              <w:spacing w:line="249" w:lineRule="auto" w:before="102" w:after="0"/>
              <w:ind w:left="1831" w:right="1254" w:hanging="235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prestaciones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objeto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encargo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estén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incluidas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ámbito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actuación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social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la entidad ha quedado acreditado conforme al artículo 3 de los estatutos conforme 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antecedente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hecho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primero.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32" w:val="left" w:leader="none"/>
              </w:tabs>
              <w:spacing w:line="249" w:lineRule="auto" w:before="103" w:after="0"/>
              <w:ind w:left="1831" w:right="1254" w:hanging="235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apartados d), g, h), i) y j) del apartado octavo 2.1 del Acuerdo del Consejo de Ministros 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son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aplicables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caso.</w:t>
            </w:r>
          </w:p>
          <w:p>
            <w:pPr>
              <w:pStyle w:val="TableParagraph"/>
              <w:spacing w:before="105"/>
              <w:ind w:left="204" w:right="235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CONCLUSIÓN</w:t>
            </w:r>
          </w:p>
          <w:p>
            <w:pPr>
              <w:pStyle w:val="TableParagraph"/>
              <w:spacing w:line="249" w:lineRule="auto" w:before="113"/>
              <w:ind w:left="1244" w:right="1253"/>
              <w:jc w:val="both"/>
              <w:rPr>
                <w:b/>
                <w:i/>
                <w:sz w:val="17"/>
              </w:rPr>
            </w:pPr>
            <w:r>
              <w:rPr>
                <w:i/>
                <w:sz w:val="17"/>
              </w:rPr>
              <w:t>En base a la documentación obrante en el expediente y las comprobaciones realizadas, se fiscaliza 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conformidad el expediente epigrafiado, debiendo, no obstante, destacar la observación realizada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apartado 5 de los resultados de las comprobaciones de este informe en relación con la fijación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presupuesto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referencias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tarifas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aprobadas.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&gt;&gt;</w:t>
            </w:r>
          </w:p>
          <w:p>
            <w:pPr>
              <w:pStyle w:val="TableParagraph"/>
              <w:spacing w:line="249" w:lineRule="auto" w:before="103"/>
              <w:ind w:left="1244" w:right="1238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CONSIDERANDO,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adopción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presente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acuerdo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competencia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Junta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Local,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como órgano de contratación, en virtud de las atribuciones que le han sido delegadas por la Alcaldía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mediante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  <w:p>
            <w:pPr>
              <w:pStyle w:val="TableParagraph"/>
              <w:spacing w:before="104"/>
              <w:ind w:left="1244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virtud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lo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expuesto,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elevo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su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consideración,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fiscalización,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113"/>
              <w:ind w:left="204" w:right="236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PROPUESTA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RESOLUCIÓN</w:t>
            </w:r>
          </w:p>
          <w:p>
            <w:pPr>
              <w:pStyle w:val="TableParagraph"/>
              <w:spacing w:line="249" w:lineRule="auto" w:before="113"/>
              <w:ind w:left="1244" w:right="1244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 </w:t>
            </w:r>
            <w:r>
              <w:rPr>
                <w:sz w:val="17"/>
              </w:rPr>
              <w:t>Que se lleve a cabo la prestación del servicio de Asesoría Jurídica en materia tributaria,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recaudatoria y concursal durante el ejercicio 2023 por parte de la sociedad mercantil local Mogán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Gestión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Municipal,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S.L.U.,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medio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propio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personificado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Ilustre</w:t>
            </w:r>
            <w:r>
              <w:rPr>
                <w:spacing w:val="-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Ayuntamiento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Mogán.</w:t>
            </w:r>
          </w:p>
          <w:p>
            <w:pPr>
              <w:pStyle w:val="TableParagraph"/>
              <w:spacing w:line="249" w:lineRule="auto" w:before="104"/>
              <w:ind w:left="1244" w:right="123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Formalizar la encomienda en documento independiente, el cual se adjunta como anexo,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debiendo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suscrito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ambas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partes.</w:t>
            </w:r>
          </w:p>
          <w:p>
            <w:pPr>
              <w:pStyle w:val="TableParagraph"/>
              <w:spacing w:line="249" w:lineRule="auto" w:before="104"/>
              <w:ind w:left="1244" w:right="1242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 </w:t>
            </w:r>
            <w:r>
              <w:rPr>
                <w:sz w:val="17"/>
              </w:rPr>
              <w:t>Que por la entidad Mogán Gestión Municipal, S.L.U., se publique el documento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formalización del encargo en su plataforma de contratación, en cumplimiento de lo dispuesto en 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32.6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LCSP.</w:t>
            </w:r>
          </w:p>
          <w:p>
            <w:pPr>
              <w:pStyle w:val="TableParagraph"/>
              <w:spacing w:line="379" w:lineRule="auto" w:before="104"/>
              <w:ind w:left="3488" w:right="3524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Mogán,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fecha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firma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electrónica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Fdo.: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Juan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Mencey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Navarro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Romero</w:t>
            </w:r>
          </w:p>
          <w:p>
            <w:pPr>
              <w:pStyle w:val="TableParagraph"/>
              <w:spacing w:line="379" w:lineRule="auto"/>
              <w:ind w:left="1450" w:right="1488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Concejal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delegado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materia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Urbanismo,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Seguridad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Ciudadana,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Asesoría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Jurídica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Mediación,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Recursos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Humanos,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Contratación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Mercadillos-Dominio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Público.</w:t>
            </w:r>
          </w:p>
          <w:p>
            <w:pPr>
              <w:pStyle w:val="TableParagraph"/>
              <w:spacing w:line="195" w:lineRule="exact"/>
              <w:ind w:left="204" w:right="237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(s.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2050/2019,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junio)</w:t>
            </w:r>
          </w:p>
          <w:p>
            <w:pPr>
              <w:pStyle w:val="TableParagraph"/>
              <w:spacing w:before="112"/>
              <w:ind w:left="204" w:right="235"/>
              <w:jc w:val="center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ANEXO</w:t>
            </w:r>
          </w:p>
          <w:p>
            <w:pPr>
              <w:pStyle w:val="TableParagraph"/>
              <w:spacing w:line="249" w:lineRule="auto" w:before="113"/>
              <w:ind w:left="1244" w:right="1239"/>
              <w:jc w:val="both"/>
              <w:rPr>
                <w:b/>
                <w:sz w:val="17"/>
              </w:rPr>
            </w:pPr>
            <w:r>
              <w:rPr>
                <w:b/>
                <w:sz w:val="17"/>
              </w:rPr>
              <w:t>DOCUMENTO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FORMALIZACIÓN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LA ENCOMIENDA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GESTIÓN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ASESORÍA</w:t>
            </w:r>
            <w:r>
              <w:rPr>
                <w:b/>
                <w:spacing w:val="-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JURÍDICA</w:t>
            </w:r>
            <w:r>
              <w:rPr>
                <w:b/>
                <w:spacing w:val="-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EN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MATERIA</w:t>
            </w:r>
            <w:r>
              <w:rPr>
                <w:b/>
                <w:spacing w:val="-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TRIBUTARIA,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RECAUDATORIA</w:t>
            </w:r>
            <w:r>
              <w:rPr>
                <w:b/>
                <w:spacing w:val="-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Y CONCURSAL.</w:t>
            </w:r>
          </w:p>
          <w:p>
            <w:pPr>
              <w:pStyle w:val="TableParagraph"/>
              <w:spacing w:line="249" w:lineRule="auto" w:before="105"/>
              <w:ind w:left="1244" w:right="1230"/>
              <w:jc w:val="both"/>
              <w:rPr>
                <w:sz w:val="17"/>
              </w:rPr>
            </w:pPr>
            <w:r>
              <w:rPr>
                <w:sz w:val="17"/>
              </w:rPr>
              <w:t>Reunidos, de una parte, </w:t>
            </w:r>
            <w:r>
              <w:rPr>
                <w:b/>
                <w:sz w:val="17"/>
              </w:rPr>
              <w:t>Doña Onalia Bueno García</w:t>
            </w:r>
            <w:r>
              <w:rPr>
                <w:sz w:val="17"/>
              </w:rPr>
              <w:t>, como Alcaldesa del </w:t>
            </w:r>
            <w:r>
              <w:rPr>
                <w:b/>
                <w:sz w:val="17"/>
              </w:rPr>
              <w:t>ILUSTRE AYUNTAMIENTO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DE MOGÁN</w:t>
            </w:r>
            <w:r>
              <w:rPr>
                <w:sz w:val="17"/>
              </w:rPr>
              <w:t>, facultada para la firma del presente documento mediante Acuerdo del Pleno de 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Corporación de fecha 15 de junio de 2019, quien acude al presente acto asistida por el Secretario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Ayuntamiento.</w:t>
            </w:r>
          </w:p>
          <w:p>
            <w:pPr>
              <w:pStyle w:val="TableParagraph"/>
              <w:spacing w:line="249" w:lineRule="auto" w:before="103"/>
              <w:ind w:left="1244" w:right="1235"/>
              <w:jc w:val="both"/>
              <w:rPr>
                <w:sz w:val="17"/>
              </w:rPr>
            </w:pPr>
            <w:r>
              <w:rPr>
                <w:sz w:val="17"/>
              </w:rPr>
              <w:t>De otra parte, </w:t>
            </w:r>
            <w:r>
              <w:rPr>
                <w:b/>
                <w:sz w:val="17"/>
              </w:rPr>
              <w:t>Don Juan Ernesto Hernández Cruz</w:t>
            </w:r>
            <w:r>
              <w:rPr>
                <w:sz w:val="17"/>
              </w:rPr>
              <w:t>, Presidente del Consejo de Administración de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MOGÁN GESTIÓN MUNICIPAL S.L.U.</w:t>
            </w:r>
            <w:r>
              <w:rPr>
                <w:sz w:val="17"/>
              </w:rPr>
              <w:t>, sociedad mercantil de capital íntegramente municipal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Mogán,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facultado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firma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documento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mediante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Consejo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Administración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referida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sociedad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día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12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julio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2019.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08608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207360" id="docshapegroup25" coordorigin="202,2840" coordsize="510,5000">
            <v:shape style="position:absolute;left:201;top:4506;width:510;height:3334" id="docshape26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27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10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44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Ambas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partes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reconocen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capacidad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para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presente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documento.</w:t>
            </w:r>
          </w:p>
          <w:p>
            <w:pPr>
              <w:pStyle w:val="TableParagraph"/>
              <w:spacing w:before="113"/>
              <w:ind w:left="204" w:right="23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ANTECEDENTES</w:t>
            </w:r>
          </w:p>
          <w:p>
            <w:pPr>
              <w:pStyle w:val="TableParagraph"/>
              <w:spacing w:line="249" w:lineRule="auto" w:before="113"/>
              <w:ind w:left="1244" w:right="1229" w:hanging="1"/>
              <w:jc w:val="center"/>
              <w:rPr>
                <w:sz w:val="17"/>
              </w:rPr>
            </w:pPr>
            <w:r>
              <w:rPr>
                <w:sz w:val="17"/>
              </w:rPr>
              <w:t>Visto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interés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Corporación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conseguir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correcta</w:t>
            </w:r>
            <w:r>
              <w:rPr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PRESTACIÓN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ASESORÍA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JURÍDICA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EN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MATERIA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TRIBUTARIA,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RECAUDATORIA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CONCURSAL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cual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</w:p>
          <w:p>
            <w:pPr>
              <w:pStyle w:val="TableParagraph"/>
              <w:spacing w:line="249" w:lineRule="auto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dispone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capital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íntegramente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denominada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 S.L.U., constituida como medio propio personificado de este Ayuntamiento, de conformidad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dispuesto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artículo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Estatutos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rige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dicha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Sociedad.</w:t>
            </w:r>
          </w:p>
          <w:p>
            <w:pPr>
              <w:pStyle w:val="TableParagraph"/>
              <w:spacing w:line="249" w:lineRule="auto" w:before="102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Considerando, a tal efecto, la posibilidad de llevar a cabo la correspondiente encomienda a favor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dicha sociedad mercantil, con tal de prestar el referido servicio de forma plena y eficaz, previos 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trámites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legalmente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establecidos.</w:t>
            </w:r>
          </w:p>
          <w:p>
            <w:pPr>
              <w:pStyle w:val="TableParagraph"/>
              <w:spacing w:line="249" w:lineRule="auto" w:before="104"/>
              <w:ind w:left="1244" w:right="1245"/>
              <w:jc w:val="both"/>
              <w:rPr>
                <w:sz w:val="17"/>
              </w:rPr>
            </w:pPr>
            <w:r>
              <w:rPr>
                <w:sz w:val="17"/>
              </w:rPr>
              <w:t>Visto el informe jurídico emitido por el Secretario General Accidental del Ayuntamiento de Mogán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15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2022.</w:t>
            </w:r>
          </w:p>
          <w:p>
            <w:pPr>
              <w:pStyle w:val="TableParagraph"/>
              <w:spacing w:line="249" w:lineRule="auto" w:before="105"/>
              <w:ind w:left="1244" w:right="1242"/>
              <w:jc w:val="both"/>
              <w:rPr>
                <w:sz w:val="17"/>
              </w:rPr>
            </w:pPr>
            <w:r>
              <w:rPr>
                <w:sz w:val="17"/>
              </w:rPr>
              <w:t>Visto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jurídico-memoria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emitido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Lorena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Pérez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Trujillo,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Funcionaria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Letrada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Unidad Administrativa de Asesoría Jurídica Municipal del Iltre Ayuntamiento de Mogán, de fecha 27 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2022.</w:t>
            </w:r>
          </w:p>
          <w:p>
            <w:pPr>
              <w:pStyle w:val="TableParagraph"/>
              <w:spacing w:line="249" w:lineRule="auto" w:before="104"/>
              <w:ind w:left="1244" w:right="1250"/>
              <w:jc w:val="both"/>
              <w:rPr>
                <w:sz w:val="17"/>
              </w:rPr>
            </w:pPr>
            <w:r>
              <w:rPr>
                <w:sz w:val="17"/>
              </w:rPr>
              <w:t>Considerando lo previsto en el artículo 11 de la Ley 40/2015, de 1 de octubre, de Régimen Jurídico 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Sector Público LRJSP-, así como lo previsto en el artículo 32 de la Ley 9/2017, de 8 de noviembre,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Contratos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Sector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-LCSP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2017-.</w:t>
            </w:r>
          </w:p>
          <w:p>
            <w:pPr>
              <w:pStyle w:val="TableParagraph"/>
              <w:spacing w:before="104"/>
              <w:ind w:left="204" w:right="23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CLÁUSULAS</w:t>
            </w:r>
          </w:p>
          <w:p>
            <w:pPr>
              <w:pStyle w:val="TableParagraph"/>
              <w:spacing w:before="113"/>
              <w:ind w:left="1244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1.-</w:t>
            </w:r>
            <w:r>
              <w:rPr>
                <w:b/>
                <w:spacing w:val="11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OBJETO</w:t>
            </w:r>
            <w:r>
              <w:rPr>
                <w:b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DE</w:t>
            </w:r>
            <w:r>
              <w:rPr>
                <w:b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LA</w:t>
            </w:r>
            <w:r>
              <w:rPr>
                <w:b/>
                <w:spacing w:val="2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ENCOMIENDA.</w:t>
            </w:r>
          </w:p>
          <w:p>
            <w:pPr>
              <w:pStyle w:val="TableParagraph"/>
              <w:spacing w:line="249" w:lineRule="auto" w:before="113"/>
              <w:ind w:left="1244" w:right="1222"/>
              <w:jc w:val="both"/>
              <w:rPr>
                <w:sz w:val="17"/>
              </w:rPr>
            </w:pPr>
            <w:r>
              <w:rPr>
                <w:sz w:val="17"/>
              </w:rPr>
              <w:t>El objeto de la presente encomienda de gestión es la prestación por parte de la sociedad mercantil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capital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íntegramente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S.L.U.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ASESORÍA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JURÍDICA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EN</w:t>
            </w:r>
            <w:r>
              <w:rPr>
                <w:b/>
                <w:spacing w:val="2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MATERIA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TRIBUTARIA,</w:t>
            </w:r>
            <w:r>
              <w:rPr>
                <w:b/>
                <w:spacing w:val="2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RECAUDATORIA</w:t>
            </w:r>
            <w:r>
              <w:rPr>
                <w:b/>
                <w:spacing w:val="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Y</w:t>
            </w:r>
            <w:r>
              <w:rPr>
                <w:b/>
                <w:spacing w:val="2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CONCURSAL</w:t>
            </w:r>
            <w:r>
              <w:rPr>
                <w:w w:val="95"/>
                <w:sz w:val="17"/>
              </w:rPr>
              <w:t>,</w:t>
            </w:r>
            <w:r>
              <w:rPr>
                <w:spacing w:val="2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encomendado</w:t>
            </w:r>
            <w:r>
              <w:rPr>
                <w:spacing w:val="2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por</w:t>
            </w:r>
            <w:r>
              <w:rPr>
                <w:spacing w:val="2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el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Ilustre</w:t>
            </w:r>
          </w:p>
          <w:p>
            <w:pPr>
              <w:pStyle w:val="TableParagraph"/>
              <w:spacing w:line="194" w:lineRule="exact"/>
              <w:ind w:left="1244"/>
              <w:jc w:val="both"/>
              <w:rPr>
                <w:b/>
                <w:sz w:val="17"/>
              </w:rPr>
            </w:pPr>
            <w:r>
              <w:rPr>
                <w:spacing w:val="-1"/>
                <w:sz w:val="17"/>
              </w:rPr>
              <w:t>Ayuntamiento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Mogán,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mediante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acuerdo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.</w:t>
            </w:r>
            <w:r>
              <w:rPr>
                <w:b/>
                <w:sz w:val="17"/>
              </w:rPr>
              <w:t>.</w:t>
            </w:r>
          </w:p>
          <w:p>
            <w:pPr>
              <w:pStyle w:val="TableParagraph"/>
              <w:spacing w:line="249" w:lineRule="auto" w:before="112"/>
              <w:ind w:left="1244" w:right="1238"/>
              <w:jc w:val="both"/>
              <w:rPr>
                <w:sz w:val="17"/>
              </w:rPr>
            </w:pPr>
            <w:r>
              <w:rPr>
                <w:sz w:val="17"/>
              </w:rPr>
              <w:t>La presente encomienda se realiza al ser dicha Sociedad un medio propio personificado del Ilustre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Mogán.</w:t>
            </w:r>
          </w:p>
          <w:p>
            <w:pPr>
              <w:pStyle w:val="TableParagraph"/>
              <w:spacing w:before="105"/>
              <w:ind w:left="1244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2.-</w:t>
            </w:r>
            <w:r>
              <w:rPr>
                <w:b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NECESIDADES</w:t>
            </w:r>
            <w:r>
              <w:rPr>
                <w:b/>
                <w:spacing w:val="9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A</w:t>
            </w:r>
            <w:r>
              <w:rPr>
                <w:b/>
                <w:spacing w:val="6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SATISFACER</w:t>
            </w:r>
            <w:r>
              <w:rPr>
                <w:b/>
                <w:spacing w:val="17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MEDIANTE</w:t>
            </w:r>
            <w:r>
              <w:rPr>
                <w:b/>
                <w:spacing w:val="16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LA</w:t>
            </w:r>
            <w:r>
              <w:rPr>
                <w:b/>
                <w:spacing w:val="4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ENCOMIENDA.</w:t>
            </w:r>
          </w:p>
          <w:p>
            <w:pPr>
              <w:pStyle w:val="TableParagraph"/>
              <w:spacing w:before="113"/>
              <w:ind w:left="1244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2.1.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Actuaciones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realizar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(Objeto):</w:t>
            </w:r>
          </w:p>
          <w:p>
            <w:pPr>
              <w:pStyle w:val="TableParagraph"/>
              <w:spacing w:line="249" w:lineRule="auto" w:before="113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Las funciones a realizar consisten, en sentido amplio, en la prestación de servicios jurídicos en materia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tributaria y concursal, tales como asesoramiento legal en procedimientos de gestión y recaudación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tributaria, asesoramiento y representación en el curso de inspecciones tributarias, asesoramiento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representación en todo tipo de procedimientos administrativos de revisión tributaria, incluyendo la vía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económico-administrativa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revisión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1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oficio,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representación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defensa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 Ayuntamiento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en procedimientos judiciales tributarios y concursales tanto en fase ordinaria como en fase de recurso,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incluyen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asistencia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vistas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asistencias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tribunales,etc</w:t>
            </w:r>
          </w:p>
          <w:p>
            <w:pPr>
              <w:pStyle w:val="TableParagraph"/>
              <w:spacing w:before="101"/>
              <w:ind w:left="1244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  <w:r>
              <w:rPr>
                <w:b/>
                <w:spacing w:val="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Presupuesto</w:t>
            </w:r>
            <w:r>
              <w:rPr>
                <w:b/>
                <w:spacing w:val="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la</w:t>
            </w:r>
            <w:r>
              <w:rPr>
                <w:b/>
                <w:spacing w:val="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encomienda:</w:t>
            </w:r>
          </w:p>
          <w:p>
            <w:pPr>
              <w:pStyle w:val="TableParagraph"/>
              <w:spacing w:line="249" w:lineRule="auto" w:before="113"/>
              <w:ind w:left="1244" w:right="1231"/>
              <w:jc w:val="both"/>
              <w:rPr>
                <w:sz w:val="17"/>
              </w:rPr>
            </w:pPr>
            <w:r>
              <w:rPr>
                <w:sz w:val="17"/>
              </w:rPr>
              <w:t>El presupuesto necesario para la puesta en funcionamiento del servicio por la entidad Mogán 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 S.L.U., en virtud del informe emitido por el Gerente de la compañía mercantil reseñada,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obra incorporado al expediente, es de </w:t>
            </w:r>
            <w:r>
              <w:rPr>
                <w:b/>
                <w:sz w:val="17"/>
              </w:rPr>
              <w:t>CIENTO CINCUENTA Y OCHO MIL QUINIENTOS TRECE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EUROS CON CINCUENTA Y SEIS CÉNTIMOS DE EURO (158.513,56 ), </w:t>
            </w:r>
            <w:r>
              <w:rPr>
                <w:sz w:val="17"/>
              </w:rPr>
              <w:t>desglosado en los siguientes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importes:</w:t>
            </w:r>
          </w:p>
          <w:p>
            <w:pPr>
              <w:pStyle w:val="TableParagraph"/>
              <w:spacing w:before="103"/>
              <w:ind w:left="124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FIJOS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ANUALES</w:t>
            </w:r>
          </w:p>
          <w:p>
            <w:pPr>
              <w:pStyle w:val="TableParagraph"/>
              <w:spacing w:before="113"/>
              <w:ind w:left="1244"/>
              <w:rPr>
                <w:sz w:val="17"/>
              </w:rPr>
            </w:pPr>
            <w:r>
              <w:rPr>
                <w:w w:val="95"/>
                <w:sz w:val="17"/>
                <w:u w:val="single"/>
              </w:rPr>
              <w:t>COSTES</w:t>
            </w:r>
            <w:r>
              <w:rPr>
                <w:spacing w:val="15"/>
                <w:w w:val="95"/>
                <w:sz w:val="17"/>
                <w:u w:val="single"/>
              </w:rPr>
              <w:t> </w:t>
            </w:r>
            <w:r>
              <w:rPr>
                <w:w w:val="95"/>
                <w:sz w:val="17"/>
                <w:u w:val="single"/>
              </w:rPr>
              <w:t>DE</w:t>
            </w:r>
            <w:r>
              <w:rPr>
                <w:spacing w:val="14"/>
                <w:w w:val="95"/>
                <w:sz w:val="17"/>
                <w:u w:val="single"/>
              </w:rPr>
              <w:t> </w:t>
            </w:r>
            <w:r>
              <w:rPr>
                <w:w w:val="95"/>
                <w:sz w:val="17"/>
                <w:u w:val="single"/>
              </w:rPr>
              <w:t>PERSONAL</w:t>
            </w:r>
          </w:p>
          <w:p>
            <w:pPr>
              <w:pStyle w:val="TableParagraph"/>
              <w:tabs>
                <w:tab w:pos="2415" w:val="left" w:leader="none"/>
                <w:tab w:pos="3977" w:val="left" w:leader="none"/>
                <w:tab w:pos="4115" w:val="left" w:leader="none"/>
                <w:tab w:pos="5174" w:val="left" w:leader="none"/>
                <w:tab w:pos="6566" w:val="left" w:leader="none"/>
                <w:tab w:pos="7763" w:val="left" w:leader="none"/>
              </w:tabs>
              <w:spacing w:line="249" w:lineRule="auto" w:before="113"/>
              <w:ind w:left="1565" w:right="1911" w:hanging="30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CATEGOR</w:t>
            </w:r>
            <w:r>
              <w:rPr>
                <w:b/>
                <w:spacing w:val="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DURACIÓ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JORNADA</w:t>
              <w:tab/>
              <w:tab/>
            </w:r>
            <w:r>
              <w:rPr>
                <w:b/>
                <w:sz w:val="17"/>
              </w:rPr>
              <w:t>BRUTO</w:t>
              <w:tab/>
              <w:t>COSTE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EMP</w:t>
              <w:tab/>
            </w:r>
            <w:r>
              <w:rPr>
                <w:b/>
                <w:spacing w:val="-1"/>
                <w:sz w:val="17"/>
              </w:rPr>
              <w:t>PREV.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IT</w:t>
              <w:tab/>
            </w:r>
            <w:r>
              <w:rPr>
                <w:b/>
                <w:spacing w:val="-3"/>
                <w:sz w:val="17"/>
              </w:rPr>
              <w:t>COSTE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ÍA</w:t>
              <w:tab/>
              <w:t>N</w:t>
              <w:tab/>
              <w:t>MENSUAL</w:t>
              <w:tab/>
              <w:tab/>
              <w:tab/>
              <w:t>TOTAL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5338" w:val="left" w:leader="none"/>
                <w:tab w:pos="6581" w:val="left" w:leader="none"/>
              </w:tabs>
              <w:spacing w:before="1"/>
              <w:ind w:left="1252"/>
              <w:jc w:val="both"/>
              <w:rPr>
                <w:sz w:val="17"/>
              </w:rPr>
            </w:pPr>
            <w:r>
              <w:rPr>
                <w:sz w:val="17"/>
              </w:rPr>
              <w:t>LETRADO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Indefinida</w:t>
            </w:r>
            <w:r>
              <w:rPr>
                <w:spacing w:val="55"/>
                <w:sz w:val="17"/>
              </w:rPr>
              <w:t> </w:t>
            </w:r>
            <w:r>
              <w:rPr>
                <w:sz w:val="17"/>
              </w:rPr>
              <w:t>Completa      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5.001,42</w:t>
              <w:tab/>
              <w:t>6.346,70</w:t>
              <w:tab/>
              <w:t>5.001,42      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81.161,85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4064" w:val="left" w:leader="none"/>
                <w:tab w:pos="5338" w:val="left" w:leader="none"/>
                <w:tab w:pos="6581" w:val="left" w:leader="none"/>
                <w:tab w:pos="7668" w:val="left" w:leader="none"/>
              </w:tabs>
              <w:spacing w:line="249" w:lineRule="auto"/>
              <w:ind w:left="1520" w:right="1858" w:hanging="235"/>
              <w:rPr>
                <w:sz w:val="17"/>
              </w:rPr>
            </w:pPr>
            <w:r>
              <w:rPr>
                <w:sz w:val="17"/>
              </w:rPr>
              <w:t>LICENCIA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Indefinida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Completa</w:t>
              <w:tab/>
              <w:t>3.851,91</w:t>
              <w:tab/>
              <w:t>5.082,60</w:t>
              <w:tab/>
              <w:t>3.851,91</w:t>
              <w:tab/>
            </w:r>
            <w:r>
              <w:rPr>
                <w:spacing w:val="-4"/>
                <w:sz w:val="17"/>
              </w:rPr>
              <w:t>64.843,11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DO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379" w:lineRule="auto"/>
              <w:ind w:left="6763" w:right="680" w:hanging="30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:</w:t>
            </w:r>
            <w:r>
              <w:rPr>
                <w:b/>
                <w:spacing w:val="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146.004,96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INCREMENTO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(%)</w:t>
            </w:r>
            <w:r>
              <w:rPr>
                <w:b/>
                <w:spacing w:val="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:</w:t>
            </w:r>
            <w:r>
              <w:rPr>
                <w:b/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2.920,10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206848" id="docshapegroup28" coordorigin="202,2840" coordsize="510,5000">
            <v:shape style="position:absolute;left:201;top:4506;width:510;height:3334" id="docshape29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30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11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4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COSTES</w:t>
            </w:r>
            <w:r>
              <w:rPr>
                <w:b/>
                <w:spacing w:val="1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VARIABLES</w:t>
            </w:r>
            <w:r>
              <w:rPr>
                <w:b/>
                <w:spacing w:val="8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ANUALES</w:t>
            </w:r>
          </w:p>
          <w:p>
            <w:pPr>
              <w:pStyle w:val="TableParagraph"/>
              <w:tabs>
                <w:tab w:pos="2054" w:val="left" w:leader="none"/>
                <w:tab w:pos="4116" w:val="left" w:leader="none"/>
                <w:tab w:pos="5801" w:val="left" w:leader="none"/>
              </w:tabs>
              <w:spacing w:before="113"/>
              <w:ind w:left="20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COSTES</w:t>
              <w:tab/>
              <w:t>UNIDADES</w:t>
              <w:tab/>
              <w:t>PRECIO</w:t>
              <w:tab/>
            </w:r>
            <w:r>
              <w:rPr>
                <w:b/>
                <w:w w:val="95"/>
                <w:sz w:val="17"/>
              </w:rPr>
              <w:t>TOTAL</w:t>
            </w:r>
            <w:r>
              <w:rPr>
                <w:b/>
                <w:spacing w:val="-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ANUAL</w:t>
            </w: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607" w:val="left" w:leader="none"/>
                <w:tab w:pos="4344" w:val="left" w:leader="none"/>
                <w:tab w:pos="6289" w:val="left" w:leader="none"/>
              </w:tabs>
              <w:ind w:right="1971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Seguros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(personal)</w:t>
              <w:tab/>
            </w:r>
            <w:r>
              <w:rPr>
                <w:sz w:val="17"/>
              </w:rPr>
              <w:t>2</w:t>
              <w:tab/>
              <w:t>100,00</w:t>
              <w:tab/>
              <w:t>100,00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643" w:val="left" w:leader="none"/>
                <w:tab w:pos="4241" w:val="left" w:leader="none"/>
                <w:tab w:pos="6325" w:val="left" w:leader="none"/>
              </w:tabs>
              <w:ind w:right="1971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Formación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Personal</w:t>
              <w:tab/>
            </w:r>
            <w:r>
              <w:rPr>
                <w:sz w:val="17"/>
              </w:rPr>
              <w:t>2</w:t>
              <w:tab/>
              <w:t>290,00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/ud</w:t>
              <w:tab/>
              <w:t>580,00</w:t>
            </w: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527" w:val="left" w:leader="none"/>
                <w:tab w:pos="3991" w:val="left" w:leader="none"/>
                <w:tab w:pos="6209" w:val="left" w:leader="none"/>
              </w:tabs>
              <w:ind w:right="1971"/>
              <w:jc w:val="right"/>
              <w:rPr>
                <w:sz w:val="17"/>
              </w:rPr>
            </w:pPr>
            <w:r>
              <w:rPr>
                <w:spacing w:val="-1"/>
                <w:sz w:val="17"/>
              </w:rPr>
              <w:t>Asesoría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Laboral</w:t>
              <w:tab/>
              <w:t>2</w:t>
              <w:tab/>
              <w:t>22,00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/ud/mes</w:t>
              <w:tab/>
              <w:t>528,00</w:t>
            </w:r>
          </w:p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4092" w:val="left" w:leader="none"/>
                <w:tab w:pos="5736" w:val="left" w:leader="none"/>
                <w:tab w:pos="7774" w:val="left" w:leader="none"/>
              </w:tabs>
              <w:spacing w:line="249" w:lineRule="auto" w:before="1"/>
              <w:ind w:left="1828" w:right="1971" w:hanging="468"/>
              <w:rPr>
                <w:sz w:val="17"/>
              </w:rPr>
            </w:pPr>
            <w:r>
              <w:rPr>
                <w:spacing w:val="-1"/>
                <w:sz w:val="17"/>
              </w:rPr>
              <w:t>Prevención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Riesgos</w:t>
              <w:tab/>
              <w:t>2</w:t>
              <w:tab/>
              <w:t>50,00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/ud</w:t>
              <w:tab/>
            </w:r>
            <w:r>
              <w:rPr>
                <w:spacing w:val="-3"/>
                <w:sz w:val="17"/>
              </w:rPr>
              <w:t>100,00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Laborales</w:t>
            </w: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092" w:val="left" w:leader="none"/>
                <w:tab w:pos="5783" w:val="left" w:leader="none"/>
                <w:tab w:pos="7821" w:val="left" w:leader="none"/>
              </w:tabs>
              <w:spacing w:line="249" w:lineRule="auto"/>
              <w:ind w:left="1874" w:right="2016" w:hanging="426"/>
              <w:rPr>
                <w:sz w:val="17"/>
              </w:rPr>
            </w:pPr>
            <w:r>
              <w:rPr>
                <w:sz w:val="17"/>
              </w:rPr>
              <w:t>Control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presencia</w:t>
              <w:tab/>
              <w:t>2</w:t>
              <w:tab/>
              <w:t>3,25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/ud</w:t>
              <w:tab/>
            </w:r>
            <w:r>
              <w:rPr>
                <w:spacing w:val="-3"/>
                <w:sz w:val="17"/>
              </w:rPr>
              <w:t>78,00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personal</w:t>
            </w: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4092" w:val="left" w:leader="none"/>
                <w:tab w:pos="5510" w:val="left" w:leader="none"/>
                <w:tab w:pos="7774" w:val="left" w:leader="none"/>
              </w:tabs>
              <w:spacing w:line="249" w:lineRule="auto"/>
              <w:ind w:left="1864" w:right="1971" w:hanging="518"/>
              <w:rPr>
                <w:sz w:val="17"/>
              </w:rPr>
            </w:pPr>
            <w:r>
              <w:rPr>
                <w:spacing w:val="-1"/>
                <w:sz w:val="17"/>
              </w:rPr>
              <w:t>Costes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Ejercicio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(Cuota</w:t>
              <w:tab/>
              <w:t>2</w:t>
              <w:tab/>
              <w:t>327,12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/ud/mes</w:t>
              <w:tab/>
            </w:r>
            <w:r>
              <w:rPr>
                <w:spacing w:val="-3"/>
                <w:sz w:val="17"/>
              </w:rPr>
              <w:t>654,24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Colegial)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124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TOTAL</w:t>
            </w:r>
            <w:r>
              <w:rPr>
                <w:b/>
                <w:spacing w:val="10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COSTES</w:t>
            </w:r>
            <w:r>
              <w:rPr>
                <w:b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VARIABLES</w:t>
            </w:r>
            <w:r>
              <w:rPr>
                <w:b/>
                <w:spacing w:val="5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ANUALES:</w:t>
            </w:r>
            <w:r>
              <w:rPr>
                <w:b/>
                <w:spacing w:val="14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2.040,24</w:t>
            </w:r>
          </w:p>
          <w:p>
            <w:pPr>
              <w:pStyle w:val="TableParagraph"/>
              <w:spacing w:line="249" w:lineRule="auto" w:before="113"/>
              <w:ind w:left="1244" w:right="1233"/>
              <w:jc w:val="both"/>
              <w:rPr>
                <w:sz w:val="17"/>
              </w:rPr>
            </w:pPr>
            <w:r>
              <w:rPr>
                <w:sz w:val="17"/>
              </w:rPr>
              <w:t>De los citados costes, se añaden los gastos generales de la encomienda 8%, aplicándose un techo 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5%. Así las cosas, la encomienda de gestión en favor de Mogán Gestión Municipal, S.L.U. para el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ejercicio 2023 requiere de un gasto </w:t>
            </w:r>
            <w:r>
              <w:rPr>
                <w:sz w:val="17"/>
              </w:rPr>
              <w:t>máximo total de </w:t>
            </w:r>
            <w:r>
              <w:rPr>
                <w:b/>
                <w:sz w:val="17"/>
              </w:rPr>
              <w:t>CIENTO CINCUENTA Y OCHO MIL QUINIENTOS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TRECE</w:t>
            </w:r>
            <w:r>
              <w:rPr>
                <w:b/>
                <w:spacing w:val="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EUROS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CON</w:t>
            </w:r>
            <w:r>
              <w:rPr>
                <w:b/>
                <w:spacing w:val="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CINCUENTA</w:t>
            </w:r>
            <w:r>
              <w:rPr>
                <w:b/>
                <w:spacing w:val="-9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Y</w:t>
            </w:r>
            <w:r>
              <w:rPr>
                <w:b/>
                <w:spacing w:val="-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SEIS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CÉNTIMOS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EURO</w:t>
            </w:r>
            <w:r>
              <w:rPr>
                <w:b/>
                <w:spacing w:val="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(158.513,56</w:t>
            </w:r>
            <w:r>
              <w:rPr>
                <w:b/>
                <w:spacing w:val="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)</w:t>
            </w:r>
            <w:r>
              <w:rPr>
                <w:w w:val="95"/>
                <w:sz w:val="17"/>
              </w:rPr>
              <w:t>.</w:t>
            </w:r>
          </w:p>
          <w:p>
            <w:pPr>
              <w:pStyle w:val="TableParagraph"/>
              <w:spacing w:line="249" w:lineRule="auto" w:before="103"/>
              <w:ind w:left="1244" w:right="1238"/>
              <w:jc w:val="both"/>
              <w:rPr>
                <w:sz w:val="17"/>
              </w:rPr>
            </w:pPr>
            <w:r>
              <w:rPr>
                <w:sz w:val="17"/>
              </w:rPr>
              <w:t>Se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hace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constar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expresamente,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encuentra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exento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IGIC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según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consulta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vinculante,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tratarse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S.L.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personificado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Ilustre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Mogán según lo estipulado en el Artículo 9.9º de la Ley 20/1991, de 7 de junio, de modificación de los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aspectos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fiscales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Régimen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Económico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Fiscal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Canarias.</w:t>
            </w:r>
          </w:p>
          <w:p>
            <w:pPr>
              <w:pStyle w:val="TableParagraph"/>
              <w:spacing w:before="103"/>
              <w:ind w:left="124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  <w:u w:val="single"/>
              </w:rPr>
              <w:t>3.-</w:t>
            </w:r>
            <w:r>
              <w:rPr>
                <w:b/>
                <w:spacing w:val="-10"/>
                <w:sz w:val="17"/>
                <w:u w:val="single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PLAZO</w:t>
            </w:r>
            <w:r>
              <w:rPr>
                <w:b/>
                <w:spacing w:val="-8"/>
                <w:sz w:val="17"/>
                <w:u w:val="single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DE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VIGENCIA.</w:t>
            </w:r>
          </w:p>
          <w:p>
            <w:pPr>
              <w:pStyle w:val="TableParagraph"/>
              <w:spacing w:line="249" w:lineRule="auto" w:before="113"/>
              <w:ind w:left="1244" w:right="1242"/>
              <w:jc w:val="both"/>
              <w:rPr>
                <w:sz w:val="17"/>
              </w:rPr>
            </w:pPr>
            <w:r>
              <w:rPr>
                <w:spacing w:val="-1"/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encomienda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gestión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referido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efectúa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plazo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12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meses,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2023.</w:t>
            </w:r>
          </w:p>
          <w:p>
            <w:pPr>
              <w:pStyle w:val="TableParagraph"/>
              <w:spacing w:before="105"/>
              <w:ind w:left="1244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4.-</w:t>
            </w:r>
            <w:r>
              <w:rPr>
                <w:b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NATURALEZA Y</w:t>
            </w:r>
            <w:r>
              <w:rPr>
                <w:b/>
                <w:spacing w:val="2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ALCANCE</w:t>
            </w:r>
            <w:r>
              <w:rPr>
                <w:b/>
                <w:spacing w:val="15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DEL</w:t>
            </w:r>
            <w:r>
              <w:rPr>
                <w:b/>
                <w:spacing w:val="10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ENCARGO.</w:t>
            </w:r>
          </w:p>
          <w:p>
            <w:pPr>
              <w:pStyle w:val="TableParagraph"/>
              <w:spacing w:line="249" w:lineRule="auto" w:before="113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Esta encomienda tiene naturaleza intersubjetiva, al realizarse entre órganos dotados de personalidad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jurídica propia y ser Mogán Gestión Municipal, S.L medio propio personificado del Ilustre Ayuntamiento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Mogán.</w:t>
            </w:r>
          </w:p>
          <w:p>
            <w:pPr>
              <w:pStyle w:val="TableParagraph"/>
              <w:spacing w:line="249" w:lineRule="auto" w:before="104"/>
              <w:ind w:left="1244" w:right="1240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alcance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misma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deriva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funciones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encomendadas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límite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presupuesto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 </w:t>
            </w:r>
            <w:r>
              <w:rPr>
                <w:b/>
                <w:sz w:val="17"/>
              </w:rPr>
              <w:t>CIENTO CINCUENTA Y OCHO MIL QUINIENTOS TRECE EUROS CON CINCUENTA Y SEIS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CÉNTIMOS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EURO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z w:val="17"/>
              </w:rPr>
              <w:t>(158.513,56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).</w:t>
            </w:r>
          </w:p>
          <w:p>
            <w:pPr>
              <w:pStyle w:val="TableParagraph"/>
              <w:spacing w:line="249" w:lineRule="auto" w:before="103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Según los estipulado en el Artículo 32.7.b) de la LCSP, el importe de las prestaciones parciales 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S.L.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pueda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contratar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terceros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excederá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50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ciento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cuantía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4"/>
              <w:ind w:left="1244" w:right="1239"/>
              <w:jc w:val="both"/>
              <w:rPr>
                <w:sz w:val="17"/>
              </w:rPr>
            </w:pPr>
            <w:r>
              <w:rPr>
                <w:sz w:val="17"/>
              </w:rPr>
              <w:t>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considerarán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prestaciones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parciales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aquellas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S.L.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adquiera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otras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empresas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cuando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trate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suministros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auxiliares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instrumentales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constituyen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una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parte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autónoma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12"/>
                <w:sz w:val="17"/>
              </w:rPr>
              <w:t> </w:t>
            </w:r>
            <w:r>
              <w:rPr>
                <w:sz w:val="17"/>
              </w:rPr>
              <w:t>diferenciable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prestación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principal,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aunque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sean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parte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proceso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necesario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producir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dicha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prestación.</w:t>
            </w:r>
          </w:p>
          <w:p>
            <w:pPr>
              <w:pStyle w:val="TableParagraph"/>
              <w:spacing w:before="104"/>
              <w:ind w:left="1244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5.-</w:t>
            </w:r>
            <w:r>
              <w:rPr>
                <w:b/>
                <w:spacing w:val="15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RENUNCIA Y</w:t>
            </w:r>
            <w:r>
              <w:rPr>
                <w:b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DESISTIMIENTO</w:t>
            </w:r>
            <w:r>
              <w:rPr>
                <w:b/>
                <w:spacing w:val="16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DEL</w:t>
            </w:r>
            <w:r>
              <w:rPr>
                <w:b/>
                <w:spacing w:val="12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ENCARGO.</w:t>
            </w:r>
          </w:p>
          <w:p>
            <w:pPr>
              <w:pStyle w:val="TableParagraph"/>
              <w:spacing w:line="249" w:lineRule="auto" w:before="113"/>
              <w:ind w:left="1244" w:right="1241"/>
              <w:jc w:val="both"/>
              <w:rPr>
                <w:sz w:val="17"/>
              </w:rPr>
            </w:pPr>
            <w:r>
              <w:rPr>
                <w:sz w:val="17"/>
              </w:rPr>
              <w:t>El Pleno de la Corporación podrá renunciar al encargo o desistir de la misma, previa audiencia al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Consejo de Administración de la Sociedad, de conformidad con los términos establecidos en la normativa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vigente.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10144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099pt;width:25.5pt;height:250pt;mso-position-horizontal-relative:page;mso-position-vertical-relative:page;z-index:-16205824" id="docshapegroup31" coordorigin="202,2840" coordsize="510,5000">
            <v:shape style="position:absolute;left:201;top:4506;width:510;height:3334" id="docshape32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33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201"/>
              <w:rPr>
                <w:sz w:val="27"/>
              </w:rPr>
            </w:pPr>
            <w:r>
              <w:rPr>
                <w:w w:val="60"/>
                <w:sz w:val="27"/>
              </w:rPr>
              <w:t>m006754aa9061e0c76307e633b0c0d04a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12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244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6.-</w:t>
            </w:r>
            <w:r>
              <w:rPr>
                <w:b/>
                <w:spacing w:val="15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INTERPRETACIÓN</w:t>
            </w:r>
            <w:r>
              <w:rPr>
                <w:b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Y</w:t>
            </w:r>
            <w:r>
              <w:rPr>
                <w:b/>
                <w:spacing w:val="10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JURISDICCIÓN.</w:t>
            </w:r>
          </w:p>
          <w:p>
            <w:pPr>
              <w:pStyle w:val="TableParagraph"/>
              <w:spacing w:line="249" w:lineRule="auto" w:before="113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Las cuestiones que puedan plantearse durante el desarrollo de la actividad encomendada serán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resueltas por el Pleno de la Corporación, previos los informes técnicos y de Secretaría e Intervención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sean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procedentes.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acuerdos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adoptados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su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resolución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pondrán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vía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administrativa,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podrán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ser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impugnados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ante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Jurisdicción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contencioso-administrativa.</w:t>
            </w:r>
          </w:p>
          <w:p>
            <w:pPr>
              <w:pStyle w:val="TableParagraph"/>
              <w:spacing w:line="249" w:lineRule="auto" w:before="103"/>
              <w:ind w:left="1244" w:right="1237"/>
              <w:jc w:val="both"/>
              <w:rPr>
                <w:sz w:val="17"/>
              </w:rPr>
            </w:pPr>
            <w:r>
              <w:rPr>
                <w:sz w:val="17"/>
              </w:rPr>
              <w:t>De lo cual se firma el presente ejemplar, en Mogán, a fecha de la firma electrónica ante el Secretario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General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Accidental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Ayuntamiento.</w:t>
            </w:r>
          </w:p>
          <w:p>
            <w:pPr>
              <w:pStyle w:val="TableParagraph"/>
              <w:tabs>
                <w:tab w:pos="5239" w:val="left" w:leader="none"/>
              </w:tabs>
              <w:spacing w:line="156" w:lineRule="auto" w:before="178"/>
              <w:ind w:left="2245"/>
              <w:rPr>
                <w:sz w:val="17"/>
              </w:rPr>
            </w:pPr>
            <w:r>
              <w:rPr>
                <w:w w:val="95"/>
                <w:position w:val="-9"/>
                <w:sz w:val="17"/>
              </w:rPr>
              <w:t>La</w:t>
            </w:r>
            <w:r>
              <w:rPr>
                <w:spacing w:val="-1"/>
                <w:w w:val="95"/>
                <w:position w:val="-9"/>
                <w:sz w:val="17"/>
              </w:rPr>
              <w:t> </w:t>
            </w:r>
            <w:r>
              <w:rPr>
                <w:w w:val="95"/>
                <w:position w:val="-9"/>
                <w:sz w:val="17"/>
              </w:rPr>
              <w:t>Alcaldesa-Presidenta.</w:t>
              <w:tab/>
            </w:r>
            <w:r>
              <w:rPr>
                <w:w w:val="95"/>
                <w:sz w:val="17"/>
              </w:rPr>
              <w:t>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Presidente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Consejo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Administración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</w:p>
          <w:p>
            <w:pPr>
              <w:pStyle w:val="TableParagraph"/>
              <w:spacing w:line="149" w:lineRule="exact"/>
              <w:ind w:left="5951"/>
              <w:rPr>
                <w:sz w:val="17"/>
              </w:rPr>
            </w:pPr>
            <w:r>
              <w:rPr>
                <w:w w:val="95"/>
                <w:sz w:val="17"/>
              </w:rPr>
              <w:t>Sociedad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Mercantil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municipal.</w:t>
            </w:r>
          </w:p>
          <w:p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44"/>
              <w:rPr>
                <w:sz w:val="17"/>
              </w:rPr>
            </w:pPr>
            <w:r>
              <w:rPr>
                <w:w w:val="97"/>
                <w:sz w:val="17"/>
              </w:rPr>
              <w:t>“</w:t>
            </w:r>
          </w:p>
          <w:p>
            <w:pPr>
              <w:pStyle w:val="TableParagraph"/>
              <w:spacing w:line="249" w:lineRule="auto" w:before="113"/>
              <w:ind w:left="1244" w:right="1237" w:firstLine="623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  <w:p>
            <w:pPr>
              <w:pStyle w:val="TableParagraph"/>
              <w:spacing w:line="249" w:lineRule="auto" w:before="104"/>
              <w:ind w:left="1244" w:right="1240" w:firstLine="623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La Junta de Gobierno Local, acuerda aprobar la propuesta emitida en los términos 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b/>
                <w:sz w:val="17"/>
              </w:rPr>
              <w:t>&gt;&gt;</w:t>
            </w: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9" w:lineRule="auto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4964" w:val="left" w:leader="none"/>
              </w:tabs>
              <w:spacing w:before="7"/>
              <w:ind w:left="29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La Alcalde-Presidenta</w:t>
              <w:tab/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5131" w:val="left" w:leader="none"/>
              </w:tabs>
              <w:ind w:right="16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David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Chao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Castro</w:t>
            </w:r>
          </w:p>
          <w:p>
            <w:pPr>
              <w:pStyle w:val="TableParagraph"/>
              <w:spacing w:before="6"/>
              <w:ind w:left="6729"/>
              <w:rPr>
                <w:sz w:val="10"/>
              </w:rPr>
            </w:pPr>
            <w:r>
              <w:rPr>
                <w:sz w:val="10"/>
              </w:rPr>
              <w:t>(Decreto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3146/2016,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diciembre)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JUAN MENCEY NAVARRO ROMERO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 Accidental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30/12/2022 13:33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30/12/2022 13:55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099pt;width:25.5pt;height:250pt;mso-position-horizontal-relative:page;mso-position-vertical-relative:page;z-index:-16205312" id="docshapegroup34" coordorigin="202,2840" coordsize="510,5000">
            <v:shape style="position:absolute;left:201;top:4506;width:510;height:3334" id="docshape35" coordorigin="202,4507" coordsize="510,3334" path="m712,7814l202,7814,202,7840,712,7840,712,7814xm712,7788l202,7788,202,7801,712,7801,712,7788xm712,7750l202,7750,202,7762,712,7762,712,7750xm712,7646l202,7646,202,7698,712,7698,712,7646xm712,7595l202,7595,202,7633,712,7633,712,7595xm712,7569l202,7569,202,7582,712,7582,712,7569xm712,7543l202,7543,202,7556,712,7556,712,7543xm712,7491l202,7491,202,7530,712,7530,712,7491xm712,7427l202,7427,202,7478,712,7478,712,7427xm712,7388l202,7388,202,7414,712,7414,712,7388xm712,7349l202,7349,202,7375,712,7375,712,7349xm712,7297l202,7297,202,7323,712,7323,712,7297xm712,7259l202,7259,202,7272,712,7272,712,7259xm712,7194l202,7194,202,7207,712,7207,712,7194xm712,7155l202,7155,202,7181,712,7181,712,7155xm712,7091l202,7091,202,7129,712,7129,712,7091xm712,7065l202,7065,202,7078,712,7078,712,7065xm712,7026l202,7026,202,7052,712,7052,712,7026xm712,6974l202,6974,202,6987,712,6987,712,6974xm712,6910l202,6910,202,6961,712,6961,712,6910xm712,6858l202,6858,202,6897,712,6897,712,6858xm712,6832l202,6832,202,6845,712,6845,712,6832xm712,6793l202,6793,202,6806,712,6806,712,6793xm712,6755l202,6755,202,6781,712,6781,712,6755xm712,6690l202,6690,202,6703,712,6703,712,6690xm712,6651l202,6651,202,6664,712,6664,712,6651xm712,6613l202,6613,202,6638,712,6638,712,6613xm712,6548l202,6548,202,6561,712,6561,712,6548xm712,6496l202,6496,202,6535,712,6535,712,6496xm712,6432l202,6432,202,6483,712,6483,712,6432xm712,6393l202,6393,202,6419,712,6419,712,6393xm712,6328l202,6328,202,6380,712,6380,712,6328xm712,6290l202,6290,202,6315,712,6315,712,6290xm712,6251l202,6251,202,6277,712,6277,712,6251xm712,6212l202,6212,202,6225,712,6225,712,6212xm712,6148l202,6148,202,6160,712,6160,712,6148xm712,6122l202,6122,202,6135,712,6135,712,6122xm712,6057l202,6057,202,6109,712,6109,712,6057xm712,6005l202,6005,202,6044,712,6044,712,6005xm712,5980l202,5980,202,5992,712,5992,712,5980xm712,5941l202,5941,202,5967,712,5967,712,5941xm712,5902l202,5902,202,5915,712,5915,712,5902xm712,5837l202,5837,202,5850,712,5850,712,5837xm712,5773l202,5773,202,5812,712,5812,712,5773xm712,5734l202,5734,202,5760,712,5760,712,5734xm712,5695l202,5695,202,5708,712,5708,712,5695xm712,5631l202,5631,202,5644,712,5644,712,5631xm712,5592l202,5592,202,5618,712,5618,712,5592xm712,5553l202,5553,202,5566,712,5566,712,5553xm712,5502l202,5502,202,5540,712,5540,712,5502xm712,5437l202,5437,202,5489,712,5489,712,5437xm712,5398l202,5398,202,5424,712,5424,712,5398xm712,5359l202,5359,202,5372,712,5372,712,5359xm712,5334l202,5334,202,5346,712,5346,712,5334xm712,5256l202,5256,202,5282,712,5282,712,5256xm712,5217l202,5217,202,5243,712,5243,712,5217xm712,5179l202,5179,202,5204,712,5204,712,5179xm712,5127l202,5127,202,5140,712,5140,712,5127xm712,5062l202,5062,202,5114,712,5114,712,5062xm712,5011l202,5011,202,5049,712,5049,712,5011xm712,4959l202,4959,202,4998,712,4998,712,4959xm712,4920l202,4920,202,4946,712,4946,712,4920xm712,4868l202,4868,202,4907,712,4907,712,4868xm712,4843l202,4843,202,4856,712,4856,712,4843xm712,4804l202,4804,202,4830,712,4830,712,4804xm712,4765l202,4765,202,4778,712,4778,712,4765xm712,4688l202,4688,202,4713,712,4713,712,4688xm712,4623l202,4623,202,4662,712,4662,712,4623xm712,4597l202,4597,202,4610,712,4610,712,4597xm712,4545l202,4545,202,4571,712,4571,712,4545xm712,4507l202,4507,202,4520,712,4520,712,4507xe" filled="true" fillcolor="#000000" stroked="false">
              <v:path arrowok="t"/>
              <v:fill type="solid"/>
            </v:shape>
            <v:shape style="position:absolute;left:201;top:2840;width:510;height:1680" id="docshape36" coordorigin="202,2840" coordsize="510,1680" path="m712,4507l202,4507,202,4520,712,4520,712,4507xm712,4455l202,4455,202,4494,712,4494,712,4455xm712,4403l202,4403,202,4429,712,4429,712,4403xm712,4365l202,4365,202,4377,712,4377,712,4365xm712,4313l202,4313,202,4352,712,4352,712,4313xm712,4274l202,4274,202,4287,712,4287,712,4274xm712,4235l202,4235,202,4248,712,4248,712,4235xm712,4158l202,4158,202,4184,712,4184,712,4158xm712,4132l202,4132,202,4145,712,4145,712,4132xm712,4067l202,4067,202,4106,712,4106,712,4067xm712,4029l202,4029,202,4054,712,4054,712,4029xm712,3990l202,3990,202,4003,712,4003,712,3990xm712,3925l202,3925,202,3938,712,3938,712,3925xm712,3887l202,3887,202,3912,712,3912,712,3887xm712,3848l202,3848,202,3861,712,3861,712,3848xm712,3783l202,3783,202,3822,712,3822,712,3783xm712,3744l202,3744,202,3770,712,3770,712,3744xm712,3706l202,3706,202,3719,712,3719,712,3706xm712,3641l202,3641,202,3654,712,3654,712,3641xm712,3589l202,3589,202,3615,712,3615,712,3589xm712,3564l202,3564,202,3576,712,3576,712,3564xm712,3499l202,3499,202,3538,712,3538,712,3499xm712,3460l202,3460,202,3486,712,3486,712,3460xm712,3408l202,3408,202,3434,712,3434,712,3408xm712,3370l202,3370,202,3383,712,3383,712,3370xm712,3305l202,3305,202,3344,712,3344,712,3305xm712,3279l202,3279,202,3292,712,3292,712,3279xm712,3241l202,3241,202,3253,712,3253,712,3241xm712,3202l202,3202,202,3228,712,3228,712,3202xm712,3137l202,3137,202,3150,712,3150,712,3137xm712,3111l202,3111,202,3124,712,3124,712,3111xm712,3047l202,3047,202,3098,712,3098,712,3047xm712,2982l202,2982,202,3008,712,3008,712,2982xm712,2905l202,2905,202,2943,712,2943,712,2905xm712,2879l202,2879,202,2892,712,2892,712,2879xm712,2840l202,2840,202,2866,712,2866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6"/>
      <w:numFmt w:val="decimal"/>
      <w:lvlText w:val="%1."/>
      <w:lvlJc w:val="left"/>
      <w:pPr>
        <w:ind w:left="1831" w:hanging="235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1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3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7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9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2" w:hanging="235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831" w:hanging="235"/>
        <w:jc w:val="left"/>
      </w:pPr>
      <w:rPr>
        <w:rFonts w:hint="default"/>
        <w:spacing w:val="-2"/>
        <w:w w:val="9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681" w:hanging="23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3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64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206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47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89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30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72" w:hanging="235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82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7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2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7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139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lowerLetter"/>
      <w:lvlText w:val="%1)"/>
      <w:lvlJc w:val="left"/>
      <w:pPr>
        <w:ind w:left="1244" w:hanging="200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0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437" w:hanging="19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321" w:hanging="19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03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84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6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47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29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10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92" w:hanging="19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44" w:hanging="230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3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244" w:hanging="28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82" w:hanging="139"/>
        <w:jc w:val="left"/>
      </w:pPr>
      <w:rPr>
        <w:rFonts w:hint="default" w:ascii="Arial" w:hAnsi="Arial" w:eastAsia="Arial" w:cs="Arial"/>
        <w:b w:val="0"/>
        <w:bCs w:val="0"/>
        <w:i/>
        <w:iCs/>
        <w:spacing w:val="-2"/>
        <w:w w:val="97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67" w:hanging="1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5" w:hanging="1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2" w:hanging="1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0" w:hanging="1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17" w:hanging="1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5" w:hanging="1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92" w:hanging="1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80" w:hanging="13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244" w:hanging="226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1465" w:hanging="222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7"/>
        <w:sz w:val="17"/>
        <w:szCs w:val="17"/>
        <w:u w:val="single" w:color="00000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437" w:hanging="193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37" w:hanging="19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14" w:hanging="19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1" w:hanging="19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8" w:hanging="19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6" w:hanging="19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23" w:hanging="19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00" w:hanging="193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noticias.juridicas.com/base_datos/Admin/559952-l-40-2015-de-1-oct-regimen-juridico-del-sector-publico.html" TargetMode="External"/><Relationship Id="rId7" Type="http://schemas.openxmlformats.org/officeDocument/2006/relationships/hyperlink" Target="https://www.gestmogan.com/portal-transparencia/contratos-y-encomienda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2023-10-26T21:52:18Z</dcterms:created>
  <dcterms:modified xsi:type="dcterms:W3CDTF">2023-10-26T21:52:18Z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2023-10-26T00:00:00Z</vt:filetime>
  </property>
</Properties>
</file>